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5144"/>
      </w:tblGrid>
      <w:tr w:rsidR="003275EC" w:rsidRPr="00B705AF" w:rsidTr="003275EC">
        <w:trPr>
          <w:trHeight w:val="735"/>
        </w:trPr>
        <w:tc>
          <w:tcPr>
            <w:tcW w:w="15144" w:type="dxa"/>
          </w:tcPr>
          <w:p w:rsidR="003275EC" w:rsidRPr="003275EC" w:rsidRDefault="003275EC" w:rsidP="00B23AA4">
            <w:pPr>
              <w:jc w:val="center"/>
              <w:rPr>
                <w:b/>
                <w:bCs/>
                <w:sz w:val="28"/>
                <w:szCs w:val="28"/>
              </w:rPr>
            </w:pPr>
            <w:r w:rsidRPr="003275EC">
              <w:rPr>
                <w:b/>
                <w:bCs/>
                <w:sz w:val="28"/>
                <w:szCs w:val="28"/>
              </w:rPr>
              <w:t>ИЗВЕЩЕНИЕ О ПРОВЕДЕНИИ СОБРАНИЯ О СОГЛАСОВАНИИ</w:t>
            </w:r>
          </w:p>
          <w:p w:rsidR="003275EC" w:rsidRPr="00B705AF" w:rsidRDefault="003275EC" w:rsidP="00B23AA4">
            <w:pPr>
              <w:jc w:val="center"/>
              <w:rPr>
                <w:b/>
                <w:bCs/>
                <w:sz w:val="16"/>
                <w:szCs w:val="16"/>
              </w:rPr>
            </w:pPr>
            <w:r w:rsidRPr="003275EC">
              <w:rPr>
                <w:b/>
                <w:bCs/>
                <w:sz w:val="28"/>
                <w:szCs w:val="28"/>
              </w:rPr>
              <w:t>МЕСТОПОЛОЖЕНИЯ ГРАНИЦЫ ЗЕМЕЛЬНОГО УЧАСТКА</w:t>
            </w:r>
          </w:p>
        </w:tc>
      </w:tr>
      <w:tr w:rsidR="003275EC" w:rsidRPr="00B705AF" w:rsidTr="003275EC">
        <w:trPr>
          <w:trHeight w:val="7823"/>
        </w:trPr>
        <w:tc>
          <w:tcPr>
            <w:tcW w:w="15144" w:type="dxa"/>
          </w:tcPr>
          <w:p w:rsidR="003275EC" w:rsidRPr="003275EC" w:rsidRDefault="003275EC" w:rsidP="00B23AA4">
            <w:pPr>
              <w:autoSpaceDE w:val="0"/>
              <w:autoSpaceDN w:val="0"/>
              <w:adjustRightInd w:val="0"/>
              <w:ind w:firstLine="284"/>
              <w:jc w:val="both"/>
              <w:rPr>
                <w:bCs/>
                <w:sz w:val="28"/>
                <w:szCs w:val="28"/>
              </w:rPr>
            </w:pPr>
            <w:proofErr w:type="gramStart"/>
            <w:r w:rsidRPr="003275EC">
              <w:rPr>
                <w:sz w:val="28"/>
                <w:szCs w:val="28"/>
              </w:rPr>
              <w:t xml:space="preserve">Кадастровым инженером </w:t>
            </w:r>
            <w:r w:rsidRPr="003275EC">
              <w:rPr>
                <w:sz w:val="28"/>
                <w:szCs w:val="28"/>
                <w:u w:val="single"/>
              </w:rPr>
              <w:t xml:space="preserve">Пестовым Алексеем Васильевичем, 164609, Архангельская обл., Пинежский р-н, д. Ваймуша, ул. Гагарина, д. 1, </w:t>
            </w:r>
            <w:r w:rsidRPr="003275EC">
              <w:rPr>
                <w:sz w:val="28"/>
                <w:szCs w:val="28"/>
                <w:u w:val="single"/>
                <w:lang w:val="en-US"/>
              </w:rPr>
              <w:t>E</w:t>
            </w:r>
            <w:r w:rsidRPr="003275EC">
              <w:rPr>
                <w:sz w:val="28"/>
                <w:szCs w:val="28"/>
                <w:u w:val="single"/>
              </w:rPr>
              <w:t>-</w:t>
            </w:r>
            <w:r w:rsidRPr="003275EC">
              <w:rPr>
                <w:sz w:val="28"/>
                <w:szCs w:val="28"/>
                <w:u w:val="single"/>
                <w:lang w:val="en-US"/>
              </w:rPr>
              <w:t>mail</w:t>
            </w:r>
            <w:r w:rsidRPr="003275EC">
              <w:rPr>
                <w:sz w:val="28"/>
                <w:szCs w:val="28"/>
                <w:u w:val="single"/>
              </w:rPr>
              <w:t xml:space="preserve">: </w:t>
            </w:r>
            <w:proofErr w:type="spellStart"/>
            <w:r w:rsidRPr="003275EC">
              <w:rPr>
                <w:sz w:val="28"/>
                <w:szCs w:val="28"/>
                <w:u w:val="single"/>
                <w:lang w:val="en-US"/>
              </w:rPr>
              <w:t>pestovalexei</w:t>
            </w:r>
            <w:proofErr w:type="spellEnd"/>
            <w:r w:rsidRPr="003275EC">
              <w:rPr>
                <w:sz w:val="28"/>
                <w:szCs w:val="28"/>
                <w:u w:val="single"/>
              </w:rPr>
              <w:t>-29@</w:t>
            </w:r>
            <w:proofErr w:type="spellStart"/>
            <w:r w:rsidRPr="003275EC">
              <w:rPr>
                <w:sz w:val="28"/>
                <w:szCs w:val="28"/>
                <w:u w:val="single"/>
                <w:lang w:val="en-US"/>
              </w:rPr>
              <w:t>yandex</w:t>
            </w:r>
            <w:proofErr w:type="spellEnd"/>
            <w:r w:rsidRPr="003275EC">
              <w:rPr>
                <w:sz w:val="28"/>
                <w:szCs w:val="28"/>
                <w:u w:val="single"/>
              </w:rPr>
              <w:t>.</w:t>
            </w:r>
            <w:proofErr w:type="spellStart"/>
            <w:r w:rsidRPr="003275EC">
              <w:rPr>
                <w:sz w:val="28"/>
                <w:szCs w:val="28"/>
                <w:u w:val="single"/>
                <w:lang w:val="en-US"/>
              </w:rPr>
              <w:t>ru</w:t>
            </w:r>
            <w:proofErr w:type="spellEnd"/>
            <w:r w:rsidRPr="003275EC">
              <w:rPr>
                <w:sz w:val="28"/>
                <w:szCs w:val="28"/>
                <w:u w:val="single"/>
              </w:rPr>
              <w:t xml:space="preserve">, тел. 8(911)584-57-52, № регистрации в государственном реестре лиц, осуществляющих кадастровую деятельность 5761, </w:t>
            </w:r>
            <w:r w:rsidRPr="003275EC">
              <w:rPr>
                <w:sz w:val="28"/>
                <w:szCs w:val="28"/>
              </w:rPr>
              <w:t>выполняются кадастровые работы в</w:t>
            </w:r>
            <w:r w:rsidRPr="003275EC">
              <w:rPr>
                <w:sz w:val="28"/>
                <w:szCs w:val="28"/>
                <w:u w:val="single"/>
              </w:rPr>
              <w:t xml:space="preserve"> </w:t>
            </w:r>
            <w:r w:rsidRPr="003275EC">
              <w:rPr>
                <w:bCs/>
                <w:sz w:val="28"/>
                <w:szCs w:val="28"/>
              </w:rPr>
              <w:t>отношении земельного участка с кадастровым № 29:14:130401:265, расположенного по адресу (местоположение)</w:t>
            </w:r>
            <w:r w:rsidRPr="003275EC">
              <w:rPr>
                <w:sz w:val="28"/>
                <w:szCs w:val="28"/>
              </w:rPr>
              <w:t xml:space="preserve">: </w:t>
            </w:r>
            <w:r w:rsidRPr="003275EC">
              <w:rPr>
                <w:sz w:val="28"/>
                <w:szCs w:val="28"/>
                <w:shd w:val="clear" w:color="auto" w:fill="FFFFFF"/>
              </w:rPr>
              <w:t>установлено относительно ориентира, расположенного в границах участка.</w:t>
            </w:r>
            <w:proofErr w:type="gramEnd"/>
            <w:r w:rsidRPr="003275EC">
              <w:rPr>
                <w:sz w:val="28"/>
                <w:szCs w:val="28"/>
                <w:shd w:val="clear" w:color="auto" w:fill="FFFFFF"/>
              </w:rPr>
              <w:t xml:space="preserve"> Ориентир жилой дом. Почтовый адрес ориентира: обл. Архангельская, р-н Пинежский, д. Труфанова, ул. Центральная, дом 42а</w:t>
            </w:r>
            <w:r w:rsidRPr="003275EC">
              <w:rPr>
                <w:sz w:val="28"/>
                <w:szCs w:val="28"/>
              </w:rPr>
              <w:t xml:space="preserve">, номер кадастрового квартала </w:t>
            </w:r>
            <w:r w:rsidRPr="003275EC">
              <w:rPr>
                <w:bCs/>
                <w:sz w:val="28"/>
                <w:szCs w:val="28"/>
              </w:rPr>
              <w:t>29:14:130401</w:t>
            </w:r>
            <w:r w:rsidRPr="003275EC">
              <w:rPr>
                <w:sz w:val="28"/>
                <w:szCs w:val="28"/>
              </w:rPr>
              <w:t>.</w:t>
            </w:r>
          </w:p>
          <w:p w:rsidR="003275EC" w:rsidRPr="003275EC" w:rsidRDefault="003275EC" w:rsidP="00B23AA4">
            <w:pPr>
              <w:ind w:firstLine="284"/>
              <w:jc w:val="both"/>
              <w:rPr>
                <w:sz w:val="28"/>
                <w:szCs w:val="28"/>
                <w:u w:val="single"/>
              </w:rPr>
            </w:pPr>
            <w:r w:rsidRPr="003275EC">
              <w:rPr>
                <w:sz w:val="28"/>
                <w:szCs w:val="28"/>
              </w:rPr>
              <w:t xml:space="preserve">Заказчиком кадастровых работ является Дорофеев Л.С., </w:t>
            </w:r>
            <w:r w:rsidRPr="003275EC">
              <w:rPr>
                <w:bCs/>
                <w:iCs/>
                <w:sz w:val="28"/>
                <w:szCs w:val="28"/>
              </w:rPr>
              <w:t xml:space="preserve">164621, </w:t>
            </w:r>
            <w:r w:rsidRPr="003275EC">
              <w:rPr>
                <w:sz w:val="28"/>
                <w:szCs w:val="28"/>
                <w:shd w:val="clear" w:color="auto" w:fill="FFFFFF"/>
              </w:rPr>
              <w:t>обл. Архангельская, р-н Пинежский, д. Труфанова, ул. Центральная, дом 44</w:t>
            </w:r>
            <w:r w:rsidRPr="003275EC">
              <w:rPr>
                <w:sz w:val="28"/>
                <w:szCs w:val="28"/>
              </w:rPr>
              <w:t>, тел. 8(911)599-21-93.</w:t>
            </w:r>
          </w:p>
          <w:p w:rsidR="003275EC" w:rsidRPr="003275EC" w:rsidRDefault="003275EC" w:rsidP="00B23AA4">
            <w:pPr>
              <w:pStyle w:val="af9"/>
              <w:ind w:firstLine="284"/>
              <w:jc w:val="both"/>
              <w:rPr>
                <w:sz w:val="28"/>
                <w:szCs w:val="28"/>
                <w:u w:val="single"/>
              </w:rPr>
            </w:pPr>
            <w:r w:rsidRPr="003275EC">
              <w:rPr>
                <w:sz w:val="28"/>
                <w:szCs w:val="28"/>
              </w:rPr>
              <w:t>Собрание по поводу согласования местоположения границы состоится по адресу:</w:t>
            </w:r>
            <w:r w:rsidRPr="003275EC">
              <w:rPr>
                <w:sz w:val="28"/>
                <w:szCs w:val="28"/>
                <w:u w:val="single"/>
              </w:rPr>
              <w:t xml:space="preserve"> Архангельская обл., Пинежский р-н, с. Карпогоры, </w:t>
            </w:r>
            <w:r w:rsidRPr="003275EC">
              <w:rPr>
                <w:bCs/>
                <w:sz w:val="28"/>
                <w:szCs w:val="28"/>
                <w:u w:val="single"/>
              </w:rPr>
              <w:t xml:space="preserve">ул. Победы, д. 10б, кв. 6, </w:t>
            </w:r>
            <w:r w:rsidRPr="003275EC">
              <w:rPr>
                <w:sz w:val="28"/>
                <w:szCs w:val="28"/>
                <w:u w:val="single"/>
              </w:rPr>
              <w:t>«17» мая 2023г. в 10 часов 00 минут.</w:t>
            </w:r>
          </w:p>
          <w:p w:rsidR="003275EC" w:rsidRPr="003275EC" w:rsidRDefault="003275EC" w:rsidP="00B23AA4">
            <w:pPr>
              <w:ind w:firstLine="284"/>
              <w:jc w:val="both"/>
              <w:rPr>
                <w:sz w:val="28"/>
                <w:szCs w:val="28"/>
              </w:rPr>
            </w:pPr>
            <w:r w:rsidRPr="003275EC">
              <w:rPr>
                <w:sz w:val="28"/>
                <w:szCs w:val="28"/>
              </w:rPr>
              <w:t>С проектом межевого плана земельного участка можно ознакомиться по адресу:</w:t>
            </w:r>
            <w:r w:rsidRPr="003275EC">
              <w:rPr>
                <w:sz w:val="28"/>
                <w:szCs w:val="28"/>
                <w:u w:val="single"/>
              </w:rPr>
              <w:t xml:space="preserve"> </w:t>
            </w:r>
            <w:proofErr w:type="gramStart"/>
            <w:r w:rsidRPr="003275EC">
              <w:rPr>
                <w:sz w:val="28"/>
                <w:szCs w:val="28"/>
                <w:u w:val="single"/>
              </w:rPr>
              <w:t xml:space="preserve">Архангельская обл., Пинежский р-н, с. Карпогоры, </w:t>
            </w:r>
            <w:r w:rsidRPr="003275EC">
              <w:rPr>
                <w:bCs/>
                <w:sz w:val="28"/>
                <w:szCs w:val="28"/>
                <w:u w:val="single"/>
              </w:rPr>
              <w:t>ул. Победы, д. 10б, кв. 6</w:t>
            </w:r>
            <w:r w:rsidRPr="003275EC">
              <w:rPr>
                <w:sz w:val="28"/>
                <w:szCs w:val="28"/>
              </w:rPr>
              <w:t>.</w:t>
            </w:r>
            <w:proofErr w:type="gramEnd"/>
          </w:p>
          <w:p w:rsidR="003275EC" w:rsidRPr="003275EC" w:rsidRDefault="003275EC" w:rsidP="00B23AA4">
            <w:pPr>
              <w:ind w:firstLine="284"/>
              <w:jc w:val="both"/>
              <w:rPr>
                <w:sz w:val="28"/>
                <w:szCs w:val="28"/>
              </w:rPr>
            </w:pPr>
            <w:r w:rsidRPr="003275EC">
              <w:rPr>
                <w:sz w:val="28"/>
                <w:szCs w:val="28"/>
              </w:rPr>
              <w:t>Требования о проведении согласования местоположения границ земельных участков на местности принимаются с «17» апреля 2023г. по «16» мая 2023г., обоснованные возражения о местоположении границ земельных участков после ознакомления с проектом межевого плана принимаются с «17» апреля 2023г. по «16» мая 2023г. по адресу:</w:t>
            </w:r>
            <w:r w:rsidRPr="003275EC">
              <w:rPr>
                <w:sz w:val="28"/>
                <w:szCs w:val="28"/>
                <w:u w:val="single"/>
              </w:rPr>
              <w:t xml:space="preserve"> </w:t>
            </w:r>
            <w:proofErr w:type="gramStart"/>
            <w:r w:rsidRPr="003275EC">
              <w:rPr>
                <w:sz w:val="28"/>
                <w:szCs w:val="28"/>
                <w:u w:val="single"/>
              </w:rPr>
              <w:t xml:space="preserve">Архангельская обл., Пинежский р-н, с. Карпогоры, </w:t>
            </w:r>
            <w:r w:rsidRPr="003275EC">
              <w:rPr>
                <w:bCs/>
                <w:sz w:val="28"/>
                <w:szCs w:val="28"/>
                <w:u w:val="single"/>
              </w:rPr>
              <w:t>ул. Победы, д. 10б, кв. 6</w:t>
            </w:r>
            <w:r w:rsidRPr="003275EC">
              <w:rPr>
                <w:sz w:val="28"/>
                <w:szCs w:val="28"/>
              </w:rPr>
              <w:t>.</w:t>
            </w:r>
            <w:proofErr w:type="gramEnd"/>
            <w:r w:rsidRPr="003275EC">
              <w:rPr>
                <w:sz w:val="28"/>
                <w:szCs w:val="28"/>
              </w:rPr>
              <w:t xml:space="preserve"> Смежные земельные участки, с правообладателями которых требуется согласовать местоположение границ: </w:t>
            </w:r>
          </w:p>
          <w:p w:rsidR="003275EC" w:rsidRPr="003275EC" w:rsidRDefault="003275EC" w:rsidP="00B23AA4">
            <w:pPr>
              <w:ind w:firstLine="284"/>
              <w:jc w:val="both"/>
              <w:rPr>
                <w:sz w:val="28"/>
                <w:szCs w:val="28"/>
                <w:shd w:val="clear" w:color="auto" w:fill="F8F9FA"/>
              </w:rPr>
            </w:pPr>
            <w:r w:rsidRPr="003275EC">
              <w:rPr>
                <w:sz w:val="28"/>
                <w:szCs w:val="28"/>
              </w:rPr>
              <w:t xml:space="preserve">земельный участок, кадастровый номер: 29:14:130401:2, расположен по </w:t>
            </w:r>
            <w:r w:rsidRPr="003275EC">
              <w:rPr>
                <w:bCs/>
                <w:sz w:val="28"/>
                <w:szCs w:val="28"/>
              </w:rPr>
              <w:t>адресу (местоположение)</w:t>
            </w:r>
            <w:r w:rsidRPr="003275EC">
              <w:rPr>
                <w:sz w:val="28"/>
                <w:szCs w:val="28"/>
              </w:rPr>
              <w:t xml:space="preserve">: </w:t>
            </w:r>
            <w:r w:rsidRPr="003275EC">
              <w:rPr>
                <w:sz w:val="28"/>
                <w:szCs w:val="28"/>
                <w:shd w:val="clear" w:color="auto" w:fill="FFFFFF"/>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Труфанова, дом 48</w:t>
            </w:r>
            <w:r w:rsidRPr="003275EC">
              <w:rPr>
                <w:sz w:val="28"/>
                <w:szCs w:val="28"/>
                <w:shd w:val="clear" w:color="auto" w:fill="F8F9FA"/>
              </w:rPr>
              <w:t>.</w:t>
            </w:r>
          </w:p>
          <w:p w:rsidR="003275EC" w:rsidRPr="00B705AF" w:rsidRDefault="003275EC" w:rsidP="00B23AA4">
            <w:pPr>
              <w:ind w:firstLine="284"/>
              <w:jc w:val="both"/>
              <w:rPr>
                <w:b/>
                <w:sz w:val="20"/>
                <w:szCs w:val="20"/>
              </w:rPr>
            </w:pPr>
            <w:r w:rsidRPr="003275EC">
              <w:rPr>
                <w:b/>
                <w:sz w:val="28"/>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3275EC" w:rsidRDefault="003275EC" w:rsidP="003275EC">
      <w:pPr>
        <w:rPr>
          <w:szCs w:val="28"/>
        </w:rPr>
        <w:sectPr w:rsidR="003275EC" w:rsidSect="003275EC">
          <w:headerReference w:type="even" r:id="rId8"/>
          <w:headerReference w:type="default" r:id="rId9"/>
          <w:footerReference w:type="even" r:id="rId10"/>
          <w:footerReference w:type="default" r:id="rId11"/>
          <w:pgSz w:w="16838" w:h="11906" w:orient="landscape"/>
          <w:pgMar w:top="1701" w:right="851" w:bottom="851" w:left="851" w:header="709" w:footer="709" w:gutter="0"/>
          <w:cols w:space="708"/>
          <w:docGrid w:linePitch="360"/>
        </w:sectPr>
      </w:pPr>
    </w:p>
    <w:p w:rsidR="003275EC" w:rsidRPr="00A53123" w:rsidRDefault="003275EC" w:rsidP="003275EC">
      <w:pPr>
        <w:pStyle w:val="af0"/>
        <w:jc w:val="center"/>
        <w:rPr>
          <w:b/>
          <w:sz w:val="26"/>
          <w:szCs w:val="26"/>
        </w:rPr>
      </w:pPr>
      <w:r w:rsidRPr="00A53123">
        <w:rPr>
          <w:b/>
          <w:sz w:val="26"/>
          <w:szCs w:val="26"/>
        </w:rPr>
        <w:lastRenderedPageBreak/>
        <w:t>АДМИНИСТРАЦИЯ</w:t>
      </w:r>
    </w:p>
    <w:p w:rsidR="003275EC" w:rsidRPr="00F4023C" w:rsidRDefault="003275EC" w:rsidP="003275EC">
      <w:pPr>
        <w:pStyle w:val="af0"/>
        <w:jc w:val="center"/>
        <w:rPr>
          <w:b/>
          <w:sz w:val="26"/>
          <w:szCs w:val="26"/>
        </w:rPr>
      </w:pPr>
      <w:r w:rsidRPr="00A53123">
        <w:rPr>
          <w:b/>
          <w:sz w:val="26"/>
          <w:szCs w:val="26"/>
        </w:rPr>
        <w:t>ПИНЕЖСК</w:t>
      </w:r>
      <w:r>
        <w:rPr>
          <w:b/>
          <w:sz w:val="26"/>
          <w:szCs w:val="26"/>
        </w:rPr>
        <w:t>ОГО</w:t>
      </w:r>
      <w:r w:rsidRPr="00A53123">
        <w:rPr>
          <w:b/>
          <w:sz w:val="26"/>
          <w:szCs w:val="26"/>
        </w:rPr>
        <w:t xml:space="preserve"> МУНИЦИПАЛЬН</w:t>
      </w:r>
      <w:r>
        <w:rPr>
          <w:b/>
          <w:sz w:val="26"/>
          <w:szCs w:val="26"/>
        </w:rPr>
        <w:t>ОГО</w:t>
      </w:r>
      <w:r w:rsidRPr="00A53123">
        <w:rPr>
          <w:b/>
          <w:sz w:val="26"/>
          <w:szCs w:val="26"/>
        </w:rPr>
        <w:t xml:space="preserve"> РАЙОН</w:t>
      </w:r>
      <w:r>
        <w:rPr>
          <w:b/>
          <w:sz w:val="26"/>
          <w:szCs w:val="26"/>
        </w:rPr>
        <w:t>А</w:t>
      </w:r>
    </w:p>
    <w:p w:rsidR="003275EC" w:rsidRPr="00A53123" w:rsidRDefault="003275EC" w:rsidP="003275EC">
      <w:pPr>
        <w:pStyle w:val="af0"/>
        <w:jc w:val="center"/>
        <w:rPr>
          <w:b/>
          <w:sz w:val="26"/>
          <w:szCs w:val="26"/>
        </w:rPr>
      </w:pPr>
      <w:r w:rsidRPr="00A53123">
        <w:rPr>
          <w:b/>
          <w:sz w:val="26"/>
          <w:szCs w:val="26"/>
        </w:rPr>
        <w:t>АРХАНГЕЛЬСКОЙ ОБЛАСТИ</w:t>
      </w:r>
    </w:p>
    <w:p w:rsidR="003275EC" w:rsidRPr="00A53123" w:rsidRDefault="003275EC" w:rsidP="003275EC">
      <w:pPr>
        <w:pStyle w:val="af0"/>
        <w:jc w:val="center"/>
        <w:rPr>
          <w:sz w:val="26"/>
          <w:szCs w:val="26"/>
        </w:rPr>
      </w:pPr>
    </w:p>
    <w:p w:rsidR="003275EC" w:rsidRPr="00A53123" w:rsidRDefault="003275EC" w:rsidP="003275EC">
      <w:pPr>
        <w:pStyle w:val="af0"/>
        <w:jc w:val="center"/>
        <w:rPr>
          <w:sz w:val="26"/>
          <w:szCs w:val="26"/>
        </w:rPr>
      </w:pPr>
    </w:p>
    <w:p w:rsidR="003275EC" w:rsidRPr="00A53123" w:rsidRDefault="003275EC" w:rsidP="003275EC">
      <w:pPr>
        <w:pStyle w:val="af0"/>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3275EC" w:rsidRPr="00A53123" w:rsidRDefault="003275EC" w:rsidP="003275EC">
      <w:pPr>
        <w:pStyle w:val="af0"/>
        <w:jc w:val="center"/>
        <w:rPr>
          <w:sz w:val="26"/>
          <w:szCs w:val="26"/>
        </w:rPr>
      </w:pPr>
    </w:p>
    <w:p w:rsidR="003275EC" w:rsidRPr="00A53123" w:rsidRDefault="003275EC" w:rsidP="003275EC">
      <w:pPr>
        <w:pStyle w:val="af0"/>
        <w:jc w:val="center"/>
        <w:rPr>
          <w:sz w:val="26"/>
          <w:szCs w:val="26"/>
        </w:rPr>
      </w:pPr>
    </w:p>
    <w:p w:rsidR="003275EC" w:rsidRPr="00A53123" w:rsidRDefault="003275EC" w:rsidP="003275EC">
      <w:pPr>
        <w:pStyle w:val="af0"/>
        <w:jc w:val="center"/>
        <w:rPr>
          <w:sz w:val="26"/>
          <w:szCs w:val="26"/>
        </w:rPr>
      </w:pPr>
      <w:r>
        <w:rPr>
          <w:sz w:val="26"/>
          <w:szCs w:val="26"/>
        </w:rPr>
        <w:t>о</w:t>
      </w:r>
      <w:r w:rsidRPr="00A53123">
        <w:rPr>
          <w:sz w:val="26"/>
          <w:szCs w:val="26"/>
        </w:rPr>
        <w:t>т</w:t>
      </w:r>
      <w:r>
        <w:rPr>
          <w:sz w:val="26"/>
          <w:szCs w:val="26"/>
        </w:rPr>
        <w:t xml:space="preserve"> 12 апреля</w:t>
      </w:r>
      <w:r w:rsidRPr="00A53123">
        <w:rPr>
          <w:sz w:val="26"/>
          <w:szCs w:val="26"/>
        </w:rPr>
        <w:t xml:space="preserve"> 202</w:t>
      </w:r>
      <w:r>
        <w:rPr>
          <w:sz w:val="26"/>
          <w:szCs w:val="26"/>
        </w:rPr>
        <w:t>3</w:t>
      </w:r>
      <w:r w:rsidRPr="00A53123">
        <w:rPr>
          <w:sz w:val="26"/>
          <w:szCs w:val="26"/>
        </w:rPr>
        <w:t xml:space="preserve"> г. № </w:t>
      </w:r>
      <w:r>
        <w:rPr>
          <w:sz w:val="26"/>
          <w:szCs w:val="26"/>
        </w:rPr>
        <w:t>0283</w:t>
      </w:r>
      <w:r w:rsidRPr="00A53123">
        <w:rPr>
          <w:sz w:val="26"/>
          <w:szCs w:val="26"/>
        </w:rPr>
        <w:t xml:space="preserve"> - па</w:t>
      </w:r>
    </w:p>
    <w:p w:rsidR="003275EC" w:rsidRPr="00A53123" w:rsidRDefault="003275EC" w:rsidP="003275EC">
      <w:pPr>
        <w:pStyle w:val="af0"/>
        <w:jc w:val="center"/>
        <w:rPr>
          <w:sz w:val="26"/>
          <w:szCs w:val="26"/>
        </w:rPr>
      </w:pPr>
    </w:p>
    <w:p w:rsidR="003275EC" w:rsidRPr="00A53123" w:rsidRDefault="003275EC" w:rsidP="003275EC">
      <w:pPr>
        <w:pStyle w:val="af0"/>
        <w:jc w:val="center"/>
        <w:rPr>
          <w:sz w:val="26"/>
          <w:szCs w:val="26"/>
        </w:rPr>
      </w:pPr>
    </w:p>
    <w:p w:rsidR="003275EC" w:rsidRPr="00A53123" w:rsidRDefault="003275EC" w:rsidP="003275EC">
      <w:pPr>
        <w:pStyle w:val="af0"/>
        <w:jc w:val="center"/>
        <w:rPr>
          <w:sz w:val="20"/>
        </w:rPr>
      </w:pPr>
      <w:r w:rsidRPr="00A53123">
        <w:rPr>
          <w:sz w:val="20"/>
        </w:rPr>
        <w:t>с. Карпогоры</w:t>
      </w:r>
    </w:p>
    <w:p w:rsidR="003275EC" w:rsidRPr="00A53123" w:rsidRDefault="003275EC" w:rsidP="003275EC">
      <w:pPr>
        <w:pStyle w:val="af0"/>
        <w:jc w:val="center"/>
        <w:rPr>
          <w:sz w:val="26"/>
          <w:szCs w:val="26"/>
        </w:rPr>
      </w:pPr>
    </w:p>
    <w:p w:rsidR="003275EC" w:rsidRPr="00A53123" w:rsidRDefault="003275EC" w:rsidP="003275EC">
      <w:pPr>
        <w:pStyle w:val="af0"/>
        <w:jc w:val="center"/>
        <w:rPr>
          <w:sz w:val="26"/>
          <w:szCs w:val="26"/>
        </w:rPr>
      </w:pPr>
    </w:p>
    <w:p w:rsidR="003275EC" w:rsidRPr="00A53123" w:rsidRDefault="003275EC" w:rsidP="003275EC">
      <w:pPr>
        <w:jc w:val="center"/>
        <w:rPr>
          <w:b/>
          <w:bCs/>
          <w:sz w:val="26"/>
          <w:szCs w:val="26"/>
        </w:rPr>
      </w:pPr>
      <w:r w:rsidRPr="00A53123">
        <w:rPr>
          <w:b/>
          <w:bCs/>
          <w:sz w:val="26"/>
          <w:szCs w:val="26"/>
        </w:rPr>
        <w:t>О внесении изменений в муниципальную программу</w:t>
      </w:r>
    </w:p>
    <w:p w:rsidR="003275EC" w:rsidRPr="00A53123" w:rsidRDefault="003275EC" w:rsidP="003275EC">
      <w:pPr>
        <w:jc w:val="center"/>
        <w:rPr>
          <w:b/>
          <w:bCs/>
          <w:sz w:val="26"/>
          <w:szCs w:val="26"/>
        </w:rPr>
      </w:pPr>
      <w:r w:rsidRPr="007E683F">
        <w:rPr>
          <w:b/>
          <w:bCs/>
          <w:sz w:val="26"/>
          <w:szCs w:val="26"/>
        </w:rPr>
        <w:t>«Улучшение эксплуатационного</w:t>
      </w:r>
      <w:r>
        <w:rPr>
          <w:b/>
          <w:bCs/>
          <w:sz w:val="26"/>
          <w:szCs w:val="26"/>
        </w:rPr>
        <w:t xml:space="preserve"> </w:t>
      </w:r>
      <w:r w:rsidRPr="007E683F">
        <w:rPr>
          <w:b/>
          <w:bCs/>
          <w:sz w:val="26"/>
          <w:szCs w:val="26"/>
        </w:rPr>
        <w:t>состояния автомобильных дорог общего пользования местного значения, а также организация осуществления перевозок пассажиров  и багажа</w:t>
      </w:r>
      <w:r>
        <w:rPr>
          <w:b/>
          <w:bCs/>
          <w:sz w:val="26"/>
          <w:szCs w:val="26"/>
        </w:rPr>
        <w:t xml:space="preserve"> </w:t>
      </w:r>
      <w:r w:rsidRPr="007E683F">
        <w:rPr>
          <w:b/>
          <w:bCs/>
          <w:sz w:val="26"/>
          <w:szCs w:val="26"/>
        </w:rPr>
        <w:t>на социально значимых маршрутах муниципального сообщения Пинежского муниципального района</w:t>
      </w:r>
      <w:r w:rsidRPr="00A53123">
        <w:rPr>
          <w:b/>
          <w:bCs/>
          <w:sz w:val="26"/>
          <w:szCs w:val="26"/>
        </w:rPr>
        <w:t>»</w:t>
      </w:r>
    </w:p>
    <w:p w:rsidR="003275EC" w:rsidRPr="00A53123" w:rsidRDefault="003275EC" w:rsidP="003275EC">
      <w:pPr>
        <w:jc w:val="center"/>
        <w:rPr>
          <w:b/>
          <w:sz w:val="26"/>
          <w:szCs w:val="26"/>
        </w:rPr>
      </w:pPr>
    </w:p>
    <w:p w:rsidR="003275EC" w:rsidRPr="00A53123" w:rsidRDefault="003275EC" w:rsidP="003275EC">
      <w:pPr>
        <w:jc w:val="center"/>
        <w:rPr>
          <w:b/>
          <w:sz w:val="26"/>
          <w:szCs w:val="26"/>
        </w:rPr>
      </w:pPr>
    </w:p>
    <w:p w:rsidR="003275EC" w:rsidRPr="00A53123" w:rsidRDefault="003275EC" w:rsidP="003275EC">
      <w:pPr>
        <w:jc w:val="center"/>
        <w:rPr>
          <w:b/>
          <w:sz w:val="26"/>
          <w:szCs w:val="26"/>
        </w:rPr>
      </w:pPr>
    </w:p>
    <w:p w:rsidR="003275EC" w:rsidRPr="00A53123" w:rsidRDefault="003275EC" w:rsidP="003275EC">
      <w:pPr>
        <w:pStyle w:val="af0"/>
        <w:ind w:firstLine="709"/>
        <w:jc w:val="both"/>
        <w:rPr>
          <w:sz w:val="26"/>
          <w:szCs w:val="26"/>
        </w:rPr>
      </w:pPr>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w:t>
      </w:r>
      <w:r>
        <w:rPr>
          <w:sz w:val="26"/>
          <w:szCs w:val="26"/>
        </w:rPr>
        <w:t>, от</w:t>
      </w:r>
      <w:r w:rsidRPr="007E683F">
        <w:rPr>
          <w:sz w:val="26"/>
          <w:szCs w:val="26"/>
        </w:rPr>
        <w:t xml:space="preserve"> </w:t>
      </w:r>
      <w:r>
        <w:rPr>
          <w:sz w:val="26"/>
          <w:szCs w:val="26"/>
        </w:rPr>
        <w:t>0</w:t>
      </w:r>
      <w:r w:rsidRPr="007E683F">
        <w:rPr>
          <w:sz w:val="26"/>
          <w:szCs w:val="26"/>
        </w:rPr>
        <w:t>7</w:t>
      </w:r>
      <w:r>
        <w:rPr>
          <w:sz w:val="26"/>
          <w:szCs w:val="26"/>
        </w:rPr>
        <w:t>.11.</w:t>
      </w:r>
      <w:r w:rsidRPr="007E683F">
        <w:rPr>
          <w:sz w:val="26"/>
          <w:szCs w:val="26"/>
        </w:rPr>
        <w:t>2022 г. № 1054 - па</w:t>
      </w:r>
      <w:proofErr w:type="gramStart"/>
      <w:r>
        <w:rPr>
          <w:sz w:val="26"/>
          <w:szCs w:val="26"/>
        </w:rPr>
        <w:t xml:space="preserve"> </w:t>
      </w:r>
      <w:r w:rsidRPr="00A53123">
        <w:rPr>
          <w:sz w:val="26"/>
          <w:szCs w:val="26"/>
        </w:rPr>
        <w:t>)</w:t>
      </w:r>
      <w:proofErr w:type="gramEnd"/>
      <w:r w:rsidRPr="00A53123">
        <w:rPr>
          <w:sz w:val="26"/>
          <w:szCs w:val="26"/>
        </w:rPr>
        <w:t>, администрация МО «Пинежский район»</w:t>
      </w:r>
    </w:p>
    <w:p w:rsidR="003275EC" w:rsidRPr="00A53123" w:rsidRDefault="003275EC" w:rsidP="003275EC">
      <w:pPr>
        <w:pStyle w:val="af0"/>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3275EC" w:rsidRPr="00A53123" w:rsidRDefault="003275EC" w:rsidP="003275EC">
      <w:pPr>
        <w:ind w:firstLine="708"/>
        <w:jc w:val="both"/>
        <w:rPr>
          <w:sz w:val="26"/>
          <w:szCs w:val="26"/>
        </w:rPr>
      </w:pPr>
      <w:r w:rsidRPr="00A53123">
        <w:rPr>
          <w:sz w:val="26"/>
          <w:szCs w:val="26"/>
        </w:rPr>
        <w:t xml:space="preserve">1. Утвердить прилагаемые изменения, которые вносятся в муниципальную программу </w:t>
      </w: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sidRPr="0061607F">
        <w:rPr>
          <w:sz w:val="26"/>
          <w:szCs w:val="26"/>
        </w:rPr>
        <w:t>,</w:t>
      </w:r>
      <w:r w:rsidRPr="00A53123">
        <w:rPr>
          <w:sz w:val="26"/>
          <w:szCs w:val="26"/>
        </w:rPr>
        <w:t xml:space="preserve">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
    <w:p w:rsidR="003275EC" w:rsidRPr="00A53123" w:rsidRDefault="003275EC" w:rsidP="003275EC">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3275EC" w:rsidRPr="00A53123" w:rsidRDefault="003275EC" w:rsidP="003275EC">
      <w:pPr>
        <w:pStyle w:val="4"/>
        <w:rPr>
          <w:sz w:val="26"/>
          <w:szCs w:val="26"/>
        </w:rPr>
      </w:pPr>
    </w:p>
    <w:p w:rsidR="003275EC" w:rsidRPr="00A53123" w:rsidRDefault="003275EC" w:rsidP="003275EC">
      <w:pPr>
        <w:rPr>
          <w:sz w:val="26"/>
          <w:szCs w:val="26"/>
        </w:rPr>
      </w:pPr>
    </w:p>
    <w:p w:rsidR="003275EC" w:rsidRDefault="003275EC" w:rsidP="003275EC">
      <w:pPr>
        <w:rPr>
          <w:sz w:val="26"/>
          <w:szCs w:val="26"/>
        </w:rPr>
      </w:pPr>
    </w:p>
    <w:p w:rsidR="003275EC" w:rsidRDefault="003275EC" w:rsidP="003275EC">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w:t>
      </w:r>
      <w:r>
        <w:rPr>
          <w:sz w:val="26"/>
          <w:szCs w:val="26"/>
        </w:rPr>
        <w:t>Пинежского муниципального района                                              А.С. Чечулин</w:t>
      </w:r>
    </w:p>
    <w:p w:rsidR="003275EC" w:rsidRPr="00A53123" w:rsidRDefault="003275EC" w:rsidP="003275EC">
      <w:pPr>
        <w:jc w:val="both"/>
        <w:rPr>
          <w:sz w:val="26"/>
          <w:szCs w:val="26"/>
        </w:rPr>
      </w:pPr>
    </w:p>
    <w:p w:rsidR="003275EC" w:rsidRDefault="003275EC" w:rsidP="003275EC">
      <w:pPr>
        <w:pStyle w:val="af0"/>
        <w:ind w:left="-142" w:right="-81" w:firstLine="862"/>
        <w:jc w:val="right"/>
        <w:rPr>
          <w:sz w:val="26"/>
          <w:szCs w:val="26"/>
        </w:rPr>
      </w:pPr>
    </w:p>
    <w:p w:rsidR="003275EC" w:rsidRDefault="003275EC" w:rsidP="003275EC">
      <w:pPr>
        <w:pStyle w:val="af0"/>
        <w:ind w:left="-142" w:right="-81" w:firstLine="862"/>
        <w:jc w:val="right"/>
        <w:rPr>
          <w:sz w:val="26"/>
          <w:szCs w:val="26"/>
        </w:rPr>
      </w:pPr>
    </w:p>
    <w:p w:rsidR="003275EC" w:rsidRPr="00A53123" w:rsidRDefault="003275EC" w:rsidP="003275EC">
      <w:pPr>
        <w:pStyle w:val="af0"/>
        <w:ind w:left="-142" w:right="-81" w:firstLine="862"/>
        <w:jc w:val="right"/>
        <w:rPr>
          <w:sz w:val="26"/>
          <w:szCs w:val="26"/>
        </w:rPr>
      </w:pPr>
      <w:r w:rsidRPr="00A53123">
        <w:rPr>
          <w:sz w:val="26"/>
          <w:szCs w:val="26"/>
        </w:rPr>
        <w:lastRenderedPageBreak/>
        <w:t>Утверждены</w:t>
      </w:r>
    </w:p>
    <w:p w:rsidR="003275EC" w:rsidRPr="00A53123" w:rsidRDefault="003275EC" w:rsidP="003275EC">
      <w:pPr>
        <w:pStyle w:val="af0"/>
        <w:ind w:left="-142" w:right="-81" w:firstLine="862"/>
        <w:jc w:val="right"/>
        <w:rPr>
          <w:sz w:val="26"/>
          <w:szCs w:val="26"/>
        </w:rPr>
      </w:pPr>
      <w:r w:rsidRPr="00A53123">
        <w:rPr>
          <w:sz w:val="26"/>
          <w:szCs w:val="26"/>
        </w:rPr>
        <w:t>постановлением администрации</w:t>
      </w:r>
    </w:p>
    <w:p w:rsidR="003275EC" w:rsidRPr="00A53123" w:rsidRDefault="003275EC" w:rsidP="003275EC">
      <w:pPr>
        <w:pStyle w:val="af0"/>
        <w:ind w:left="-142" w:right="-81" w:firstLine="862"/>
        <w:jc w:val="right"/>
        <w:rPr>
          <w:sz w:val="26"/>
          <w:szCs w:val="26"/>
        </w:rPr>
      </w:pPr>
      <w:r w:rsidRPr="00A53123">
        <w:rPr>
          <w:sz w:val="26"/>
          <w:szCs w:val="26"/>
        </w:rPr>
        <w:t>МО «Пинежский район»</w:t>
      </w:r>
    </w:p>
    <w:p w:rsidR="003275EC" w:rsidRPr="00D12615" w:rsidRDefault="003275EC" w:rsidP="003275EC">
      <w:pPr>
        <w:pStyle w:val="af0"/>
        <w:ind w:left="-142" w:right="-81" w:firstLine="862"/>
        <w:jc w:val="right"/>
        <w:rPr>
          <w:sz w:val="26"/>
          <w:szCs w:val="26"/>
        </w:rPr>
      </w:pPr>
      <w:r w:rsidRPr="00A53123">
        <w:rPr>
          <w:sz w:val="26"/>
          <w:szCs w:val="26"/>
        </w:rPr>
        <w:t>от</w:t>
      </w:r>
      <w:r>
        <w:rPr>
          <w:sz w:val="26"/>
          <w:szCs w:val="26"/>
        </w:rPr>
        <w:t xml:space="preserve"> 12 апреля</w:t>
      </w:r>
      <w:r w:rsidRPr="00A53123">
        <w:rPr>
          <w:sz w:val="26"/>
          <w:szCs w:val="26"/>
        </w:rPr>
        <w:t xml:space="preserve"> 202</w:t>
      </w:r>
      <w:r>
        <w:rPr>
          <w:sz w:val="26"/>
          <w:szCs w:val="26"/>
        </w:rPr>
        <w:t>3</w:t>
      </w:r>
      <w:r w:rsidRPr="00A53123">
        <w:rPr>
          <w:sz w:val="26"/>
          <w:szCs w:val="26"/>
        </w:rPr>
        <w:t xml:space="preserve"> г. № </w:t>
      </w:r>
      <w:r>
        <w:rPr>
          <w:sz w:val="26"/>
          <w:szCs w:val="26"/>
        </w:rPr>
        <w:t xml:space="preserve">0283 - па </w:t>
      </w:r>
    </w:p>
    <w:p w:rsidR="003275EC" w:rsidRPr="00A53123" w:rsidRDefault="003275EC" w:rsidP="003275EC">
      <w:pPr>
        <w:pStyle w:val="af0"/>
        <w:ind w:left="-142" w:right="-81" w:firstLine="862"/>
        <w:jc w:val="right"/>
        <w:rPr>
          <w:sz w:val="26"/>
          <w:szCs w:val="26"/>
        </w:rPr>
      </w:pPr>
    </w:p>
    <w:p w:rsidR="003275EC" w:rsidRPr="00A53123" w:rsidRDefault="003275EC" w:rsidP="003275EC">
      <w:pPr>
        <w:pStyle w:val="af0"/>
        <w:ind w:left="-142" w:right="-81" w:firstLine="862"/>
        <w:jc w:val="right"/>
        <w:rPr>
          <w:sz w:val="26"/>
          <w:szCs w:val="26"/>
        </w:rPr>
      </w:pPr>
    </w:p>
    <w:p w:rsidR="003275EC" w:rsidRPr="00A53123" w:rsidRDefault="003275EC" w:rsidP="003275EC">
      <w:pPr>
        <w:pStyle w:val="af0"/>
        <w:ind w:left="-142" w:right="-81" w:firstLine="142"/>
        <w:jc w:val="center"/>
        <w:rPr>
          <w:sz w:val="26"/>
          <w:szCs w:val="26"/>
        </w:rPr>
      </w:pPr>
      <w:r w:rsidRPr="00A53123">
        <w:rPr>
          <w:sz w:val="26"/>
          <w:szCs w:val="26"/>
        </w:rPr>
        <w:t>ИЗМЕНЕНИЯ,</w:t>
      </w:r>
    </w:p>
    <w:p w:rsidR="003275EC" w:rsidRPr="00A53123" w:rsidRDefault="003275EC" w:rsidP="003275EC">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3275EC" w:rsidRPr="0061607F" w:rsidRDefault="003275EC" w:rsidP="003275EC">
      <w:pPr>
        <w:jc w:val="center"/>
        <w:rPr>
          <w:bCs/>
          <w:sz w:val="26"/>
          <w:szCs w:val="26"/>
        </w:rPr>
      </w:pPr>
      <w:r w:rsidRPr="0061607F">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3275EC" w:rsidRDefault="003275EC" w:rsidP="003275EC">
      <w:pPr>
        <w:ind w:firstLine="709"/>
        <w:jc w:val="both"/>
        <w:rPr>
          <w:bCs/>
          <w:sz w:val="26"/>
          <w:szCs w:val="26"/>
        </w:rPr>
      </w:pPr>
    </w:p>
    <w:p w:rsidR="003275EC" w:rsidRPr="00A53123" w:rsidRDefault="003275EC" w:rsidP="003275EC">
      <w:pPr>
        <w:ind w:firstLine="709"/>
        <w:jc w:val="both"/>
        <w:rPr>
          <w:bCs/>
          <w:sz w:val="26"/>
          <w:szCs w:val="26"/>
        </w:rPr>
      </w:pPr>
      <w:r w:rsidRPr="00A53123">
        <w:rPr>
          <w:bCs/>
          <w:sz w:val="26"/>
          <w:szCs w:val="26"/>
        </w:rPr>
        <w:t>1. В паспорте Программы:</w:t>
      </w:r>
    </w:p>
    <w:p w:rsidR="003275EC" w:rsidRPr="00A53123" w:rsidRDefault="003275EC" w:rsidP="003275EC">
      <w:pPr>
        <w:ind w:firstLine="709"/>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3275EC" w:rsidRPr="00A53123" w:rsidRDefault="003275EC" w:rsidP="003275EC">
      <w:pPr>
        <w:ind w:left="-142" w:right="-81" w:firstLine="142"/>
        <w:jc w:val="both"/>
        <w:rPr>
          <w:sz w:val="26"/>
          <w:szCs w:val="26"/>
        </w:rPr>
      </w:pPr>
      <w:r w:rsidRPr="00A5312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4"/>
      </w:tblGrid>
      <w:tr w:rsidR="003275EC" w:rsidRPr="00A53123" w:rsidTr="00B23AA4">
        <w:tc>
          <w:tcPr>
            <w:tcW w:w="2268" w:type="dxa"/>
            <w:tcBorders>
              <w:top w:val="single" w:sz="4" w:space="0" w:color="auto"/>
              <w:left w:val="single" w:sz="4" w:space="0" w:color="auto"/>
              <w:bottom w:val="single" w:sz="4" w:space="0" w:color="auto"/>
              <w:right w:val="single" w:sz="4" w:space="0" w:color="auto"/>
            </w:tcBorders>
            <w:hideMark/>
          </w:tcPr>
          <w:p w:rsidR="003275EC" w:rsidRPr="00A53123" w:rsidRDefault="003275EC" w:rsidP="00B23AA4">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3275EC" w:rsidRPr="00A53123" w:rsidRDefault="003275EC" w:rsidP="00B23AA4">
            <w:pPr>
              <w:ind w:left="-142" w:right="-81" w:firstLine="142"/>
              <w:rPr>
                <w:sz w:val="26"/>
                <w:szCs w:val="26"/>
              </w:rPr>
            </w:pPr>
            <w:r w:rsidRPr="00A53123">
              <w:rPr>
                <w:sz w:val="26"/>
                <w:szCs w:val="26"/>
              </w:rPr>
              <w:t xml:space="preserve">Общий объем финансирования Программы составляет - </w:t>
            </w:r>
          </w:p>
          <w:p w:rsidR="003275EC" w:rsidRPr="00A53123" w:rsidRDefault="003275EC" w:rsidP="00B23AA4">
            <w:pPr>
              <w:ind w:left="-142" w:right="-81" w:firstLine="142"/>
              <w:rPr>
                <w:sz w:val="26"/>
                <w:szCs w:val="26"/>
              </w:rPr>
            </w:pPr>
            <w:r>
              <w:rPr>
                <w:sz w:val="26"/>
                <w:szCs w:val="26"/>
              </w:rPr>
              <w:t>260  865,1</w:t>
            </w:r>
            <w:r w:rsidRPr="00A53123">
              <w:rPr>
                <w:sz w:val="26"/>
                <w:szCs w:val="26"/>
              </w:rPr>
              <w:t xml:space="preserve"> тыс. руб., в том числе:</w:t>
            </w:r>
          </w:p>
          <w:p w:rsidR="003275EC" w:rsidRPr="00A53123" w:rsidRDefault="003275EC" w:rsidP="00B23AA4">
            <w:pPr>
              <w:ind w:left="-142" w:right="-81" w:firstLine="142"/>
              <w:jc w:val="both"/>
              <w:rPr>
                <w:sz w:val="26"/>
                <w:szCs w:val="26"/>
              </w:rPr>
            </w:pPr>
            <w:r w:rsidRPr="00A53123">
              <w:rPr>
                <w:sz w:val="26"/>
                <w:szCs w:val="26"/>
              </w:rPr>
              <w:t xml:space="preserve">средства областного бюджета –  </w:t>
            </w:r>
            <w:r>
              <w:rPr>
                <w:sz w:val="26"/>
                <w:szCs w:val="26"/>
              </w:rPr>
              <w:t>69 247,5</w:t>
            </w:r>
            <w:r w:rsidRPr="00A53123">
              <w:rPr>
                <w:sz w:val="26"/>
                <w:szCs w:val="26"/>
              </w:rPr>
              <w:t xml:space="preserve"> тыс. руб.;</w:t>
            </w:r>
          </w:p>
          <w:p w:rsidR="003275EC" w:rsidRPr="00A53123" w:rsidRDefault="003275EC" w:rsidP="00B23AA4">
            <w:pPr>
              <w:ind w:left="-142" w:right="-81" w:firstLine="142"/>
              <w:jc w:val="both"/>
              <w:rPr>
                <w:sz w:val="26"/>
                <w:szCs w:val="26"/>
              </w:rPr>
            </w:pPr>
            <w:r w:rsidRPr="00A53123">
              <w:rPr>
                <w:sz w:val="26"/>
                <w:szCs w:val="26"/>
              </w:rPr>
              <w:t xml:space="preserve">средства районного бюджета –  </w:t>
            </w:r>
            <w:r>
              <w:rPr>
                <w:sz w:val="26"/>
                <w:szCs w:val="26"/>
              </w:rPr>
              <w:t xml:space="preserve"> 191 617,6</w:t>
            </w:r>
            <w:r w:rsidRPr="00A53123">
              <w:rPr>
                <w:sz w:val="26"/>
                <w:szCs w:val="26"/>
              </w:rPr>
              <w:t xml:space="preserve"> тыс. руб.</w:t>
            </w:r>
          </w:p>
        </w:tc>
      </w:tr>
    </w:tbl>
    <w:p w:rsidR="003275EC" w:rsidRPr="00A53123" w:rsidRDefault="003275EC" w:rsidP="003275EC">
      <w:pPr>
        <w:ind w:left="-142" w:right="-81" w:firstLine="142"/>
        <w:jc w:val="right"/>
        <w:rPr>
          <w:sz w:val="26"/>
          <w:szCs w:val="26"/>
        </w:rPr>
      </w:pPr>
      <w:r w:rsidRPr="00A53123">
        <w:rPr>
          <w:sz w:val="26"/>
          <w:szCs w:val="26"/>
        </w:rPr>
        <w:t>»</w:t>
      </w:r>
    </w:p>
    <w:p w:rsidR="003275EC" w:rsidRPr="00A53123" w:rsidRDefault="003275EC" w:rsidP="003275EC">
      <w:pPr>
        <w:ind w:right="-81" w:firstLine="709"/>
        <w:rPr>
          <w:sz w:val="26"/>
          <w:szCs w:val="26"/>
        </w:rPr>
      </w:pPr>
      <w:r w:rsidRPr="00A53123">
        <w:rPr>
          <w:sz w:val="26"/>
          <w:szCs w:val="26"/>
        </w:rPr>
        <w:t>2. Приложение №</w:t>
      </w:r>
      <w:r>
        <w:rPr>
          <w:sz w:val="26"/>
          <w:szCs w:val="26"/>
        </w:rPr>
        <w:t xml:space="preserve"> </w:t>
      </w:r>
      <w:proofErr w:type="spellStart"/>
      <w:r>
        <w:rPr>
          <w:sz w:val="26"/>
          <w:szCs w:val="26"/>
        </w:rPr>
        <w:t>№</w:t>
      </w:r>
      <w:proofErr w:type="spellEnd"/>
      <w:r>
        <w:rPr>
          <w:sz w:val="26"/>
          <w:szCs w:val="26"/>
        </w:rPr>
        <w:t xml:space="preserve"> </w:t>
      </w:r>
      <w:r w:rsidRPr="00A53123">
        <w:rPr>
          <w:sz w:val="26"/>
          <w:szCs w:val="26"/>
        </w:rPr>
        <w:t>1</w:t>
      </w:r>
      <w:r>
        <w:rPr>
          <w:sz w:val="26"/>
          <w:szCs w:val="26"/>
        </w:rPr>
        <w:t>,2</w:t>
      </w:r>
      <w:r w:rsidRPr="00A53123">
        <w:rPr>
          <w:sz w:val="26"/>
          <w:szCs w:val="26"/>
        </w:rPr>
        <w:t xml:space="preserve"> и 3 к указанной муниципальной программе изложить в следующей редакции: (прилагается).</w:t>
      </w:r>
    </w:p>
    <w:p w:rsidR="003275EC" w:rsidRPr="00A53123" w:rsidRDefault="003275EC" w:rsidP="003275EC">
      <w:pPr>
        <w:ind w:left="-142" w:right="-81" w:firstLine="850"/>
        <w:rPr>
          <w:sz w:val="26"/>
          <w:szCs w:val="26"/>
        </w:rPr>
      </w:pPr>
    </w:p>
    <w:p w:rsidR="003275EC" w:rsidRPr="00A53123" w:rsidRDefault="003275EC" w:rsidP="003275EC">
      <w:pPr>
        <w:autoSpaceDE w:val="0"/>
        <w:autoSpaceDN w:val="0"/>
        <w:adjustRightInd w:val="0"/>
        <w:jc w:val="both"/>
        <w:rPr>
          <w:sz w:val="26"/>
          <w:szCs w:val="26"/>
        </w:rPr>
      </w:pPr>
    </w:p>
    <w:p w:rsidR="003275EC" w:rsidRPr="00A53123" w:rsidRDefault="003275EC" w:rsidP="003275EC">
      <w:pPr>
        <w:jc w:val="center"/>
        <w:rPr>
          <w:bCs/>
          <w:sz w:val="26"/>
          <w:szCs w:val="26"/>
        </w:rPr>
      </w:pPr>
    </w:p>
    <w:p w:rsidR="003275EC" w:rsidRPr="00A53123" w:rsidRDefault="003275EC" w:rsidP="003275EC">
      <w:pPr>
        <w:pStyle w:val="ConsPlusNormal"/>
        <w:ind w:firstLine="0"/>
        <w:jc w:val="both"/>
        <w:rPr>
          <w:rFonts w:ascii="Times New Roman" w:hAnsi="Times New Roman" w:cs="Times New Roman"/>
          <w:sz w:val="26"/>
          <w:szCs w:val="26"/>
        </w:rPr>
      </w:pPr>
    </w:p>
    <w:p w:rsidR="003275EC" w:rsidRPr="00A53123" w:rsidRDefault="003275EC" w:rsidP="003275EC">
      <w:pPr>
        <w:pStyle w:val="ConsPlusNormal"/>
        <w:ind w:firstLine="540"/>
        <w:jc w:val="both"/>
        <w:rPr>
          <w:rFonts w:ascii="Times New Roman" w:hAnsi="Times New Roman" w:cs="Times New Roman"/>
          <w:sz w:val="26"/>
          <w:szCs w:val="26"/>
        </w:rPr>
      </w:pPr>
    </w:p>
    <w:p w:rsidR="003275EC" w:rsidRDefault="003275EC" w:rsidP="003275EC">
      <w:pPr>
        <w:ind w:firstLine="540"/>
        <w:jc w:val="right"/>
        <w:rPr>
          <w:sz w:val="26"/>
          <w:szCs w:val="26"/>
        </w:rPr>
        <w:sectPr w:rsidR="003275EC" w:rsidSect="00B23AA4">
          <w:pgSz w:w="11906" w:h="16838"/>
          <w:pgMar w:top="1134" w:right="851" w:bottom="1134" w:left="1701" w:header="709" w:footer="709" w:gutter="0"/>
          <w:cols w:space="708"/>
          <w:docGrid w:linePitch="360"/>
        </w:sectPr>
      </w:pPr>
    </w:p>
    <w:p w:rsidR="003275EC" w:rsidRPr="0056717E" w:rsidRDefault="003275EC" w:rsidP="003275EC">
      <w:pPr>
        <w:ind w:firstLine="540"/>
        <w:jc w:val="right"/>
      </w:pPr>
      <w:r w:rsidRPr="00A53123">
        <w:rPr>
          <w:sz w:val="26"/>
          <w:szCs w:val="26"/>
        </w:rPr>
        <w:lastRenderedPageBreak/>
        <w:t xml:space="preserve"> </w:t>
      </w:r>
      <w:r w:rsidRPr="0056717E">
        <w:t xml:space="preserve">               </w:t>
      </w:r>
      <w:r>
        <w:t xml:space="preserve">                « ПРИЛОЖЕНИЕ № 1</w:t>
      </w:r>
    </w:p>
    <w:p w:rsidR="003275EC" w:rsidRPr="0056717E" w:rsidRDefault="003275EC" w:rsidP="003275EC">
      <w:pPr>
        <w:jc w:val="right"/>
      </w:pPr>
      <w:r w:rsidRPr="0056717E">
        <w:t xml:space="preserve">к муниципальной программе </w:t>
      </w:r>
    </w:p>
    <w:p w:rsidR="003275EC" w:rsidRDefault="003275EC" w:rsidP="003275EC">
      <w:pPr>
        <w:jc w:val="right"/>
      </w:pPr>
      <w:r w:rsidRPr="002C6EF0">
        <w:t xml:space="preserve">«Улучшение </w:t>
      </w:r>
      <w:proofErr w:type="gramStart"/>
      <w:r w:rsidRPr="002C6EF0">
        <w:t>эксплуатационного</w:t>
      </w:r>
      <w:proofErr w:type="gramEnd"/>
      <w:r w:rsidRPr="002C6EF0">
        <w:t xml:space="preserve"> </w:t>
      </w:r>
    </w:p>
    <w:p w:rsidR="003275EC" w:rsidRDefault="003275EC" w:rsidP="003275EC">
      <w:pPr>
        <w:jc w:val="right"/>
      </w:pPr>
      <w:r w:rsidRPr="002C6EF0">
        <w:t xml:space="preserve">состояния автомобильных дорог </w:t>
      </w:r>
    </w:p>
    <w:p w:rsidR="003275EC" w:rsidRDefault="003275EC" w:rsidP="003275EC">
      <w:pPr>
        <w:jc w:val="right"/>
      </w:pPr>
      <w:r w:rsidRPr="002C6EF0">
        <w:t>общего пользования местного значения,</w:t>
      </w:r>
    </w:p>
    <w:p w:rsidR="003275EC" w:rsidRDefault="003275EC" w:rsidP="003275EC">
      <w:pPr>
        <w:jc w:val="right"/>
      </w:pPr>
      <w:r w:rsidRPr="002C6EF0">
        <w:t xml:space="preserve"> а также организация осуществления перевозок пассажиров</w:t>
      </w:r>
    </w:p>
    <w:p w:rsidR="003275EC" w:rsidRDefault="003275EC" w:rsidP="003275EC">
      <w:pPr>
        <w:jc w:val="right"/>
      </w:pPr>
      <w:r w:rsidRPr="002C6EF0">
        <w:t xml:space="preserve"> и багажа</w:t>
      </w:r>
      <w:r>
        <w:t xml:space="preserve"> </w:t>
      </w:r>
      <w:r w:rsidRPr="002C6EF0">
        <w:t>на социально значимых маршрутах муниципального</w:t>
      </w:r>
    </w:p>
    <w:p w:rsidR="003275EC" w:rsidRPr="009867A0" w:rsidRDefault="003275EC" w:rsidP="003275EC">
      <w:pPr>
        <w:jc w:val="right"/>
      </w:pPr>
      <w:r w:rsidRPr="002C6EF0">
        <w:t xml:space="preserve"> сообщения</w:t>
      </w:r>
      <w:r>
        <w:t xml:space="preserve"> </w:t>
      </w:r>
      <w:r w:rsidRPr="002C6EF0">
        <w:t xml:space="preserve"> Пинежского муниципального района»</w:t>
      </w:r>
    </w:p>
    <w:p w:rsidR="003275EC" w:rsidRPr="00013E94" w:rsidRDefault="003275EC" w:rsidP="003275EC">
      <w:pPr>
        <w:jc w:val="right"/>
        <w:rPr>
          <w:lang w:eastAsia="en-US"/>
        </w:rPr>
      </w:pPr>
    </w:p>
    <w:p w:rsidR="003275EC" w:rsidRPr="00CD6C16" w:rsidRDefault="003275EC" w:rsidP="003275EC">
      <w:pPr>
        <w:autoSpaceDE w:val="0"/>
        <w:autoSpaceDN w:val="0"/>
        <w:adjustRightInd w:val="0"/>
        <w:jc w:val="center"/>
        <w:outlineLvl w:val="1"/>
        <w:rPr>
          <w:b/>
          <w:lang w:eastAsia="en-US"/>
        </w:rPr>
      </w:pPr>
      <w:proofErr w:type="gramStart"/>
      <w:r w:rsidRPr="00CD6C16">
        <w:rPr>
          <w:b/>
          <w:lang w:eastAsia="en-US"/>
        </w:rPr>
        <w:t>П</w:t>
      </w:r>
      <w:proofErr w:type="gramEnd"/>
      <w:r w:rsidRPr="00CD6C16">
        <w:rPr>
          <w:b/>
          <w:lang w:eastAsia="en-US"/>
        </w:rPr>
        <w:t xml:space="preserve"> Е Р Е Ч Е Н Ь</w:t>
      </w:r>
    </w:p>
    <w:p w:rsidR="003275EC" w:rsidRDefault="003275EC" w:rsidP="003275EC">
      <w:pPr>
        <w:jc w:val="center"/>
        <w:rPr>
          <w:b/>
        </w:rPr>
      </w:pPr>
      <w:r w:rsidRPr="00CD6C16">
        <w:rPr>
          <w:b/>
          <w:lang w:eastAsia="en-US"/>
        </w:rPr>
        <w:t xml:space="preserve">целевых показателей </w:t>
      </w:r>
      <w:r>
        <w:rPr>
          <w:b/>
          <w:szCs w:val="28"/>
        </w:rPr>
        <w:t>м</w:t>
      </w:r>
      <w:r w:rsidRPr="005A2FFC">
        <w:rPr>
          <w:b/>
          <w:szCs w:val="28"/>
        </w:rPr>
        <w:t>униципальн</w:t>
      </w:r>
      <w:r>
        <w:rPr>
          <w:b/>
          <w:szCs w:val="28"/>
        </w:rPr>
        <w:t>ой</w:t>
      </w:r>
      <w:r w:rsidRPr="005A2FFC">
        <w:rPr>
          <w:b/>
          <w:szCs w:val="28"/>
        </w:rPr>
        <w:t xml:space="preserve"> программ</w:t>
      </w:r>
      <w:r>
        <w:rPr>
          <w:b/>
          <w:szCs w:val="28"/>
        </w:rPr>
        <w:t>ы «</w:t>
      </w:r>
      <w:r w:rsidRPr="002C6EF0">
        <w:rPr>
          <w:b/>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w:t>
      </w:r>
      <w:r>
        <w:rPr>
          <w:b/>
        </w:rPr>
        <w:t>нежского муниципального района.</w:t>
      </w:r>
    </w:p>
    <w:p w:rsidR="003275EC" w:rsidRPr="001956FA" w:rsidRDefault="003275EC" w:rsidP="003275EC">
      <w:pPr>
        <w:jc w:val="center"/>
        <w:rPr>
          <w:rFonts w:ascii="Times New Roman CYR" w:hAnsi="Times New Roman CYR"/>
          <w:b/>
        </w:rPr>
      </w:pPr>
    </w:p>
    <w:p w:rsidR="003275EC" w:rsidRDefault="003275EC" w:rsidP="003275EC">
      <w:pPr>
        <w:autoSpaceDE w:val="0"/>
        <w:autoSpaceDN w:val="0"/>
        <w:adjustRightInd w:val="0"/>
        <w:outlineLvl w:val="1"/>
        <w:rPr>
          <w:szCs w:val="28"/>
        </w:rPr>
      </w:pPr>
      <w:r w:rsidRPr="00CD6C16">
        <w:rPr>
          <w:sz w:val="20"/>
          <w:lang w:eastAsia="en-US"/>
        </w:rPr>
        <w:t xml:space="preserve"> </w:t>
      </w:r>
      <w:r w:rsidRPr="00CD6C16">
        <w:rPr>
          <w:szCs w:val="28"/>
        </w:rPr>
        <w:t xml:space="preserve">  Ответственный исполнитель – </w:t>
      </w:r>
      <w:r>
        <w:rPr>
          <w:szCs w:val="28"/>
        </w:rPr>
        <w:t>отдел дорожной деятельности и транспорта администрация МО «Пинежский район»</w:t>
      </w:r>
      <w:r w:rsidRPr="00CD6C16">
        <w:rPr>
          <w:szCs w:val="28"/>
        </w:rPr>
        <w:t xml:space="preserve">. </w:t>
      </w:r>
    </w:p>
    <w:p w:rsidR="003275EC" w:rsidRPr="00CD6C16" w:rsidRDefault="003275EC" w:rsidP="003275EC">
      <w:pPr>
        <w:autoSpaceDE w:val="0"/>
        <w:autoSpaceDN w:val="0"/>
        <w:adjustRightInd w:val="0"/>
        <w:outlineLvl w:val="1"/>
        <w:rPr>
          <w:szCs w:val="28"/>
        </w:rPr>
      </w:pPr>
    </w:p>
    <w:tbl>
      <w:tblPr>
        <w:tblW w:w="14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5"/>
        <w:gridCol w:w="1134"/>
        <w:gridCol w:w="1712"/>
        <w:gridCol w:w="1701"/>
        <w:gridCol w:w="1842"/>
        <w:gridCol w:w="1701"/>
        <w:gridCol w:w="2835"/>
        <w:gridCol w:w="9"/>
      </w:tblGrid>
      <w:tr w:rsidR="003275EC" w:rsidTr="00B23AA4">
        <w:trPr>
          <w:trHeight w:val="322"/>
        </w:trPr>
        <w:tc>
          <w:tcPr>
            <w:tcW w:w="3925" w:type="dxa"/>
            <w:vMerge w:val="restart"/>
          </w:tcPr>
          <w:p w:rsidR="003275EC" w:rsidRDefault="003275EC" w:rsidP="00B23AA4">
            <w:pPr>
              <w:jc w:val="center"/>
            </w:pPr>
            <w:r w:rsidRPr="00B67A0A">
              <w:rPr>
                <w:b/>
                <w:sz w:val="23"/>
                <w:szCs w:val="23"/>
              </w:rPr>
              <w:t>Наименование целевого показателя</w:t>
            </w:r>
          </w:p>
        </w:tc>
        <w:tc>
          <w:tcPr>
            <w:tcW w:w="1134" w:type="dxa"/>
            <w:vMerge w:val="restart"/>
          </w:tcPr>
          <w:p w:rsidR="003275EC" w:rsidRDefault="003275EC" w:rsidP="00B23AA4">
            <w:pPr>
              <w:jc w:val="center"/>
            </w:pPr>
            <w:r w:rsidRPr="00B67A0A">
              <w:rPr>
                <w:b/>
                <w:sz w:val="23"/>
                <w:szCs w:val="23"/>
              </w:rPr>
              <w:t xml:space="preserve">Единица </w:t>
            </w:r>
            <w:r w:rsidRPr="00B67A0A">
              <w:rPr>
                <w:b/>
                <w:sz w:val="23"/>
                <w:szCs w:val="23"/>
              </w:rPr>
              <w:br/>
              <w:t>измерения</w:t>
            </w:r>
          </w:p>
        </w:tc>
        <w:tc>
          <w:tcPr>
            <w:tcW w:w="9800" w:type="dxa"/>
            <w:gridSpan w:val="6"/>
            <w:shd w:val="clear" w:color="auto" w:fill="auto"/>
          </w:tcPr>
          <w:p w:rsidR="003275EC" w:rsidRPr="00337A08" w:rsidRDefault="003275EC" w:rsidP="00B23AA4">
            <w:pPr>
              <w:jc w:val="center"/>
              <w:rPr>
                <w:b/>
              </w:rPr>
            </w:pPr>
            <w:r w:rsidRPr="00337A08">
              <w:rPr>
                <w:b/>
              </w:rPr>
              <w:t>Значение целевых показателей</w:t>
            </w:r>
          </w:p>
        </w:tc>
      </w:tr>
      <w:tr w:rsidR="003275EC" w:rsidTr="00B23AA4">
        <w:trPr>
          <w:gridAfter w:val="1"/>
          <w:wAfter w:w="9" w:type="dxa"/>
        </w:trPr>
        <w:tc>
          <w:tcPr>
            <w:tcW w:w="3925" w:type="dxa"/>
            <w:vMerge/>
          </w:tcPr>
          <w:p w:rsidR="003275EC" w:rsidRDefault="003275EC" w:rsidP="00B23AA4"/>
        </w:tc>
        <w:tc>
          <w:tcPr>
            <w:tcW w:w="1134" w:type="dxa"/>
            <w:vMerge/>
          </w:tcPr>
          <w:p w:rsidR="003275EC" w:rsidRDefault="003275EC" w:rsidP="00B23AA4"/>
        </w:tc>
        <w:tc>
          <w:tcPr>
            <w:tcW w:w="1712" w:type="dxa"/>
          </w:tcPr>
          <w:p w:rsidR="003275EC" w:rsidRDefault="003275EC" w:rsidP="00B23AA4">
            <w:pPr>
              <w:jc w:val="center"/>
            </w:pPr>
            <w:r>
              <w:rPr>
                <w:b/>
                <w:sz w:val="23"/>
                <w:szCs w:val="23"/>
              </w:rPr>
              <w:t>базовый 2021</w:t>
            </w:r>
            <w:r w:rsidRPr="00B67A0A">
              <w:rPr>
                <w:b/>
                <w:sz w:val="23"/>
                <w:szCs w:val="23"/>
              </w:rPr>
              <w:t>г.</w:t>
            </w:r>
          </w:p>
        </w:tc>
        <w:tc>
          <w:tcPr>
            <w:tcW w:w="1701" w:type="dxa"/>
          </w:tcPr>
          <w:p w:rsidR="003275EC" w:rsidRDefault="003275EC" w:rsidP="00B23AA4">
            <w:pPr>
              <w:jc w:val="center"/>
            </w:pPr>
            <w:r>
              <w:rPr>
                <w:b/>
                <w:sz w:val="23"/>
                <w:szCs w:val="23"/>
              </w:rPr>
              <w:t>2022</w:t>
            </w:r>
            <w:r w:rsidRPr="00B67A0A">
              <w:rPr>
                <w:b/>
                <w:sz w:val="23"/>
                <w:szCs w:val="23"/>
              </w:rPr>
              <w:t xml:space="preserve"> г.</w:t>
            </w:r>
          </w:p>
        </w:tc>
        <w:tc>
          <w:tcPr>
            <w:tcW w:w="1842" w:type="dxa"/>
          </w:tcPr>
          <w:p w:rsidR="003275EC" w:rsidRDefault="003275EC" w:rsidP="00B23AA4">
            <w:pPr>
              <w:jc w:val="center"/>
            </w:pPr>
            <w:r>
              <w:rPr>
                <w:b/>
                <w:sz w:val="23"/>
                <w:szCs w:val="23"/>
              </w:rPr>
              <w:t>2023</w:t>
            </w:r>
            <w:r w:rsidRPr="00B67A0A">
              <w:rPr>
                <w:b/>
                <w:sz w:val="23"/>
                <w:szCs w:val="23"/>
              </w:rPr>
              <w:t xml:space="preserve"> г.</w:t>
            </w:r>
          </w:p>
        </w:tc>
        <w:tc>
          <w:tcPr>
            <w:tcW w:w="1701" w:type="dxa"/>
          </w:tcPr>
          <w:p w:rsidR="003275EC" w:rsidRDefault="003275EC" w:rsidP="00B23AA4">
            <w:pPr>
              <w:jc w:val="center"/>
            </w:pPr>
            <w:r>
              <w:rPr>
                <w:b/>
                <w:sz w:val="23"/>
                <w:szCs w:val="23"/>
              </w:rPr>
              <w:t>2024</w:t>
            </w:r>
            <w:r w:rsidRPr="00B67A0A">
              <w:rPr>
                <w:b/>
                <w:sz w:val="23"/>
                <w:szCs w:val="23"/>
              </w:rPr>
              <w:t xml:space="preserve"> г</w:t>
            </w:r>
          </w:p>
        </w:tc>
        <w:tc>
          <w:tcPr>
            <w:tcW w:w="2835" w:type="dxa"/>
          </w:tcPr>
          <w:p w:rsidR="003275EC" w:rsidRDefault="003275EC" w:rsidP="00B23AA4">
            <w:pPr>
              <w:jc w:val="center"/>
              <w:rPr>
                <w:b/>
                <w:sz w:val="23"/>
                <w:szCs w:val="23"/>
              </w:rPr>
            </w:pPr>
            <w:r>
              <w:rPr>
                <w:b/>
                <w:sz w:val="23"/>
                <w:szCs w:val="23"/>
              </w:rPr>
              <w:t>2025</w:t>
            </w:r>
          </w:p>
        </w:tc>
      </w:tr>
      <w:tr w:rsidR="003275EC" w:rsidTr="00B23AA4">
        <w:trPr>
          <w:gridAfter w:val="1"/>
          <w:wAfter w:w="9" w:type="dxa"/>
        </w:trPr>
        <w:tc>
          <w:tcPr>
            <w:tcW w:w="3925" w:type="dxa"/>
          </w:tcPr>
          <w:p w:rsidR="003275EC" w:rsidRPr="00B67A0A" w:rsidRDefault="003275EC" w:rsidP="00B23AA4">
            <w:pPr>
              <w:jc w:val="center"/>
              <w:rPr>
                <w:b/>
              </w:rPr>
            </w:pPr>
            <w:r w:rsidRPr="00B67A0A">
              <w:rPr>
                <w:b/>
              </w:rPr>
              <w:t>1</w:t>
            </w:r>
          </w:p>
        </w:tc>
        <w:tc>
          <w:tcPr>
            <w:tcW w:w="1134" w:type="dxa"/>
          </w:tcPr>
          <w:p w:rsidR="003275EC" w:rsidRPr="00B67A0A" w:rsidRDefault="003275EC" w:rsidP="00B23AA4">
            <w:pPr>
              <w:jc w:val="center"/>
              <w:rPr>
                <w:b/>
              </w:rPr>
            </w:pPr>
            <w:r w:rsidRPr="00B67A0A">
              <w:rPr>
                <w:b/>
              </w:rPr>
              <w:t>2</w:t>
            </w:r>
          </w:p>
        </w:tc>
        <w:tc>
          <w:tcPr>
            <w:tcW w:w="1712" w:type="dxa"/>
          </w:tcPr>
          <w:p w:rsidR="003275EC" w:rsidRPr="00B67A0A" w:rsidRDefault="003275EC" w:rsidP="00B23AA4">
            <w:pPr>
              <w:jc w:val="center"/>
              <w:rPr>
                <w:b/>
              </w:rPr>
            </w:pPr>
            <w:r w:rsidRPr="00B67A0A">
              <w:rPr>
                <w:b/>
              </w:rPr>
              <w:t>3</w:t>
            </w:r>
          </w:p>
        </w:tc>
        <w:tc>
          <w:tcPr>
            <w:tcW w:w="1701" w:type="dxa"/>
          </w:tcPr>
          <w:p w:rsidR="003275EC" w:rsidRPr="00B67A0A" w:rsidRDefault="003275EC" w:rsidP="00B23AA4">
            <w:pPr>
              <w:jc w:val="center"/>
              <w:rPr>
                <w:b/>
              </w:rPr>
            </w:pPr>
            <w:r w:rsidRPr="00B67A0A">
              <w:rPr>
                <w:b/>
              </w:rPr>
              <w:t>4</w:t>
            </w:r>
          </w:p>
        </w:tc>
        <w:tc>
          <w:tcPr>
            <w:tcW w:w="1842" w:type="dxa"/>
          </w:tcPr>
          <w:p w:rsidR="003275EC" w:rsidRPr="00B67A0A" w:rsidRDefault="003275EC" w:rsidP="00B23AA4">
            <w:pPr>
              <w:jc w:val="center"/>
              <w:rPr>
                <w:b/>
              </w:rPr>
            </w:pPr>
            <w:r w:rsidRPr="00B67A0A">
              <w:rPr>
                <w:b/>
              </w:rPr>
              <w:t>5</w:t>
            </w:r>
          </w:p>
        </w:tc>
        <w:tc>
          <w:tcPr>
            <w:tcW w:w="1701" w:type="dxa"/>
          </w:tcPr>
          <w:p w:rsidR="003275EC" w:rsidRPr="00B67A0A" w:rsidRDefault="003275EC" w:rsidP="00B23AA4">
            <w:pPr>
              <w:jc w:val="center"/>
              <w:rPr>
                <w:b/>
              </w:rPr>
            </w:pPr>
            <w:r w:rsidRPr="00B67A0A">
              <w:rPr>
                <w:b/>
              </w:rPr>
              <w:t>6</w:t>
            </w:r>
          </w:p>
        </w:tc>
        <w:tc>
          <w:tcPr>
            <w:tcW w:w="2835" w:type="dxa"/>
          </w:tcPr>
          <w:p w:rsidR="003275EC" w:rsidRPr="00B67A0A" w:rsidRDefault="003275EC" w:rsidP="00B23AA4">
            <w:pPr>
              <w:jc w:val="center"/>
              <w:rPr>
                <w:b/>
              </w:rPr>
            </w:pPr>
            <w:r>
              <w:rPr>
                <w:b/>
              </w:rPr>
              <w:t>7</w:t>
            </w:r>
          </w:p>
        </w:tc>
      </w:tr>
      <w:tr w:rsidR="003275EC" w:rsidTr="00B23AA4">
        <w:trPr>
          <w:gridAfter w:val="1"/>
          <w:wAfter w:w="9" w:type="dxa"/>
          <w:trHeight w:val="660"/>
        </w:trPr>
        <w:tc>
          <w:tcPr>
            <w:tcW w:w="14850" w:type="dxa"/>
            <w:gridSpan w:val="7"/>
          </w:tcPr>
          <w:p w:rsidR="003275EC" w:rsidRDefault="003275EC" w:rsidP="00B23AA4">
            <w:pPr>
              <w:jc w:val="center"/>
            </w:pPr>
            <w:r>
              <w:t>Муниципальная программа «</w:t>
            </w:r>
            <w:r w:rsidRPr="00337A08">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t>».</w:t>
            </w:r>
          </w:p>
        </w:tc>
      </w:tr>
      <w:tr w:rsidR="003275EC" w:rsidTr="00B23AA4">
        <w:trPr>
          <w:gridAfter w:val="1"/>
          <w:wAfter w:w="9" w:type="dxa"/>
          <w:trHeight w:val="672"/>
        </w:trPr>
        <w:tc>
          <w:tcPr>
            <w:tcW w:w="14850" w:type="dxa"/>
            <w:gridSpan w:val="7"/>
          </w:tcPr>
          <w:p w:rsidR="003275EC" w:rsidRDefault="003275EC" w:rsidP="00B23AA4">
            <w:r>
              <w:t>Задача № 1 Обеспечение безопасного, бесперебойного движения автотранспортных средств по автомобильным дорогам общего пользования местного значения и улично-дорожной сети на территории Пинежского муниципального района и сохранности этих дорог»</w:t>
            </w:r>
          </w:p>
        </w:tc>
      </w:tr>
      <w:tr w:rsidR="003275EC" w:rsidTr="00B23AA4">
        <w:trPr>
          <w:gridAfter w:val="1"/>
          <w:wAfter w:w="9" w:type="dxa"/>
        </w:trPr>
        <w:tc>
          <w:tcPr>
            <w:tcW w:w="3925" w:type="dxa"/>
          </w:tcPr>
          <w:p w:rsidR="003275EC" w:rsidRPr="006C3891" w:rsidRDefault="003275EC" w:rsidP="00B23AA4">
            <w:r>
              <w:t>1. Содержание</w:t>
            </w:r>
            <w:r w:rsidRPr="006C3891">
              <w:t xml:space="preserve"> автомобильных дорог общего пользования</w:t>
            </w:r>
            <w:r>
              <w:t xml:space="preserve"> местного значения муниципального района</w:t>
            </w:r>
          </w:p>
        </w:tc>
        <w:tc>
          <w:tcPr>
            <w:tcW w:w="1134" w:type="dxa"/>
          </w:tcPr>
          <w:p w:rsidR="003275EC" w:rsidRDefault="003275EC" w:rsidP="00B23AA4">
            <w:pPr>
              <w:jc w:val="center"/>
            </w:pPr>
          </w:p>
          <w:p w:rsidR="003275EC" w:rsidRPr="00B67A0A" w:rsidRDefault="003275EC" w:rsidP="00B23AA4">
            <w:pPr>
              <w:jc w:val="center"/>
            </w:pPr>
            <w:r w:rsidRPr="00B67A0A">
              <w:t>км</w:t>
            </w:r>
          </w:p>
        </w:tc>
        <w:tc>
          <w:tcPr>
            <w:tcW w:w="1712" w:type="dxa"/>
          </w:tcPr>
          <w:p w:rsidR="003275EC" w:rsidRPr="003F73B7" w:rsidRDefault="003275EC" w:rsidP="00B23AA4">
            <w:pPr>
              <w:jc w:val="center"/>
              <w:rPr>
                <w:sz w:val="20"/>
              </w:rPr>
            </w:pPr>
          </w:p>
          <w:p w:rsidR="003275EC" w:rsidRPr="003F73B7" w:rsidRDefault="003275EC" w:rsidP="00B23AA4">
            <w:pPr>
              <w:jc w:val="center"/>
              <w:rPr>
                <w:sz w:val="20"/>
              </w:rPr>
            </w:pPr>
            <w:r w:rsidRPr="003F73B7">
              <w:rPr>
                <w:sz w:val="20"/>
              </w:rPr>
              <w:t>827,032</w:t>
            </w:r>
          </w:p>
        </w:tc>
        <w:tc>
          <w:tcPr>
            <w:tcW w:w="1701" w:type="dxa"/>
          </w:tcPr>
          <w:p w:rsidR="003275EC" w:rsidRPr="003F73B7" w:rsidRDefault="003275EC" w:rsidP="00B23AA4">
            <w:pPr>
              <w:jc w:val="center"/>
              <w:rPr>
                <w:sz w:val="20"/>
              </w:rPr>
            </w:pPr>
          </w:p>
          <w:p w:rsidR="003275EC" w:rsidRPr="003F73B7" w:rsidRDefault="003275EC" w:rsidP="00B23AA4">
            <w:pPr>
              <w:jc w:val="center"/>
              <w:rPr>
                <w:sz w:val="20"/>
              </w:rPr>
            </w:pPr>
            <w:r w:rsidRPr="003F73B7">
              <w:rPr>
                <w:sz w:val="20"/>
              </w:rPr>
              <w:t>827,032</w:t>
            </w:r>
          </w:p>
        </w:tc>
        <w:tc>
          <w:tcPr>
            <w:tcW w:w="1842" w:type="dxa"/>
          </w:tcPr>
          <w:p w:rsidR="003275EC" w:rsidRPr="003F73B7" w:rsidRDefault="003275EC" w:rsidP="00B23AA4">
            <w:pPr>
              <w:jc w:val="center"/>
              <w:rPr>
                <w:sz w:val="20"/>
              </w:rPr>
            </w:pPr>
          </w:p>
          <w:p w:rsidR="003275EC" w:rsidRPr="003F73B7" w:rsidRDefault="003275EC" w:rsidP="00B23AA4">
            <w:pPr>
              <w:jc w:val="center"/>
              <w:rPr>
                <w:sz w:val="20"/>
              </w:rPr>
            </w:pPr>
            <w:r w:rsidRPr="003F73B7">
              <w:rPr>
                <w:sz w:val="20"/>
              </w:rPr>
              <w:t>827,032</w:t>
            </w:r>
          </w:p>
        </w:tc>
        <w:tc>
          <w:tcPr>
            <w:tcW w:w="1701" w:type="dxa"/>
          </w:tcPr>
          <w:p w:rsidR="003275EC" w:rsidRPr="003F73B7" w:rsidRDefault="003275EC" w:rsidP="00B23AA4">
            <w:pPr>
              <w:jc w:val="center"/>
              <w:rPr>
                <w:sz w:val="20"/>
              </w:rPr>
            </w:pPr>
          </w:p>
          <w:p w:rsidR="003275EC" w:rsidRPr="003F73B7" w:rsidRDefault="003275EC" w:rsidP="00B23AA4">
            <w:pPr>
              <w:jc w:val="center"/>
              <w:rPr>
                <w:sz w:val="20"/>
              </w:rPr>
            </w:pPr>
            <w:r w:rsidRPr="003F73B7">
              <w:rPr>
                <w:sz w:val="20"/>
              </w:rPr>
              <w:t>827,032</w:t>
            </w:r>
          </w:p>
        </w:tc>
        <w:tc>
          <w:tcPr>
            <w:tcW w:w="2835" w:type="dxa"/>
          </w:tcPr>
          <w:p w:rsidR="003275EC" w:rsidRPr="003F73B7" w:rsidRDefault="003275EC" w:rsidP="00B23AA4">
            <w:pPr>
              <w:jc w:val="center"/>
              <w:rPr>
                <w:sz w:val="20"/>
              </w:rPr>
            </w:pPr>
          </w:p>
          <w:p w:rsidR="003275EC" w:rsidRPr="003F73B7" w:rsidRDefault="003275EC" w:rsidP="00B23AA4">
            <w:pPr>
              <w:jc w:val="center"/>
              <w:rPr>
                <w:sz w:val="20"/>
              </w:rPr>
            </w:pPr>
            <w:r w:rsidRPr="003F73B7">
              <w:rPr>
                <w:sz w:val="20"/>
              </w:rPr>
              <w:t>827,032</w:t>
            </w:r>
          </w:p>
        </w:tc>
      </w:tr>
      <w:tr w:rsidR="003275EC" w:rsidTr="00B23AA4">
        <w:trPr>
          <w:gridAfter w:val="1"/>
          <w:wAfter w:w="9" w:type="dxa"/>
          <w:trHeight w:val="1700"/>
        </w:trPr>
        <w:tc>
          <w:tcPr>
            <w:tcW w:w="3925" w:type="dxa"/>
          </w:tcPr>
          <w:p w:rsidR="003275EC" w:rsidRDefault="003275EC" w:rsidP="00B23AA4">
            <w:r>
              <w:lastRenderedPageBreak/>
              <w:t>3. Разработка комплексных схем организации  дорожного движения на территории: (КСОДД)</w:t>
            </w:r>
          </w:p>
          <w:p w:rsidR="003275EC" w:rsidRPr="00E52664" w:rsidRDefault="003275EC" w:rsidP="00B23AA4">
            <w:r w:rsidRPr="00E52664">
              <w:t>МО «Карпогорское»,</w:t>
            </w:r>
          </w:p>
          <w:p w:rsidR="003275EC" w:rsidRPr="00E52664" w:rsidRDefault="003275EC" w:rsidP="00B23AA4">
            <w:r w:rsidRPr="00E52664">
              <w:t>МО «Шилегское»,</w:t>
            </w:r>
          </w:p>
          <w:p w:rsidR="003275EC" w:rsidRDefault="003275EC" w:rsidP="00B23AA4">
            <w:r w:rsidRPr="00E52664">
              <w:t>МО Междуреченское»</w:t>
            </w:r>
            <w:r>
              <w:t>.</w:t>
            </w:r>
          </w:p>
        </w:tc>
        <w:tc>
          <w:tcPr>
            <w:tcW w:w="1134" w:type="dxa"/>
          </w:tcPr>
          <w:p w:rsidR="003275EC" w:rsidRDefault="003275EC" w:rsidP="00B23AA4">
            <w:pPr>
              <w:jc w:val="center"/>
            </w:pPr>
          </w:p>
          <w:p w:rsidR="003275EC" w:rsidRDefault="003275EC" w:rsidP="00B23AA4">
            <w:pPr>
              <w:jc w:val="center"/>
            </w:pPr>
            <w:r>
              <w:t>ед.</w:t>
            </w:r>
          </w:p>
        </w:tc>
        <w:tc>
          <w:tcPr>
            <w:tcW w:w="1712" w:type="dxa"/>
          </w:tcPr>
          <w:p w:rsidR="003275EC" w:rsidRDefault="003275EC" w:rsidP="00B23AA4">
            <w:pPr>
              <w:jc w:val="center"/>
            </w:pPr>
          </w:p>
          <w:p w:rsidR="003275EC" w:rsidRDefault="003275EC" w:rsidP="00B23AA4">
            <w:pPr>
              <w:jc w:val="center"/>
            </w:pPr>
          </w:p>
          <w:p w:rsidR="003275EC" w:rsidRDefault="003275EC" w:rsidP="00B23AA4">
            <w:pPr>
              <w:jc w:val="center"/>
            </w:pPr>
            <w:r>
              <w:t>-</w:t>
            </w:r>
          </w:p>
        </w:tc>
        <w:tc>
          <w:tcPr>
            <w:tcW w:w="1701" w:type="dxa"/>
          </w:tcPr>
          <w:p w:rsidR="003275EC" w:rsidRDefault="003275EC" w:rsidP="00B23AA4">
            <w:pPr>
              <w:jc w:val="center"/>
            </w:pPr>
          </w:p>
          <w:p w:rsidR="003275EC" w:rsidRDefault="003275EC" w:rsidP="00B23AA4">
            <w:pPr>
              <w:jc w:val="center"/>
            </w:pPr>
          </w:p>
          <w:p w:rsidR="003275EC" w:rsidRDefault="003275EC" w:rsidP="00B23AA4">
            <w:pPr>
              <w:jc w:val="center"/>
            </w:pPr>
            <w:r>
              <w:t>-</w:t>
            </w:r>
          </w:p>
        </w:tc>
        <w:tc>
          <w:tcPr>
            <w:tcW w:w="1842" w:type="dxa"/>
          </w:tcPr>
          <w:p w:rsidR="003275EC" w:rsidRDefault="003275EC" w:rsidP="00B23AA4">
            <w:pPr>
              <w:jc w:val="center"/>
            </w:pPr>
          </w:p>
          <w:p w:rsidR="003275EC" w:rsidRDefault="003275EC" w:rsidP="00B23AA4">
            <w:pPr>
              <w:jc w:val="center"/>
            </w:pPr>
          </w:p>
          <w:p w:rsidR="003275EC" w:rsidRDefault="003275EC" w:rsidP="00B23AA4">
            <w:pPr>
              <w:jc w:val="center"/>
            </w:pPr>
            <w:r>
              <w:t>-</w:t>
            </w:r>
          </w:p>
        </w:tc>
        <w:tc>
          <w:tcPr>
            <w:tcW w:w="1701" w:type="dxa"/>
          </w:tcPr>
          <w:p w:rsidR="003275EC" w:rsidRDefault="003275EC" w:rsidP="00B23AA4">
            <w:pPr>
              <w:jc w:val="center"/>
            </w:pPr>
          </w:p>
          <w:p w:rsidR="003275EC" w:rsidRDefault="003275EC" w:rsidP="00B23AA4">
            <w:pPr>
              <w:jc w:val="center"/>
            </w:pPr>
          </w:p>
          <w:p w:rsidR="003275EC" w:rsidRDefault="003275EC" w:rsidP="00B23AA4">
            <w:pPr>
              <w:jc w:val="center"/>
            </w:pPr>
            <w:r>
              <w:t>-</w:t>
            </w:r>
          </w:p>
        </w:tc>
        <w:tc>
          <w:tcPr>
            <w:tcW w:w="2835" w:type="dxa"/>
          </w:tcPr>
          <w:p w:rsidR="003275EC" w:rsidRDefault="003275EC" w:rsidP="00B23AA4">
            <w:pPr>
              <w:jc w:val="center"/>
            </w:pPr>
          </w:p>
          <w:p w:rsidR="003275EC" w:rsidRDefault="003275EC" w:rsidP="00B23AA4">
            <w:pPr>
              <w:jc w:val="center"/>
            </w:pPr>
          </w:p>
          <w:p w:rsidR="003275EC" w:rsidRDefault="003275EC" w:rsidP="00B23AA4">
            <w:pPr>
              <w:jc w:val="center"/>
            </w:pPr>
            <w:r>
              <w:t>-</w:t>
            </w:r>
          </w:p>
        </w:tc>
      </w:tr>
      <w:tr w:rsidR="003275EC" w:rsidTr="00B23AA4">
        <w:trPr>
          <w:gridAfter w:val="1"/>
          <w:wAfter w:w="9" w:type="dxa"/>
        </w:trPr>
        <w:tc>
          <w:tcPr>
            <w:tcW w:w="3925" w:type="dxa"/>
          </w:tcPr>
          <w:p w:rsidR="003275EC" w:rsidRDefault="003275EC" w:rsidP="00B23AA4">
            <w:r>
              <w:t xml:space="preserve">4. Разработка  проектов организации дорожного движения  (ПОДД) на территории </w:t>
            </w:r>
          </w:p>
          <w:p w:rsidR="003275EC" w:rsidRPr="003903A6" w:rsidRDefault="003275EC" w:rsidP="00B23AA4">
            <w:r w:rsidRPr="003903A6">
              <w:t>МО «Карпогорское»,</w:t>
            </w:r>
          </w:p>
          <w:p w:rsidR="003275EC" w:rsidRPr="003903A6" w:rsidRDefault="003275EC" w:rsidP="00B23AA4">
            <w:r w:rsidRPr="003903A6">
              <w:t>МО «Шилегское»,</w:t>
            </w:r>
          </w:p>
          <w:p w:rsidR="003275EC" w:rsidRDefault="003275EC" w:rsidP="00B23AA4">
            <w:r w:rsidRPr="003903A6">
              <w:t>МО Междуреченское».</w:t>
            </w:r>
            <w:r>
              <w:t xml:space="preserve"> </w:t>
            </w:r>
          </w:p>
        </w:tc>
        <w:tc>
          <w:tcPr>
            <w:tcW w:w="1134" w:type="dxa"/>
          </w:tcPr>
          <w:p w:rsidR="003275EC" w:rsidRDefault="003275EC" w:rsidP="00B23AA4">
            <w:pPr>
              <w:jc w:val="center"/>
            </w:pPr>
            <w:r>
              <w:t>ед.</w:t>
            </w:r>
          </w:p>
        </w:tc>
        <w:tc>
          <w:tcPr>
            <w:tcW w:w="1712" w:type="dxa"/>
          </w:tcPr>
          <w:p w:rsidR="003275EC" w:rsidRDefault="003275EC" w:rsidP="00B23AA4">
            <w:pPr>
              <w:jc w:val="center"/>
            </w:pPr>
          </w:p>
        </w:tc>
        <w:tc>
          <w:tcPr>
            <w:tcW w:w="1701" w:type="dxa"/>
          </w:tcPr>
          <w:p w:rsidR="003275EC" w:rsidRDefault="003275EC" w:rsidP="00B23AA4">
            <w:pPr>
              <w:jc w:val="center"/>
            </w:pPr>
          </w:p>
        </w:tc>
        <w:tc>
          <w:tcPr>
            <w:tcW w:w="1842" w:type="dxa"/>
          </w:tcPr>
          <w:p w:rsidR="003275EC" w:rsidRDefault="003275EC" w:rsidP="00B23AA4">
            <w:pPr>
              <w:jc w:val="center"/>
            </w:pPr>
          </w:p>
        </w:tc>
        <w:tc>
          <w:tcPr>
            <w:tcW w:w="1701" w:type="dxa"/>
          </w:tcPr>
          <w:p w:rsidR="003275EC" w:rsidRDefault="003275EC" w:rsidP="00B23AA4">
            <w:pPr>
              <w:jc w:val="center"/>
            </w:pPr>
          </w:p>
        </w:tc>
        <w:tc>
          <w:tcPr>
            <w:tcW w:w="2835" w:type="dxa"/>
          </w:tcPr>
          <w:p w:rsidR="003275EC" w:rsidRDefault="003275EC" w:rsidP="00B23AA4">
            <w:pPr>
              <w:jc w:val="center"/>
            </w:pPr>
          </w:p>
          <w:p w:rsidR="003275EC" w:rsidRDefault="003275EC" w:rsidP="00B23AA4">
            <w:pPr>
              <w:jc w:val="center"/>
            </w:pPr>
          </w:p>
          <w:p w:rsidR="003275EC" w:rsidRDefault="003275EC" w:rsidP="00B23AA4">
            <w:pPr>
              <w:jc w:val="center"/>
            </w:pPr>
            <w:r>
              <w:t>-</w:t>
            </w:r>
          </w:p>
        </w:tc>
      </w:tr>
      <w:tr w:rsidR="003275EC" w:rsidTr="00B23AA4">
        <w:trPr>
          <w:gridAfter w:val="1"/>
          <w:wAfter w:w="9" w:type="dxa"/>
          <w:trHeight w:val="1014"/>
        </w:trPr>
        <w:tc>
          <w:tcPr>
            <w:tcW w:w="3925" w:type="dxa"/>
          </w:tcPr>
          <w:p w:rsidR="003275EC" w:rsidRDefault="003275EC" w:rsidP="00B23AA4">
            <w:r>
              <w:t>5</w:t>
            </w:r>
            <w:r w:rsidRPr="003F2FCE">
              <w:t>. Ремонт автомобильных дорог (в т</w:t>
            </w:r>
            <w:r>
              <w:t xml:space="preserve">.ч. элементов их обустройства) / </w:t>
            </w:r>
            <w:r w:rsidRPr="003F2FCE">
              <w:t>мостов</w:t>
            </w:r>
          </w:p>
        </w:tc>
        <w:tc>
          <w:tcPr>
            <w:tcW w:w="1134" w:type="dxa"/>
          </w:tcPr>
          <w:p w:rsidR="003275EC" w:rsidRPr="006C3891" w:rsidRDefault="003275EC" w:rsidP="00B23AA4">
            <w:pPr>
              <w:jc w:val="center"/>
            </w:pPr>
            <w:proofErr w:type="gramStart"/>
            <w:r>
              <w:t>км</w:t>
            </w:r>
            <w:proofErr w:type="gramEnd"/>
            <w:r>
              <w:t xml:space="preserve"> / ед.</w:t>
            </w:r>
          </w:p>
        </w:tc>
        <w:tc>
          <w:tcPr>
            <w:tcW w:w="1712" w:type="dxa"/>
          </w:tcPr>
          <w:p w:rsidR="003275EC" w:rsidRPr="006C3891" w:rsidRDefault="003275EC" w:rsidP="00B23AA4">
            <w:pPr>
              <w:jc w:val="center"/>
            </w:pPr>
            <w:r>
              <w:t>3,5/13</w:t>
            </w:r>
          </w:p>
        </w:tc>
        <w:tc>
          <w:tcPr>
            <w:tcW w:w="1701" w:type="dxa"/>
          </w:tcPr>
          <w:p w:rsidR="003275EC" w:rsidRPr="006C3891" w:rsidRDefault="003275EC" w:rsidP="00B23AA4">
            <w:pPr>
              <w:jc w:val="center"/>
            </w:pPr>
            <w:r>
              <w:t>2,8/7</w:t>
            </w:r>
          </w:p>
        </w:tc>
        <w:tc>
          <w:tcPr>
            <w:tcW w:w="1842" w:type="dxa"/>
          </w:tcPr>
          <w:p w:rsidR="003275EC" w:rsidRPr="006C3891" w:rsidRDefault="003275EC" w:rsidP="00B23AA4">
            <w:pPr>
              <w:jc w:val="center"/>
            </w:pPr>
            <w:r>
              <w:t>0,2/2</w:t>
            </w:r>
          </w:p>
        </w:tc>
        <w:tc>
          <w:tcPr>
            <w:tcW w:w="1701" w:type="dxa"/>
          </w:tcPr>
          <w:p w:rsidR="003275EC" w:rsidRPr="006C3891" w:rsidRDefault="003275EC" w:rsidP="00B23AA4">
            <w:pPr>
              <w:jc w:val="center"/>
            </w:pPr>
            <w:r>
              <w:t>0/0</w:t>
            </w:r>
          </w:p>
        </w:tc>
        <w:tc>
          <w:tcPr>
            <w:tcW w:w="2835" w:type="dxa"/>
          </w:tcPr>
          <w:p w:rsidR="003275EC" w:rsidRDefault="003275EC" w:rsidP="00B23AA4">
            <w:pPr>
              <w:jc w:val="center"/>
            </w:pPr>
            <w:r>
              <w:t>0/0</w:t>
            </w:r>
          </w:p>
        </w:tc>
      </w:tr>
      <w:tr w:rsidR="003275EC" w:rsidTr="00B23AA4">
        <w:trPr>
          <w:gridAfter w:val="1"/>
          <w:wAfter w:w="9" w:type="dxa"/>
        </w:trPr>
        <w:tc>
          <w:tcPr>
            <w:tcW w:w="3925" w:type="dxa"/>
          </w:tcPr>
          <w:p w:rsidR="003275EC" w:rsidRPr="00844116" w:rsidRDefault="003275EC" w:rsidP="00B23AA4">
            <w:r>
              <w:t xml:space="preserve">6. </w:t>
            </w:r>
            <w:r w:rsidRPr="003F2FCE">
              <w:t>Проектные и изыскательские работы, экспертиза, обследование объектов</w:t>
            </w:r>
          </w:p>
        </w:tc>
        <w:tc>
          <w:tcPr>
            <w:tcW w:w="1134" w:type="dxa"/>
          </w:tcPr>
          <w:p w:rsidR="003275EC" w:rsidRDefault="003275EC" w:rsidP="00B23AA4">
            <w:pPr>
              <w:jc w:val="center"/>
            </w:pPr>
            <w:r>
              <w:t>объект</w:t>
            </w:r>
          </w:p>
        </w:tc>
        <w:tc>
          <w:tcPr>
            <w:tcW w:w="1712" w:type="dxa"/>
          </w:tcPr>
          <w:p w:rsidR="003275EC" w:rsidRPr="006C3891" w:rsidRDefault="003275EC" w:rsidP="00B23AA4">
            <w:pPr>
              <w:jc w:val="center"/>
            </w:pPr>
            <w:r>
              <w:t>4</w:t>
            </w:r>
          </w:p>
        </w:tc>
        <w:tc>
          <w:tcPr>
            <w:tcW w:w="1701" w:type="dxa"/>
          </w:tcPr>
          <w:p w:rsidR="003275EC" w:rsidRPr="006C3891" w:rsidRDefault="003275EC" w:rsidP="00B23AA4">
            <w:pPr>
              <w:jc w:val="center"/>
            </w:pPr>
            <w:r>
              <w:t>1</w:t>
            </w:r>
          </w:p>
        </w:tc>
        <w:tc>
          <w:tcPr>
            <w:tcW w:w="1842" w:type="dxa"/>
          </w:tcPr>
          <w:p w:rsidR="003275EC" w:rsidRPr="006C3891" w:rsidRDefault="003275EC" w:rsidP="00B23AA4">
            <w:pPr>
              <w:jc w:val="center"/>
            </w:pPr>
            <w:r>
              <w:t>1</w:t>
            </w:r>
          </w:p>
        </w:tc>
        <w:tc>
          <w:tcPr>
            <w:tcW w:w="1701" w:type="dxa"/>
          </w:tcPr>
          <w:p w:rsidR="003275EC" w:rsidRPr="006C3891" w:rsidRDefault="003275EC" w:rsidP="00B23AA4">
            <w:pPr>
              <w:jc w:val="center"/>
            </w:pPr>
            <w:r>
              <w:t>0</w:t>
            </w:r>
          </w:p>
        </w:tc>
        <w:tc>
          <w:tcPr>
            <w:tcW w:w="2835" w:type="dxa"/>
          </w:tcPr>
          <w:p w:rsidR="003275EC" w:rsidRDefault="003275EC" w:rsidP="00B23AA4">
            <w:pPr>
              <w:jc w:val="center"/>
            </w:pPr>
            <w:r>
              <w:t>0</w:t>
            </w:r>
          </w:p>
        </w:tc>
      </w:tr>
      <w:tr w:rsidR="003275EC" w:rsidTr="00B23AA4">
        <w:trPr>
          <w:gridAfter w:val="1"/>
          <w:wAfter w:w="9" w:type="dxa"/>
        </w:trPr>
        <w:tc>
          <w:tcPr>
            <w:tcW w:w="14850" w:type="dxa"/>
            <w:gridSpan w:val="7"/>
          </w:tcPr>
          <w:p w:rsidR="003275EC" w:rsidRDefault="003275EC" w:rsidP="00B23AA4">
            <w:r>
              <w:rPr>
                <w:szCs w:val="28"/>
              </w:rPr>
              <w:t>Задача</w:t>
            </w:r>
            <w:r w:rsidRPr="00B63773">
              <w:rPr>
                <w:szCs w:val="28"/>
              </w:rPr>
              <w:t xml:space="preserve"> № </w:t>
            </w:r>
            <w:r>
              <w:rPr>
                <w:szCs w:val="28"/>
              </w:rPr>
              <w:t xml:space="preserve">2 </w:t>
            </w:r>
            <w:r w:rsidRPr="002C6EF0">
              <w:rPr>
                <w:szCs w:val="28"/>
              </w:rPr>
              <w:t>"Обеспечение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w:t>
            </w:r>
          </w:p>
        </w:tc>
      </w:tr>
      <w:tr w:rsidR="003275EC" w:rsidTr="00B23AA4">
        <w:trPr>
          <w:gridAfter w:val="1"/>
          <w:wAfter w:w="9" w:type="dxa"/>
        </w:trPr>
        <w:tc>
          <w:tcPr>
            <w:tcW w:w="3925" w:type="dxa"/>
          </w:tcPr>
          <w:p w:rsidR="003275EC" w:rsidRPr="006C3891" w:rsidRDefault="003275EC" w:rsidP="00B23AA4">
            <w:r>
              <w:t xml:space="preserve">1. Количество  выполненных оборотных рейсов на пассажирских муниципальных маршрутах  автомобильным </w:t>
            </w:r>
            <w:r w:rsidRPr="00013E94">
              <w:t>транспортом</w:t>
            </w:r>
          </w:p>
        </w:tc>
        <w:tc>
          <w:tcPr>
            <w:tcW w:w="1134" w:type="dxa"/>
          </w:tcPr>
          <w:p w:rsidR="003275EC" w:rsidRDefault="003275EC" w:rsidP="00B23AA4">
            <w:pPr>
              <w:jc w:val="center"/>
            </w:pPr>
          </w:p>
          <w:p w:rsidR="003275EC" w:rsidRPr="00B67A0A" w:rsidRDefault="003275EC" w:rsidP="00B23AA4">
            <w:pPr>
              <w:jc w:val="center"/>
            </w:pPr>
            <w:r>
              <w:t>ед.</w:t>
            </w:r>
          </w:p>
        </w:tc>
        <w:tc>
          <w:tcPr>
            <w:tcW w:w="1712" w:type="dxa"/>
          </w:tcPr>
          <w:p w:rsidR="003275EC" w:rsidRDefault="003275EC" w:rsidP="00B23AA4">
            <w:pPr>
              <w:jc w:val="center"/>
            </w:pPr>
          </w:p>
          <w:p w:rsidR="003275EC" w:rsidRPr="006C3891" w:rsidRDefault="003275EC" w:rsidP="00B23AA4">
            <w:pPr>
              <w:jc w:val="center"/>
            </w:pPr>
            <w:r>
              <w:t>3 303-</w:t>
            </w:r>
          </w:p>
        </w:tc>
        <w:tc>
          <w:tcPr>
            <w:tcW w:w="1701" w:type="dxa"/>
          </w:tcPr>
          <w:p w:rsidR="003275EC" w:rsidRDefault="003275EC" w:rsidP="00B23AA4">
            <w:pPr>
              <w:jc w:val="center"/>
            </w:pPr>
          </w:p>
          <w:p w:rsidR="003275EC" w:rsidRPr="006C3891" w:rsidRDefault="003275EC" w:rsidP="00B23AA4">
            <w:pPr>
              <w:jc w:val="center"/>
            </w:pPr>
            <w:r>
              <w:t>3 214-</w:t>
            </w:r>
          </w:p>
        </w:tc>
        <w:tc>
          <w:tcPr>
            <w:tcW w:w="1842" w:type="dxa"/>
          </w:tcPr>
          <w:p w:rsidR="003275EC" w:rsidRDefault="003275EC" w:rsidP="00B23AA4">
            <w:pPr>
              <w:jc w:val="center"/>
            </w:pPr>
          </w:p>
          <w:p w:rsidR="003275EC" w:rsidRPr="006C3891" w:rsidRDefault="003275EC" w:rsidP="00B23AA4">
            <w:pPr>
              <w:jc w:val="center"/>
            </w:pPr>
            <w:r>
              <w:t>3 729</w:t>
            </w:r>
          </w:p>
        </w:tc>
        <w:tc>
          <w:tcPr>
            <w:tcW w:w="1701" w:type="dxa"/>
          </w:tcPr>
          <w:p w:rsidR="003275EC" w:rsidRDefault="003275EC" w:rsidP="00B23AA4">
            <w:pPr>
              <w:jc w:val="center"/>
            </w:pPr>
          </w:p>
          <w:p w:rsidR="003275EC" w:rsidRPr="006C3891" w:rsidRDefault="003275EC" w:rsidP="00B23AA4">
            <w:pPr>
              <w:jc w:val="center"/>
            </w:pPr>
            <w:r>
              <w:t>5 178</w:t>
            </w:r>
          </w:p>
        </w:tc>
        <w:tc>
          <w:tcPr>
            <w:tcW w:w="2835" w:type="dxa"/>
          </w:tcPr>
          <w:p w:rsidR="003275EC" w:rsidRDefault="003275EC" w:rsidP="00B23AA4">
            <w:pPr>
              <w:jc w:val="center"/>
            </w:pPr>
          </w:p>
          <w:p w:rsidR="003275EC" w:rsidRDefault="003275EC" w:rsidP="00B23AA4">
            <w:pPr>
              <w:jc w:val="center"/>
            </w:pPr>
            <w:r>
              <w:t>-</w:t>
            </w:r>
          </w:p>
        </w:tc>
      </w:tr>
      <w:tr w:rsidR="003275EC" w:rsidTr="00B23AA4">
        <w:trPr>
          <w:gridAfter w:val="1"/>
          <w:wAfter w:w="9" w:type="dxa"/>
        </w:trPr>
        <w:tc>
          <w:tcPr>
            <w:tcW w:w="3925" w:type="dxa"/>
          </w:tcPr>
          <w:p w:rsidR="003275EC" w:rsidRDefault="003275EC" w:rsidP="00B23AA4">
            <w:r>
              <w:t>2.</w:t>
            </w:r>
            <w:r w:rsidRPr="00013E94">
              <w:t xml:space="preserve"> </w:t>
            </w:r>
            <w:r w:rsidRPr="00B82718">
              <w:t>Количество оборотных рейсов</w:t>
            </w:r>
          </w:p>
          <w:p w:rsidR="003275EC" w:rsidRDefault="003275EC" w:rsidP="00B23AA4">
            <w:r w:rsidRPr="006D0FF4">
              <w:t>водным транспортом</w:t>
            </w:r>
          </w:p>
        </w:tc>
        <w:tc>
          <w:tcPr>
            <w:tcW w:w="1134" w:type="dxa"/>
          </w:tcPr>
          <w:p w:rsidR="003275EC" w:rsidRDefault="003275EC" w:rsidP="00B23AA4">
            <w:pPr>
              <w:jc w:val="center"/>
            </w:pPr>
          </w:p>
          <w:p w:rsidR="003275EC" w:rsidRDefault="003275EC" w:rsidP="00B23AA4">
            <w:pPr>
              <w:jc w:val="center"/>
            </w:pPr>
            <w:r>
              <w:t>шт.</w:t>
            </w:r>
          </w:p>
          <w:p w:rsidR="003275EC" w:rsidRDefault="003275EC" w:rsidP="00B23AA4">
            <w:pPr>
              <w:jc w:val="center"/>
            </w:pPr>
          </w:p>
        </w:tc>
        <w:tc>
          <w:tcPr>
            <w:tcW w:w="1712" w:type="dxa"/>
          </w:tcPr>
          <w:p w:rsidR="003275EC" w:rsidRDefault="003275EC" w:rsidP="00B23AA4">
            <w:pPr>
              <w:jc w:val="center"/>
            </w:pPr>
          </w:p>
          <w:p w:rsidR="003275EC" w:rsidRDefault="003275EC" w:rsidP="00B23AA4">
            <w:pPr>
              <w:jc w:val="center"/>
            </w:pPr>
            <w:r>
              <w:t>410</w:t>
            </w:r>
          </w:p>
          <w:p w:rsidR="003275EC" w:rsidRDefault="003275EC" w:rsidP="00B23AA4">
            <w:pPr>
              <w:jc w:val="center"/>
            </w:pPr>
          </w:p>
        </w:tc>
        <w:tc>
          <w:tcPr>
            <w:tcW w:w="1701" w:type="dxa"/>
          </w:tcPr>
          <w:p w:rsidR="003275EC" w:rsidRDefault="003275EC" w:rsidP="00B23AA4">
            <w:pPr>
              <w:jc w:val="center"/>
            </w:pPr>
          </w:p>
          <w:p w:rsidR="003275EC" w:rsidRDefault="003275EC" w:rsidP="00B23AA4">
            <w:pPr>
              <w:jc w:val="center"/>
            </w:pPr>
            <w:r>
              <w:t>0</w:t>
            </w:r>
          </w:p>
        </w:tc>
        <w:tc>
          <w:tcPr>
            <w:tcW w:w="1842" w:type="dxa"/>
          </w:tcPr>
          <w:p w:rsidR="003275EC" w:rsidRDefault="003275EC" w:rsidP="00B23AA4">
            <w:pPr>
              <w:jc w:val="center"/>
            </w:pPr>
          </w:p>
          <w:p w:rsidR="003275EC" w:rsidRDefault="003275EC" w:rsidP="00B23AA4">
            <w:pPr>
              <w:jc w:val="center"/>
            </w:pPr>
            <w:r>
              <w:t>910</w:t>
            </w:r>
          </w:p>
        </w:tc>
        <w:tc>
          <w:tcPr>
            <w:tcW w:w="1701" w:type="dxa"/>
          </w:tcPr>
          <w:p w:rsidR="003275EC" w:rsidRDefault="003275EC" w:rsidP="00B23AA4">
            <w:pPr>
              <w:jc w:val="center"/>
            </w:pPr>
          </w:p>
          <w:p w:rsidR="003275EC" w:rsidRDefault="003275EC" w:rsidP="00B23AA4">
            <w:pPr>
              <w:jc w:val="center"/>
            </w:pPr>
            <w:r>
              <w:t>0</w:t>
            </w:r>
          </w:p>
        </w:tc>
        <w:tc>
          <w:tcPr>
            <w:tcW w:w="2835" w:type="dxa"/>
          </w:tcPr>
          <w:p w:rsidR="003275EC" w:rsidRDefault="003275EC" w:rsidP="00B23AA4">
            <w:pPr>
              <w:jc w:val="center"/>
            </w:pPr>
          </w:p>
          <w:p w:rsidR="003275EC" w:rsidRDefault="003275EC" w:rsidP="00B23AA4">
            <w:pPr>
              <w:jc w:val="center"/>
            </w:pPr>
            <w:r>
              <w:t>-</w:t>
            </w:r>
          </w:p>
        </w:tc>
      </w:tr>
      <w:tr w:rsidR="003275EC" w:rsidTr="00B23AA4">
        <w:trPr>
          <w:gridAfter w:val="1"/>
          <w:wAfter w:w="9" w:type="dxa"/>
        </w:trPr>
        <w:tc>
          <w:tcPr>
            <w:tcW w:w="3925" w:type="dxa"/>
          </w:tcPr>
          <w:p w:rsidR="003275EC" w:rsidRDefault="003275EC" w:rsidP="00B23AA4">
            <w:r>
              <w:t xml:space="preserve"> 3. К</w:t>
            </w:r>
            <w:r w:rsidRPr="003F70B4">
              <w:t>оличество перевезенных пассажиров водным транспортом</w:t>
            </w:r>
          </w:p>
        </w:tc>
        <w:tc>
          <w:tcPr>
            <w:tcW w:w="1134" w:type="dxa"/>
          </w:tcPr>
          <w:p w:rsidR="003275EC" w:rsidRDefault="003275EC" w:rsidP="00B23AA4">
            <w:pPr>
              <w:jc w:val="center"/>
            </w:pPr>
          </w:p>
          <w:p w:rsidR="003275EC" w:rsidRDefault="003275EC" w:rsidP="00B23AA4">
            <w:pPr>
              <w:jc w:val="center"/>
            </w:pPr>
            <w:r>
              <w:t>ед.</w:t>
            </w:r>
          </w:p>
        </w:tc>
        <w:tc>
          <w:tcPr>
            <w:tcW w:w="1712" w:type="dxa"/>
          </w:tcPr>
          <w:p w:rsidR="003275EC" w:rsidRDefault="003275EC" w:rsidP="00B23AA4">
            <w:pPr>
              <w:jc w:val="center"/>
            </w:pPr>
          </w:p>
          <w:p w:rsidR="003275EC" w:rsidRDefault="003275EC" w:rsidP="00B23AA4">
            <w:pPr>
              <w:jc w:val="center"/>
            </w:pPr>
            <w:r>
              <w:t>6500</w:t>
            </w:r>
          </w:p>
        </w:tc>
        <w:tc>
          <w:tcPr>
            <w:tcW w:w="1701" w:type="dxa"/>
          </w:tcPr>
          <w:p w:rsidR="003275EC" w:rsidRDefault="003275EC" w:rsidP="00B23AA4">
            <w:pPr>
              <w:jc w:val="center"/>
            </w:pPr>
            <w:r>
              <w:t>0</w:t>
            </w:r>
          </w:p>
        </w:tc>
        <w:tc>
          <w:tcPr>
            <w:tcW w:w="1842" w:type="dxa"/>
          </w:tcPr>
          <w:p w:rsidR="003275EC" w:rsidRDefault="003275EC" w:rsidP="00B23AA4">
            <w:pPr>
              <w:jc w:val="center"/>
            </w:pPr>
          </w:p>
          <w:p w:rsidR="003275EC" w:rsidRDefault="003275EC" w:rsidP="00B23AA4">
            <w:pPr>
              <w:jc w:val="center"/>
            </w:pPr>
            <w:r>
              <w:t>4 500</w:t>
            </w:r>
          </w:p>
        </w:tc>
        <w:tc>
          <w:tcPr>
            <w:tcW w:w="1701" w:type="dxa"/>
          </w:tcPr>
          <w:p w:rsidR="003275EC" w:rsidRDefault="003275EC" w:rsidP="00B23AA4">
            <w:pPr>
              <w:jc w:val="center"/>
            </w:pPr>
            <w:r>
              <w:t>0</w:t>
            </w:r>
          </w:p>
        </w:tc>
        <w:tc>
          <w:tcPr>
            <w:tcW w:w="2835" w:type="dxa"/>
          </w:tcPr>
          <w:p w:rsidR="003275EC" w:rsidRDefault="003275EC" w:rsidP="00B23AA4">
            <w:pPr>
              <w:jc w:val="center"/>
            </w:pPr>
          </w:p>
        </w:tc>
      </w:tr>
    </w:tbl>
    <w:p w:rsidR="003275EC" w:rsidRPr="009F613A" w:rsidRDefault="003275EC" w:rsidP="003275EC">
      <w:r>
        <w:t>»</w:t>
      </w:r>
    </w:p>
    <w:p w:rsidR="00E0416B" w:rsidRDefault="00E0416B" w:rsidP="003275EC">
      <w:pPr>
        <w:rPr>
          <w:szCs w:val="28"/>
        </w:rPr>
      </w:pPr>
    </w:p>
    <w:p w:rsidR="003275EC" w:rsidRPr="007B35A1" w:rsidRDefault="003275EC" w:rsidP="003275EC">
      <w:pPr>
        <w:ind w:left="10348"/>
        <w:jc w:val="center"/>
        <w:rPr>
          <w:sz w:val="22"/>
          <w:szCs w:val="22"/>
        </w:rPr>
      </w:pPr>
      <w:r w:rsidRPr="007B35A1">
        <w:rPr>
          <w:sz w:val="22"/>
          <w:szCs w:val="22"/>
        </w:rPr>
        <w:lastRenderedPageBreak/>
        <w:t xml:space="preserve">                                «ПРИЛОЖЕНИЕ № 2</w:t>
      </w:r>
    </w:p>
    <w:p w:rsidR="003275EC" w:rsidRPr="007B35A1" w:rsidRDefault="003275EC" w:rsidP="003275EC">
      <w:pPr>
        <w:jc w:val="right"/>
        <w:rPr>
          <w:sz w:val="22"/>
          <w:szCs w:val="22"/>
        </w:rPr>
      </w:pPr>
      <w:r w:rsidRPr="007B35A1">
        <w:rPr>
          <w:sz w:val="22"/>
          <w:szCs w:val="22"/>
        </w:rPr>
        <w:t xml:space="preserve">к муниципальной программе </w:t>
      </w:r>
    </w:p>
    <w:p w:rsidR="003275EC" w:rsidRDefault="003275EC" w:rsidP="003275EC">
      <w:pPr>
        <w:jc w:val="right"/>
      </w:pPr>
      <w:r>
        <w:t xml:space="preserve">«Улучшение </w:t>
      </w:r>
      <w:proofErr w:type="gramStart"/>
      <w:r>
        <w:t>эксплуатационного</w:t>
      </w:r>
      <w:proofErr w:type="gramEnd"/>
    </w:p>
    <w:p w:rsidR="003275EC" w:rsidRDefault="003275EC" w:rsidP="003275EC">
      <w:pPr>
        <w:jc w:val="right"/>
      </w:pPr>
      <w:r>
        <w:t xml:space="preserve"> состояния автомобильных дорог общего пользования</w:t>
      </w:r>
    </w:p>
    <w:p w:rsidR="003275EC" w:rsidRDefault="003275EC" w:rsidP="003275EC">
      <w:pPr>
        <w:jc w:val="right"/>
      </w:pPr>
      <w:r>
        <w:t xml:space="preserve"> местного значения,  а также организация осуществления перевозок пассажиров  и багажа</w:t>
      </w:r>
    </w:p>
    <w:p w:rsidR="003275EC" w:rsidRPr="007B35A1" w:rsidRDefault="003275EC" w:rsidP="003275EC">
      <w:pPr>
        <w:jc w:val="right"/>
        <w:rPr>
          <w:sz w:val="22"/>
          <w:szCs w:val="22"/>
        </w:rPr>
      </w:pPr>
      <w:r>
        <w:t xml:space="preserve"> на социально значимых маршрутах муниципального  сообщения  Пинежского муниципального района</w:t>
      </w:r>
      <w:r w:rsidRPr="00955710">
        <w:rPr>
          <w:sz w:val="22"/>
          <w:szCs w:val="22"/>
        </w:rPr>
        <w:t>»</w:t>
      </w:r>
      <w:r w:rsidRPr="007B35A1">
        <w:rPr>
          <w:sz w:val="22"/>
          <w:szCs w:val="22"/>
        </w:rPr>
        <w:t xml:space="preserve"> </w:t>
      </w:r>
    </w:p>
    <w:p w:rsidR="003275EC" w:rsidRPr="007B35A1" w:rsidRDefault="003275EC" w:rsidP="003275EC">
      <w:pPr>
        <w:jc w:val="right"/>
        <w:rPr>
          <w:b/>
          <w:sz w:val="22"/>
          <w:szCs w:val="22"/>
          <w:lang w:eastAsia="en-US"/>
        </w:rPr>
      </w:pPr>
      <w:r w:rsidRPr="007B35A1">
        <w:rPr>
          <w:sz w:val="22"/>
          <w:szCs w:val="22"/>
        </w:rPr>
        <w:tab/>
      </w:r>
    </w:p>
    <w:p w:rsidR="003275EC" w:rsidRPr="007B35A1" w:rsidRDefault="003275EC" w:rsidP="003275EC">
      <w:pPr>
        <w:autoSpaceDE w:val="0"/>
        <w:autoSpaceDN w:val="0"/>
        <w:adjustRightInd w:val="0"/>
        <w:jc w:val="center"/>
        <w:outlineLvl w:val="1"/>
        <w:rPr>
          <w:b/>
          <w:sz w:val="22"/>
          <w:szCs w:val="22"/>
          <w:lang w:eastAsia="en-US"/>
        </w:rPr>
      </w:pPr>
    </w:p>
    <w:p w:rsidR="003275EC" w:rsidRPr="007B35A1" w:rsidRDefault="003275EC" w:rsidP="003275EC">
      <w:pPr>
        <w:autoSpaceDE w:val="0"/>
        <w:autoSpaceDN w:val="0"/>
        <w:adjustRightInd w:val="0"/>
        <w:jc w:val="center"/>
        <w:outlineLvl w:val="1"/>
        <w:rPr>
          <w:b/>
          <w:sz w:val="22"/>
          <w:szCs w:val="22"/>
          <w:lang w:eastAsia="en-US"/>
        </w:rPr>
      </w:pPr>
      <w:r w:rsidRPr="007B35A1">
        <w:rPr>
          <w:b/>
          <w:sz w:val="22"/>
          <w:szCs w:val="22"/>
          <w:lang w:eastAsia="en-US"/>
        </w:rPr>
        <w:t>РЕСУРСНОЕ ОБЕСПЕЧЕНИЕ</w:t>
      </w:r>
    </w:p>
    <w:p w:rsidR="003275EC" w:rsidRPr="007B35A1" w:rsidRDefault="003275EC" w:rsidP="003275EC">
      <w:pPr>
        <w:jc w:val="center"/>
        <w:rPr>
          <w:b/>
          <w:sz w:val="22"/>
          <w:szCs w:val="22"/>
        </w:rPr>
      </w:pPr>
      <w:r w:rsidRPr="00967763">
        <w:rPr>
          <w:sz w:val="22"/>
          <w:szCs w:val="22"/>
          <w:lang w:eastAsia="en-US"/>
        </w:rPr>
        <w:t xml:space="preserve">реализации </w:t>
      </w:r>
      <w:r w:rsidRPr="00967763">
        <w:rPr>
          <w:sz w:val="22"/>
          <w:szCs w:val="22"/>
        </w:rPr>
        <w:t>муниципальной программы</w:t>
      </w:r>
      <w:r w:rsidRPr="007B35A1">
        <w:rPr>
          <w:b/>
          <w:sz w:val="22"/>
          <w:szCs w:val="22"/>
        </w:rPr>
        <w:t xml:space="preserve"> </w:t>
      </w:r>
      <w:r>
        <w:rPr>
          <w:b/>
          <w:sz w:val="22"/>
          <w:szCs w:val="22"/>
        </w:rPr>
        <w:t xml:space="preserve"> </w:t>
      </w:r>
      <w:r w:rsidRPr="00B05707">
        <w:rPr>
          <w:b/>
          <w:sz w:val="22"/>
          <w:szCs w:val="22"/>
        </w:rPr>
        <w:t>«</w:t>
      </w:r>
      <w: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r>
        <w:rPr>
          <w:b/>
          <w:sz w:val="22"/>
          <w:szCs w:val="22"/>
        </w:rPr>
        <w:t>.</w:t>
      </w:r>
    </w:p>
    <w:p w:rsidR="003275EC" w:rsidRDefault="003275EC" w:rsidP="003275EC">
      <w:pPr>
        <w:jc w:val="center"/>
        <w:rPr>
          <w:sz w:val="22"/>
          <w:szCs w:val="22"/>
          <w:u w:val="single"/>
        </w:rPr>
      </w:pPr>
      <w:r w:rsidRPr="007B35A1">
        <w:rPr>
          <w:sz w:val="22"/>
          <w:szCs w:val="22"/>
          <w:u w:val="single"/>
        </w:rPr>
        <w:t>за счёт средств районного бюджета</w:t>
      </w:r>
    </w:p>
    <w:p w:rsidR="003275EC" w:rsidRPr="007B35A1" w:rsidRDefault="003275EC" w:rsidP="003275EC">
      <w:pPr>
        <w:jc w:val="center"/>
        <w:rPr>
          <w:sz w:val="22"/>
          <w:szCs w:val="22"/>
          <w:u w:val="single"/>
        </w:rPr>
      </w:pPr>
    </w:p>
    <w:p w:rsidR="003275EC" w:rsidRPr="007B35A1" w:rsidRDefault="003275EC" w:rsidP="003275EC">
      <w:pPr>
        <w:autoSpaceDE w:val="0"/>
        <w:autoSpaceDN w:val="0"/>
        <w:adjustRightInd w:val="0"/>
        <w:outlineLvl w:val="1"/>
        <w:rPr>
          <w:sz w:val="22"/>
          <w:szCs w:val="22"/>
          <w:lang w:eastAsia="en-US"/>
        </w:rPr>
      </w:pPr>
      <w:r w:rsidRPr="007B35A1">
        <w:rPr>
          <w:sz w:val="22"/>
          <w:szCs w:val="22"/>
          <w:lang w:eastAsia="en-US"/>
        </w:rPr>
        <w:t xml:space="preserve"> </w:t>
      </w:r>
      <w:r w:rsidRPr="007B35A1">
        <w:rPr>
          <w:sz w:val="22"/>
          <w:szCs w:val="22"/>
        </w:rPr>
        <w:t>Ответственный исполнитель – отдел дорожной деятельности и транспорта администрации МО «Пинежский район».</w:t>
      </w:r>
    </w:p>
    <w:p w:rsidR="003275EC" w:rsidRPr="007B35A1" w:rsidRDefault="003275EC" w:rsidP="003275EC">
      <w:pPr>
        <w:rPr>
          <w:color w:val="FF0000"/>
          <w:sz w:val="22"/>
          <w:szCs w:val="22"/>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2263"/>
        <w:gridCol w:w="1990"/>
        <w:gridCol w:w="1984"/>
        <w:gridCol w:w="1985"/>
        <w:gridCol w:w="1984"/>
        <w:gridCol w:w="2552"/>
      </w:tblGrid>
      <w:tr w:rsidR="003275EC" w:rsidRPr="007B35A1" w:rsidTr="00B23AA4">
        <w:tc>
          <w:tcPr>
            <w:tcW w:w="1951" w:type="dxa"/>
            <w:vMerge w:val="restart"/>
          </w:tcPr>
          <w:p w:rsidR="003275EC" w:rsidRPr="007B35A1" w:rsidRDefault="003275EC" w:rsidP="00B23AA4">
            <w:pPr>
              <w:jc w:val="center"/>
              <w:rPr>
                <w:b/>
                <w:sz w:val="22"/>
                <w:szCs w:val="22"/>
              </w:rPr>
            </w:pPr>
          </w:p>
          <w:p w:rsidR="003275EC" w:rsidRPr="007B35A1" w:rsidRDefault="003275EC" w:rsidP="00B23AA4">
            <w:pPr>
              <w:jc w:val="center"/>
              <w:rPr>
                <w:b/>
                <w:sz w:val="22"/>
                <w:szCs w:val="22"/>
              </w:rPr>
            </w:pPr>
          </w:p>
          <w:p w:rsidR="003275EC" w:rsidRPr="007B35A1" w:rsidRDefault="003275EC" w:rsidP="00B23AA4">
            <w:pPr>
              <w:jc w:val="center"/>
              <w:rPr>
                <w:b/>
                <w:sz w:val="22"/>
                <w:szCs w:val="22"/>
              </w:rPr>
            </w:pPr>
          </w:p>
          <w:p w:rsidR="003275EC" w:rsidRPr="007B35A1" w:rsidRDefault="003275EC" w:rsidP="00B23AA4">
            <w:pPr>
              <w:jc w:val="center"/>
              <w:rPr>
                <w:color w:val="FF0000"/>
                <w:sz w:val="22"/>
                <w:szCs w:val="22"/>
              </w:rPr>
            </w:pPr>
            <w:r w:rsidRPr="007B35A1">
              <w:rPr>
                <w:b/>
                <w:sz w:val="22"/>
                <w:szCs w:val="22"/>
              </w:rPr>
              <w:t>Статус</w:t>
            </w:r>
          </w:p>
        </w:tc>
        <w:tc>
          <w:tcPr>
            <w:tcW w:w="2263" w:type="dxa"/>
            <w:vMerge w:val="restart"/>
          </w:tcPr>
          <w:p w:rsidR="003275EC" w:rsidRPr="007B35A1" w:rsidRDefault="003275EC" w:rsidP="00B23AA4">
            <w:pPr>
              <w:autoSpaceDE w:val="0"/>
              <w:autoSpaceDN w:val="0"/>
              <w:adjustRightInd w:val="0"/>
              <w:jc w:val="center"/>
              <w:rPr>
                <w:b/>
                <w:sz w:val="22"/>
                <w:szCs w:val="22"/>
              </w:rPr>
            </w:pPr>
          </w:p>
          <w:p w:rsidR="003275EC" w:rsidRPr="007B35A1" w:rsidRDefault="003275EC" w:rsidP="00B23AA4">
            <w:pPr>
              <w:autoSpaceDE w:val="0"/>
              <w:autoSpaceDN w:val="0"/>
              <w:adjustRightInd w:val="0"/>
              <w:jc w:val="center"/>
              <w:rPr>
                <w:b/>
                <w:sz w:val="22"/>
                <w:szCs w:val="22"/>
              </w:rPr>
            </w:pPr>
            <w:r w:rsidRPr="007B35A1">
              <w:rPr>
                <w:b/>
                <w:sz w:val="22"/>
                <w:szCs w:val="22"/>
              </w:rPr>
              <w:t xml:space="preserve">Наименование </w:t>
            </w:r>
            <w:proofErr w:type="gramStart"/>
            <w:r w:rsidRPr="007B35A1">
              <w:rPr>
                <w:b/>
                <w:sz w:val="22"/>
                <w:szCs w:val="22"/>
              </w:rPr>
              <w:t>муниципальной</w:t>
            </w:r>
            <w:proofErr w:type="gramEnd"/>
          </w:p>
          <w:p w:rsidR="003275EC" w:rsidRPr="007B35A1" w:rsidRDefault="003275EC" w:rsidP="00B23AA4">
            <w:pPr>
              <w:autoSpaceDE w:val="0"/>
              <w:autoSpaceDN w:val="0"/>
              <w:adjustRightInd w:val="0"/>
              <w:jc w:val="center"/>
              <w:rPr>
                <w:b/>
                <w:sz w:val="22"/>
                <w:szCs w:val="22"/>
              </w:rPr>
            </w:pPr>
            <w:r w:rsidRPr="007B35A1">
              <w:rPr>
                <w:b/>
                <w:sz w:val="22"/>
                <w:szCs w:val="22"/>
              </w:rPr>
              <w:t>программы, подпрограммы</w:t>
            </w:r>
          </w:p>
        </w:tc>
        <w:tc>
          <w:tcPr>
            <w:tcW w:w="1990" w:type="dxa"/>
            <w:vMerge w:val="restart"/>
          </w:tcPr>
          <w:p w:rsidR="003275EC" w:rsidRPr="007B35A1" w:rsidRDefault="003275EC" w:rsidP="00B23AA4">
            <w:pPr>
              <w:jc w:val="center"/>
              <w:rPr>
                <w:b/>
                <w:sz w:val="22"/>
                <w:szCs w:val="22"/>
              </w:rPr>
            </w:pPr>
            <w:r w:rsidRPr="007B35A1">
              <w:rPr>
                <w:b/>
                <w:sz w:val="22"/>
                <w:szCs w:val="22"/>
              </w:rPr>
              <w:t>Ответственный исполнитель, соисполнитель муниципальной программы</w:t>
            </w:r>
          </w:p>
          <w:p w:rsidR="003275EC" w:rsidRPr="007B35A1" w:rsidRDefault="003275EC" w:rsidP="00B23AA4">
            <w:pPr>
              <w:jc w:val="center"/>
              <w:rPr>
                <w:color w:val="FF0000"/>
                <w:sz w:val="22"/>
                <w:szCs w:val="22"/>
              </w:rPr>
            </w:pPr>
            <w:r w:rsidRPr="007B35A1">
              <w:rPr>
                <w:b/>
                <w:sz w:val="22"/>
                <w:szCs w:val="22"/>
              </w:rPr>
              <w:t>(подпрограммы)</w:t>
            </w:r>
          </w:p>
        </w:tc>
        <w:tc>
          <w:tcPr>
            <w:tcW w:w="8505" w:type="dxa"/>
            <w:gridSpan w:val="4"/>
          </w:tcPr>
          <w:p w:rsidR="003275EC" w:rsidRPr="007B35A1" w:rsidRDefault="003275EC" w:rsidP="00B23AA4">
            <w:pPr>
              <w:jc w:val="center"/>
              <w:rPr>
                <w:b/>
                <w:sz w:val="22"/>
                <w:szCs w:val="22"/>
              </w:rPr>
            </w:pPr>
            <w:r w:rsidRPr="007B35A1">
              <w:rPr>
                <w:b/>
                <w:sz w:val="22"/>
                <w:szCs w:val="22"/>
              </w:rPr>
              <w:t>Расходы районного бюджета, тыс. рублей</w:t>
            </w:r>
          </w:p>
        </w:tc>
      </w:tr>
      <w:tr w:rsidR="003275EC" w:rsidRPr="007B35A1" w:rsidTr="00B23AA4">
        <w:tc>
          <w:tcPr>
            <w:tcW w:w="1951" w:type="dxa"/>
            <w:vMerge/>
          </w:tcPr>
          <w:p w:rsidR="003275EC" w:rsidRPr="007B35A1" w:rsidRDefault="003275EC" w:rsidP="00B23AA4">
            <w:pPr>
              <w:rPr>
                <w:color w:val="FF0000"/>
                <w:sz w:val="22"/>
                <w:szCs w:val="22"/>
              </w:rPr>
            </w:pPr>
          </w:p>
        </w:tc>
        <w:tc>
          <w:tcPr>
            <w:tcW w:w="2263" w:type="dxa"/>
            <w:vMerge/>
          </w:tcPr>
          <w:p w:rsidR="003275EC" w:rsidRPr="007B35A1" w:rsidRDefault="003275EC" w:rsidP="00B23AA4">
            <w:pPr>
              <w:rPr>
                <w:color w:val="FF0000"/>
                <w:sz w:val="22"/>
                <w:szCs w:val="22"/>
              </w:rPr>
            </w:pPr>
          </w:p>
        </w:tc>
        <w:tc>
          <w:tcPr>
            <w:tcW w:w="1990" w:type="dxa"/>
            <w:vMerge/>
          </w:tcPr>
          <w:p w:rsidR="003275EC" w:rsidRPr="007B35A1" w:rsidRDefault="003275EC" w:rsidP="00B23AA4">
            <w:pPr>
              <w:rPr>
                <w:color w:val="FF0000"/>
                <w:sz w:val="22"/>
                <w:szCs w:val="22"/>
              </w:rPr>
            </w:pPr>
          </w:p>
        </w:tc>
        <w:tc>
          <w:tcPr>
            <w:tcW w:w="1984" w:type="dxa"/>
          </w:tcPr>
          <w:p w:rsidR="003275EC" w:rsidRPr="007B35A1" w:rsidRDefault="003275EC" w:rsidP="00B23AA4">
            <w:pPr>
              <w:jc w:val="center"/>
              <w:rPr>
                <w:b/>
                <w:sz w:val="22"/>
                <w:szCs w:val="22"/>
              </w:rPr>
            </w:pPr>
          </w:p>
          <w:p w:rsidR="003275EC" w:rsidRPr="007B35A1" w:rsidRDefault="003275EC" w:rsidP="00B23AA4">
            <w:pPr>
              <w:jc w:val="center"/>
              <w:rPr>
                <w:b/>
                <w:sz w:val="22"/>
                <w:szCs w:val="22"/>
              </w:rPr>
            </w:pPr>
          </w:p>
          <w:p w:rsidR="003275EC" w:rsidRPr="007B35A1" w:rsidRDefault="003275EC" w:rsidP="00B23AA4">
            <w:pPr>
              <w:jc w:val="center"/>
              <w:rPr>
                <w:color w:val="FF0000"/>
                <w:sz w:val="22"/>
                <w:szCs w:val="22"/>
              </w:rPr>
            </w:pPr>
            <w:r w:rsidRPr="007B35A1">
              <w:rPr>
                <w:b/>
                <w:sz w:val="22"/>
                <w:szCs w:val="22"/>
              </w:rPr>
              <w:t>20</w:t>
            </w:r>
            <w:r>
              <w:rPr>
                <w:b/>
                <w:sz w:val="22"/>
                <w:szCs w:val="22"/>
              </w:rPr>
              <w:t>22</w:t>
            </w:r>
            <w:r w:rsidRPr="007B35A1">
              <w:rPr>
                <w:b/>
                <w:sz w:val="22"/>
                <w:szCs w:val="22"/>
              </w:rPr>
              <w:t xml:space="preserve"> г.</w:t>
            </w:r>
          </w:p>
        </w:tc>
        <w:tc>
          <w:tcPr>
            <w:tcW w:w="1985" w:type="dxa"/>
          </w:tcPr>
          <w:p w:rsidR="003275EC" w:rsidRPr="007B35A1" w:rsidRDefault="003275EC" w:rsidP="00B23AA4">
            <w:pPr>
              <w:jc w:val="center"/>
              <w:rPr>
                <w:b/>
                <w:sz w:val="22"/>
                <w:szCs w:val="22"/>
              </w:rPr>
            </w:pPr>
          </w:p>
          <w:p w:rsidR="003275EC" w:rsidRPr="007B35A1" w:rsidRDefault="003275EC" w:rsidP="00B23AA4">
            <w:pPr>
              <w:jc w:val="center"/>
              <w:rPr>
                <w:b/>
                <w:sz w:val="22"/>
                <w:szCs w:val="22"/>
              </w:rPr>
            </w:pPr>
          </w:p>
          <w:p w:rsidR="003275EC" w:rsidRPr="007B35A1" w:rsidRDefault="003275EC" w:rsidP="00B23AA4">
            <w:pPr>
              <w:jc w:val="center"/>
              <w:rPr>
                <w:color w:val="FF0000"/>
                <w:sz w:val="22"/>
                <w:szCs w:val="22"/>
              </w:rPr>
            </w:pPr>
            <w:r w:rsidRPr="007B35A1">
              <w:rPr>
                <w:b/>
                <w:sz w:val="22"/>
                <w:szCs w:val="22"/>
              </w:rPr>
              <w:t>20</w:t>
            </w:r>
            <w:r>
              <w:rPr>
                <w:b/>
                <w:sz w:val="22"/>
                <w:szCs w:val="22"/>
              </w:rPr>
              <w:t>23</w:t>
            </w:r>
            <w:r w:rsidRPr="007B35A1">
              <w:rPr>
                <w:b/>
                <w:sz w:val="22"/>
                <w:szCs w:val="22"/>
              </w:rPr>
              <w:t xml:space="preserve"> г.</w:t>
            </w:r>
          </w:p>
        </w:tc>
        <w:tc>
          <w:tcPr>
            <w:tcW w:w="1984" w:type="dxa"/>
          </w:tcPr>
          <w:p w:rsidR="003275EC" w:rsidRPr="007B35A1" w:rsidRDefault="003275EC" w:rsidP="00B23AA4">
            <w:pPr>
              <w:jc w:val="center"/>
              <w:rPr>
                <w:b/>
                <w:sz w:val="22"/>
                <w:szCs w:val="22"/>
              </w:rPr>
            </w:pPr>
          </w:p>
          <w:p w:rsidR="003275EC" w:rsidRPr="007B35A1" w:rsidRDefault="003275EC" w:rsidP="00B23AA4">
            <w:pPr>
              <w:jc w:val="center"/>
              <w:rPr>
                <w:b/>
                <w:sz w:val="22"/>
                <w:szCs w:val="22"/>
              </w:rPr>
            </w:pPr>
          </w:p>
          <w:p w:rsidR="003275EC" w:rsidRPr="007B35A1" w:rsidRDefault="003275EC" w:rsidP="00B23AA4">
            <w:pPr>
              <w:jc w:val="center"/>
              <w:rPr>
                <w:color w:val="FF0000"/>
                <w:sz w:val="22"/>
                <w:szCs w:val="22"/>
              </w:rPr>
            </w:pPr>
            <w:r w:rsidRPr="007B35A1">
              <w:rPr>
                <w:b/>
                <w:sz w:val="22"/>
                <w:szCs w:val="22"/>
              </w:rPr>
              <w:t>20</w:t>
            </w:r>
            <w:r>
              <w:rPr>
                <w:b/>
                <w:sz w:val="22"/>
                <w:szCs w:val="22"/>
              </w:rPr>
              <w:t>24</w:t>
            </w:r>
            <w:r w:rsidRPr="007B35A1">
              <w:rPr>
                <w:b/>
                <w:sz w:val="22"/>
                <w:szCs w:val="22"/>
              </w:rPr>
              <w:t xml:space="preserve"> г.</w:t>
            </w:r>
          </w:p>
        </w:tc>
        <w:tc>
          <w:tcPr>
            <w:tcW w:w="2552" w:type="dxa"/>
          </w:tcPr>
          <w:p w:rsidR="003275EC" w:rsidRPr="007B35A1" w:rsidRDefault="003275EC" w:rsidP="00B23AA4">
            <w:pPr>
              <w:jc w:val="center"/>
              <w:rPr>
                <w:b/>
                <w:sz w:val="22"/>
                <w:szCs w:val="22"/>
              </w:rPr>
            </w:pPr>
          </w:p>
          <w:p w:rsidR="003275EC" w:rsidRPr="007B35A1" w:rsidRDefault="003275EC" w:rsidP="00B23AA4">
            <w:pPr>
              <w:jc w:val="center"/>
              <w:rPr>
                <w:b/>
                <w:sz w:val="22"/>
                <w:szCs w:val="22"/>
              </w:rPr>
            </w:pPr>
          </w:p>
          <w:p w:rsidR="003275EC" w:rsidRPr="007B35A1" w:rsidRDefault="003275EC" w:rsidP="00B23AA4">
            <w:pPr>
              <w:jc w:val="center"/>
              <w:rPr>
                <w:b/>
                <w:sz w:val="22"/>
                <w:szCs w:val="22"/>
              </w:rPr>
            </w:pPr>
            <w:r w:rsidRPr="007B35A1">
              <w:rPr>
                <w:b/>
                <w:sz w:val="22"/>
                <w:szCs w:val="22"/>
              </w:rPr>
              <w:t>202</w:t>
            </w:r>
            <w:r>
              <w:rPr>
                <w:b/>
                <w:sz w:val="22"/>
                <w:szCs w:val="22"/>
              </w:rPr>
              <w:t>5</w:t>
            </w:r>
            <w:r w:rsidRPr="007B35A1">
              <w:rPr>
                <w:b/>
                <w:sz w:val="22"/>
                <w:szCs w:val="22"/>
              </w:rPr>
              <w:t xml:space="preserve"> г.</w:t>
            </w:r>
          </w:p>
        </w:tc>
      </w:tr>
      <w:tr w:rsidR="003275EC" w:rsidRPr="007B35A1" w:rsidTr="00B23AA4">
        <w:tc>
          <w:tcPr>
            <w:tcW w:w="1951" w:type="dxa"/>
          </w:tcPr>
          <w:p w:rsidR="003275EC" w:rsidRPr="007B35A1" w:rsidRDefault="003275EC" w:rsidP="00B23AA4">
            <w:pPr>
              <w:jc w:val="center"/>
              <w:rPr>
                <w:b/>
                <w:sz w:val="22"/>
                <w:szCs w:val="22"/>
              </w:rPr>
            </w:pPr>
            <w:r w:rsidRPr="007B35A1">
              <w:rPr>
                <w:b/>
                <w:sz w:val="22"/>
                <w:szCs w:val="22"/>
              </w:rPr>
              <w:t>1</w:t>
            </w:r>
          </w:p>
        </w:tc>
        <w:tc>
          <w:tcPr>
            <w:tcW w:w="2263" w:type="dxa"/>
          </w:tcPr>
          <w:p w:rsidR="003275EC" w:rsidRPr="007B35A1" w:rsidRDefault="003275EC" w:rsidP="00B23AA4">
            <w:pPr>
              <w:jc w:val="center"/>
              <w:rPr>
                <w:b/>
                <w:sz w:val="22"/>
                <w:szCs w:val="22"/>
              </w:rPr>
            </w:pPr>
            <w:r w:rsidRPr="007B35A1">
              <w:rPr>
                <w:b/>
                <w:sz w:val="22"/>
                <w:szCs w:val="22"/>
              </w:rPr>
              <w:t>2</w:t>
            </w:r>
          </w:p>
        </w:tc>
        <w:tc>
          <w:tcPr>
            <w:tcW w:w="1990" w:type="dxa"/>
          </w:tcPr>
          <w:p w:rsidR="003275EC" w:rsidRPr="007B35A1" w:rsidRDefault="003275EC" w:rsidP="00B23AA4">
            <w:pPr>
              <w:jc w:val="center"/>
              <w:rPr>
                <w:b/>
                <w:sz w:val="22"/>
                <w:szCs w:val="22"/>
              </w:rPr>
            </w:pPr>
            <w:r w:rsidRPr="007B35A1">
              <w:rPr>
                <w:b/>
                <w:sz w:val="22"/>
                <w:szCs w:val="22"/>
              </w:rPr>
              <w:t>3</w:t>
            </w:r>
          </w:p>
        </w:tc>
        <w:tc>
          <w:tcPr>
            <w:tcW w:w="1984" w:type="dxa"/>
          </w:tcPr>
          <w:p w:rsidR="003275EC" w:rsidRPr="007B35A1" w:rsidRDefault="003275EC" w:rsidP="00B23AA4">
            <w:pPr>
              <w:jc w:val="center"/>
              <w:rPr>
                <w:b/>
                <w:sz w:val="22"/>
                <w:szCs w:val="22"/>
              </w:rPr>
            </w:pPr>
            <w:r w:rsidRPr="007B35A1">
              <w:rPr>
                <w:b/>
                <w:sz w:val="22"/>
                <w:szCs w:val="22"/>
              </w:rPr>
              <w:t>4</w:t>
            </w:r>
          </w:p>
        </w:tc>
        <w:tc>
          <w:tcPr>
            <w:tcW w:w="1985" w:type="dxa"/>
          </w:tcPr>
          <w:p w:rsidR="003275EC" w:rsidRPr="007B35A1" w:rsidRDefault="003275EC" w:rsidP="00B23AA4">
            <w:pPr>
              <w:jc w:val="center"/>
              <w:rPr>
                <w:b/>
                <w:sz w:val="22"/>
                <w:szCs w:val="22"/>
              </w:rPr>
            </w:pPr>
            <w:r w:rsidRPr="007B35A1">
              <w:rPr>
                <w:b/>
                <w:sz w:val="22"/>
                <w:szCs w:val="22"/>
              </w:rPr>
              <w:t>5</w:t>
            </w:r>
          </w:p>
        </w:tc>
        <w:tc>
          <w:tcPr>
            <w:tcW w:w="1984" w:type="dxa"/>
          </w:tcPr>
          <w:p w:rsidR="003275EC" w:rsidRPr="007B35A1" w:rsidRDefault="003275EC" w:rsidP="00B23AA4">
            <w:pPr>
              <w:jc w:val="center"/>
              <w:rPr>
                <w:b/>
                <w:sz w:val="22"/>
                <w:szCs w:val="22"/>
              </w:rPr>
            </w:pPr>
            <w:r w:rsidRPr="007B35A1">
              <w:rPr>
                <w:b/>
                <w:sz w:val="22"/>
                <w:szCs w:val="22"/>
              </w:rPr>
              <w:t>6</w:t>
            </w:r>
          </w:p>
        </w:tc>
        <w:tc>
          <w:tcPr>
            <w:tcW w:w="2552" w:type="dxa"/>
          </w:tcPr>
          <w:p w:rsidR="003275EC" w:rsidRPr="007B35A1" w:rsidRDefault="003275EC" w:rsidP="00B23AA4">
            <w:pPr>
              <w:jc w:val="center"/>
              <w:rPr>
                <w:b/>
                <w:sz w:val="22"/>
                <w:szCs w:val="22"/>
              </w:rPr>
            </w:pPr>
            <w:r w:rsidRPr="007B35A1">
              <w:rPr>
                <w:b/>
                <w:sz w:val="22"/>
                <w:szCs w:val="22"/>
              </w:rPr>
              <w:t>7</w:t>
            </w:r>
          </w:p>
        </w:tc>
      </w:tr>
      <w:tr w:rsidR="003275EC" w:rsidRPr="007B35A1" w:rsidTr="00B23AA4">
        <w:trPr>
          <w:trHeight w:val="2092"/>
        </w:trPr>
        <w:tc>
          <w:tcPr>
            <w:tcW w:w="1951" w:type="dxa"/>
          </w:tcPr>
          <w:p w:rsidR="003275EC" w:rsidRPr="007B35A1" w:rsidRDefault="003275EC" w:rsidP="00B23AA4">
            <w:pPr>
              <w:jc w:val="center"/>
              <w:rPr>
                <w:sz w:val="22"/>
                <w:szCs w:val="22"/>
              </w:rPr>
            </w:pPr>
          </w:p>
          <w:p w:rsidR="003275EC" w:rsidRPr="007B35A1" w:rsidRDefault="003275EC" w:rsidP="00B23AA4">
            <w:pPr>
              <w:jc w:val="center"/>
              <w:rPr>
                <w:color w:val="FF0000"/>
                <w:sz w:val="22"/>
                <w:szCs w:val="22"/>
              </w:rPr>
            </w:pPr>
            <w:r w:rsidRPr="007B35A1">
              <w:rPr>
                <w:sz w:val="22"/>
                <w:szCs w:val="22"/>
              </w:rPr>
              <w:t>Муниципальная программа</w:t>
            </w:r>
          </w:p>
        </w:tc>
        <w:tc>
          <w:tcPr>
            <w:tcW w:w="2263" w:type="dxa"/>
          </w:tcPr>
          <w:p w:rsidR="003275EC" w:rsidRPr="007B35A1" w:rsidRDefault="003275EC" w:rsidP="00B23AA4">
            <w:pPr>
              <w:jc w:val="center"/>
              <w:rPr>
                <w:sz w:val="22"/>
                <w:szCs w:val="22"/>
              </w:rPr>
            </w:pPr>
          </w:p>
          <w:p w:rsidR="003275EC" w:rsidRPr="004A16A1" w:rsidRDefault="003275EC" w:rsidP="00B23AA4">
            <w:pPr>
              <w:jc w:val="center"/>
              <w:rPr>
                <w:sz w:val="22"/>
                <w:szCs w:val="22"/>
              </w:rPr>
            </w:pPr>
            <w:r w:rsidRPr="004A16A1">
              <w:rPr>
                <w:sz w:val="22"/>
                <w:szCs w:val="22"/>
              </w:rPr>
              <w:t xml:space="preserve">«Улучшение </w:t>
            </w:r>
            <w:proofErr w:type="gramStart"/>
            <w:r w:rsidRPr="004A16A1">
              <w:rPr>
                <w:sz w:val="22"/>
                <w:szCs w:val="22"/>
              </w:rPr>
              <w:t>эксплуатационного</w:t>
            </w:r>
            <w:proofErr w:type="gramEnd"/>
          </w:p>
          <w:p w:rsidR="003275EC" w:rsidRPr="004A16A1" w:rsidRDefault="003275EC" w:rsidP="00B23AA4">
            <w:pPr>
              <w:jc w:val="center"/>
              <w:rPr>
                <w:sz w:val="22"/>
                <w:szCs w:val="22"/>
              </w:rPr>
            </w:pPr>
            <w:r w:rsidRPr="004A16A1">
              <w:rPr>
                <w:sz w:val="22"/>
                <w:szCs w:val="22"/>
              </w:rPr>
              <w:t>состояния автомобильных дорог общего пользования</w:t>
            </w:r>
          </w:p>
          <w:p w:rsidR="003275EC" w:rsidRPr="004A16A1" w:rsidRDefault="003275EC" w:rsidP="00B23AA4">
            <w:pPr>
              <w:jc w:val="center"/>
              <w:rPr>
                <w:sz w:val="22"/>
                <w:szCs w:val="22"/>
              </w:rPr>
            </w:pPr>
            <w:r w:rsidRPr="004A16A1">
              <w:rPr>
                <w:sz w:val="22"/>
                <w:szCs w:val="22"/>
              </w:rPr>
              <w:t xml:space="preserve">местного значения,  а также организация осуществления перевозок </w:t>
            </w:r>
            <w:r w:rsidRPr="004A16A1">
              <w:rPr>
                <w:sz w:val="22"/>
                <w:szCs w:val="22"/>
              </w:rPr>
              <w:lastRenderedPageBreak/>
              <w:t>пассажиров  и багажа</w:t>
            </w:r>
          </w:p>
          <w:p w:rsidR="003275EC" w:rsidRPr="004A16A1" w:rsidRDefault="003275EC" w:rsidP="00B23AA4">
            <w:pPr>
              <w:jc w:val="center"/>
              <w:rPr>
                <w:sz w:val="22"/>
                <w:szCs w:val="22"/>
              </w:rPr>
            </w:pPr>
            <w:r w:rsidRPr="004A16A1">
              <w:rPr>
                <w:sz w:val="22"/>
                <w:szCs w:val="22"/>
              </w:rPr>
              <w:t>на социально значимых маршрутах муниципального  сообщения  Пинежского муниципального района»</w:t>
            </w:r>
          </w:p>
          <w:p w:rsidR="003275EC" w:rsidRPr="00F67A17" w:rsidRDefault="003275EC" w:rsidP="00B23AA4">
            <w:pPr>
              <w:jc w:val="center"/>
              <w:rPr>
                <w:color w:val="FF0000"/>
                <w:sz w:val="22"/>
                <w:szCs w:val="22"/>
              </w:rPr>
            </w:pPr>
          </w:p>
        </w:tc>
        <w:tc>
          <w:tcPr>
            <w:tcW w:w="1990" w:type="dxa"/>
          </w:tcPr>
          <w:p w:rsidR="003275EC" w:rsidRPr="007B35A1" w:rsidRDefault="003275EC" w:rsidP="00B23AA4">
            <w:pPr>
              <w:autoSpaceDE w:val="0"/>
              <w:autoSpaceDN w:val="0"/>
              <w:adjustRightInd w:val="0"/>
              <w:jc w:val="center"/>
              <w:outlineLvl w:val="1"/>
              <w:rPr>
                <w:sz w:val="22"/>
                <w:szCs w:val="22"/>
              </w:rPr>
            </w:pPr>
          </w:p>
          <w:p w:rsidR="003275EC" w:rsidRPr="007B35A1" w:rsidRDefault="003275EC" w:rsidP="00B23AA4">
            <w:pPr>
              <w:autoSpaceDE w:val="0"/>
              <w:autoSpaceDN w:val="0"/>
              <w:adjustRightInd w:val="0"/>
              <w:jc w:val="center"/>
              <w:outlineLvl w:val="1"/>
              <w:rPr>
                <w:sz w:val="22"/>
                <w:szCs w:val="22"/>
              </w:rPr>
            </w:pPr>
            <w:r w:rsidRPr="007B35A1">
              <w:rPr>
                <w:sz w:val="22"/>
                <w:szCs w:val="22"/>
              </w:rPr>
              <w:t xml:space="preserve"> Отдел дорожной деятельности и транспорта администрации МО «Пинежский район».</w:t>
            </w:r>
          </w:p>
          <w:p w:rsidR="003275EC" w:rsidRPr="007B35A1" w:rsidRDefault="003275EC" w:rsidP="00B23AA4">
            <w:pPr>
              <w:rPr>
                <w:color w:val="FF0000"/>
                <w:sz w:val="22"/>
                <w:szCs w:val="22"/>
              </w:rPr>
            </w:pPr>
          </w:p>
          <w:p w:rsidR="003275EC" w:rsidRPr="007B35A1" w:rsidRDefault="003275EC" w:rsidP="00B23AA4">
            <w:pPr>
              <w:jc w:val="center"/>
              <w:rPr>
                <w:color w:val="FF0000"/>
                <w:sz w:val="22"/>
                <w:szCs w:val="22"/>
              </w:rPr>
            </w:pPr>
          </w:p>
        </w:tc>
        <w:tc>
          <w:tcPr>
            <w:tcW w:w="1984" w:type="dxa"/>
          </w:tcPr>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r>
              <w:rPr>
                <w:sz w:val="18"/>
                <w:szCs w:val="18"/>
              </w:rPr>
              <w:t>45880,9</w:t>
            </w:r>
          </w:p>
        </w:tc>
        <w:tc>
          <w:tcPr>
            <w:tcW w:w="1985" w:type="dxa"/>
          </w:tcPr>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Default="003275EC" w:rsidP="00B23AA4">
            <w:pPr>
              <w:jc w:val="center"/>
              <w:rPr>
                <w:sz w:val="18"/>
                <w:szCs w:val="18"/>
              </w:rPr>
            </w:pPr>
            <w:r>
              <w:rPr>
                <w:sz w:val="18"/>
                <w:szCs w:val="18"/>
              </w:rPr>
              <w:t>56 643,2</w:t>
            </w:r>
          </w:p>
          <w:p w:rsidR="003275EC" w:rsidRPr="00DB6AE9" w:rsidRDefault="003275EC" w:rsidP="00B23AA4">
            <w:pPr>
              <w:jc w:val="center"/>
              <w:rPr>
                <w:sz w:val="18"/>
                <w:szCs w:val="18"/>
              </w:rPr>
            </w:pPr>
          </w:p>
        </w:tc>
        <w:tc>
          <w:tcPr>
            <w:tcW w:w="1984" w:type="dxa"/>
          </w:tcPr>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r>
              <w:rPr>
                <w:sz w:val="18"/>
                <w:szCs w:val="18"/>
              </w:rPr>
              <w:t>43 974,7</w:t>
            </w:r>
          </w:p>
          <w:p w:rsidR="003275EC" w:rsidRPr="00DB6AE9" w:rsidRDefault="003275EC" w:rsidP="00B23AA4">
            <w:pPr>
              <w:jc w:val="center"/>
              <w:rPr>
                <w:sz w:val="18"/>
                <w:szCs w:val="18"/>
              </w:rPr>
            </w:pPr>
          </w:p>
        </w:tc>
        <w:tc>
          <w:tcPr>
            <w:tcW w:w="2552" w:type="dxa"/>
          </w:tcPr>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p>
          <w:p w:rsidR="003275EC" w:rsidRPr="00DB6AE9" w:rsidRDefault="003275EC" w:rsidP="00B23AA4">
            <w:pPr>
              <w:jc w:val="center"/>
              <w:rPr>
                <w:sz w:val="18"/>
                <w:szCs w:val="18"/>
              </w:rPr>
            </w:pPr>
            <w:r>
              <w:rPr>
                <w:sz w:val="18"/>
                <w:szCs w:val="18"/>
              </w:rPr>
              <w:t>45 118,8</w:t>
            </w:r>
          </w:p>
        </w:tc>
      </w:tr>
    </w:tbl>
    <w:p w:rsidR="003275EC" w:rsidRPr="00D23ACE" w:rsidRDefault="003275EC" w:rsidP="003275EC">
      <w:pPr>
        <w:rPr>
          <w:sz w:val="22"/>
          <w:szCs w:val="22"/>
        </w:rPr>
      </w:pPr>
      <w:r>
        <w:rPr>
          <w:sz w:val="22"/>
          <w:szCs w:val="22"/>
        </w:rPr>
        <w:lastRenderedPageBreak/>
        <w:t>»</w:t>
      </w:r>
    </w:p>
    <w:p w:rsidR="003275EC" w:rsidRDefault="003275EC" w:rsidP="003275EC">
      <w:pPr>
        <w:rPr>
          <w:szCs w:val="28"/>
        </w:rPr>
        <w:sectPr w:rsidR="003275EC" w:rsidSect="003275EC">
          <w:pgSz w:w="16838" w:h="11906" w:orient="landscape"/>
          <w:pgMar w:top="1701" w:right="1134" w:bottom="851" w:left="1134" w:header="709" w:footer="709" w:gutter="0"/>
          <w:cols w:space="708"/>
          <w:docGrid w:linePitch="360"/>
        </w:sectPr>
      </w:pPr>
    </w:p>
    <w:p w:rsidR="00B23AA4" w:rsidRPr="00B23AA4" w:rsidRDefault="00B23AA4" w:rsidP="00B23AA4">
      <w:pPr>
        <w:pStyle w:val="1"/>
        <w:spacing w:before="0"/>
        <w:jc w:val="center"/>
        <w:rPr>
          <w:rFonts w:ascii="Times New Roman" w:hAnsi="Times New Roman"/>
          <w:color w:val="auto"/>
        </w:rPr>
      </w:pPr>
      <w:r w:rsidRPr="00B23AA4">
        <w:rPr>
          <w:rFonts w:ascii="Times New Roman" w:hAnsi="Times New Roman"/>
          <w:color w:val="auto"/>
        </w:rPr>
        <w:lastRenderedPageBreak/>
        <w:t>АДМИНИСТРАЦИЯ</w:t>
      </w:r>
    </w:p>
    <w:p w:rsidR="00B23AA4" w:rsidRPr="00B23AA4" w:rsidRDefault="00B23AA4" w:rsidP="00B23AA4">
      <w:pPr>
        <w:pStyle w:val="1"/>
        <w:spacing w:before="0"/>
        <w:jc w:val="center"/>
        <w:rPr>
          <w:b w:val="0"/>
          <w:color w:val="auto"/>
        </w:rPr>
      </w:pPr>
      <w:r w:rsidRPr="00B23AA4">
        <w:rPr>
          <w:rFonts w:ascii="Times New Roman" w:hAnsi="Times New Roman"/>
          <w:color w:val="auto"/>
        </w:rPr>
        <w:t>ПИНЕЖСКОГО МУНИЦИПАЛЬНОГО РАЙОНА</w:t>
      </w:r>
    </w:p>
    <w:p w:rsidR="00B23AA4" w:rsidRPr="00B23AA4" w:rsidRDefault="00B23AA4" w:rsidP="00B23AA4">
      <w:pPr>
        <w:jc w:val="center"/>
        <w:rPr>
          <w:b/>
          <w:sz w:val="28"/>
          <w:szCs w:val="28"/>
        </w:rPr>
      </w:pPr>
      <w:r w:rsidRPr="00B23AA4">
        <w:rPr>
          <w:b/>
          <w:sz w:val="28"/>
          <w:szCs w:val="28"/>
        </w:rPr>
        <w:t>АРХАНГЕЛЬСКОЙ ОБЛАСТИ</w:t>
      </w:r>
    </w:p>
    <w:p w:rsidR="00B23AA4" w:rsidRPr="00B23AA4" w:rsidRDefault="00B23AA4" w:rsidP="00B23AA4">
      <w:pPr>
        <w:pStyle w:val="2"/>
        <w:spacing w:before="0"/>
        <w:jc w:val="center"/>
        <w:rPr>
          <w:rFonts w:ascii="Times New Roman" w:hAnsi="Times New Roman"/>
          <w:i/>
          <w:color w:val="auto"/>
          <w:spacing w:val="60"/>
        </w:rPr>
      </w:pPr>
    </w:p>
    <w:p w:rsidR="00B23AA4" w:rsidRPr="00B23AA4" w:rsidRDefault="00B23AA4" w:rsidP="00B23AA4">
      <w:pPr>
        <w:jc w:val="center"/>
        <w:rPr>
          <w:sz w:val="28"/>
          <w:szCs w:val="28"/>
        </w:rPr>
      </w:pPr>
    </w:p>
    <w:p w:rsidR="00B23AA4" w:rsidRPr="00B23AA4" w:rsidRDefault="00B23AA4" w:rsidP="00B23AA4">
      <w:pPr>
        <w:pStyle w:val="2"/>
        <w:spacing w:before="0"/>
        <w:jc w:val="center"/>
        <w:rPr>
          <w:rFonts w:ascii="Times New Roman" w:hAnsi="Times New Roman"/>
          <w:i/>
          <w:iCs/>
          <w:color w:val="auto"/>
          <w:spacing w:val="60"/>
        </w:rPr>
      </w:pPr>
      <w:r w:rsidRPr="00B23AA4">
        <w:rPr>
          <w:rFonts w:ascii="Times New Roman" w:hAnsi="Times New Roman"/>
          <w:color w:val="auto"/>
          <w:spacing w:val="60"/>
        </w:rPr>
        <w:t>ПОСТАНОВЛЕНИЕ</w:t>
      </w:r>
    </w:p>
    <w:p w:rsidR="00B23AA4" w:rsidRPr="00B23AA4" w:rsidRDefault="00B23AA4" w:rsidP="00B23AA4">
      <w:pPr>
        <w:jc w:val="center"/>
        <w:rPr>
          <w:bCs/>
          <w:sz w:val="28"/>
          <w:szCs w:val="28"/>
        </w:rPr>
      </w:pPr>
    </w:p>
    <w:p w:rsidR="00B23AA4" w:rsidRPr="003378CC" w:rsidRDefault="00B23AA4" w:rsidP="00B23AA4">
      <w:pPr>
        <w:jc w:val="center"/>
        <w:rPr>
          <w:bCs/>
          <w:sz w:val="28"/>
          <w:szCs w:val="28"/>
        </w:rPr>
      </w:pPr>
    </w:p>
    <w:p w:rsidR="00B23AA4" w:rsidRPr="003378CC" w:rsidRDefault="00B23AA4" w:rsidP="00B23AA4">
      <w:pPr>
        <w:jc w:val="center"/>
        <w:rPr>
          <w:bCs/>
          <w:sz w:val="28"/>
          <w:szCs w:val="28"/>
        </w:rPr>
      </w:pPr>
      <w:r w:rsidRPr="003378CC">
        <w:rPr>
          <w:bCs/>
          <w:sz w:val="28"/>
          <w:szCs w:val="28"/>
        </w:rPr>
        <w:t xml:space="preserve">от </w:t>
      </w:r>
      <w:r>
        <w:rPr>
          <w:bCs/>
          <w:sz w:val="28"/>
          <w:szCs w:val="28"/>
        </w:rPr>
        <w:t>13</w:t>
      </w:r>
      <w:r w:rsidRPr="003378CC">
        <w:rPr>
          <w:bCs/>
          <w:sz w:val="28"/>
          <w:szCs w:val="28"/>
        </w:rPr>
        <w:t xml:space="preserve"> </w:t>
      </w:r>
      <w:r>
        <w:rPr>
          <w:bCs/>
          <w:sz w:val="28"/>
          <w:szCs w:val="28"/>
        </w:rPr>
        <w:t>апреля</w:t>
      </w:r>
      <w:r w:rsidRPr="003378CC">
        <w:rPr>
          <w:bCs/>
          <w:sz w:val="28"/>
          <w:szCs w:val="28"/>
        </w:rPr>
        <w:t xml:space="preserve"> 2023 г. № </w:t>
      </w:r>
      <w:r>
        <w:rPr>
          <w:bCs/>
          <w:sz w:val="28"/>
          <w:szCs w:val="28"/>
        </w:rPr>
        <w:t>0286</w:t>
      </w:r>
      <w:r w:rsidRPr="003378CC">
        <w:rPr>
          <w:bCs/>
          <w:sz w:val="28"/>
          <w:szCs w:val="28"/>
        </w:rPr>
        <w:t xml:space="preserve"> - па</w:t>
      </w:r>
    </w:p>
    <w:p w:rsidR="00B23AA4" w:rsidRPr="003378CC" w:rsidRDefault="00B23AA4" w:rsidP="00B23AA4">
      <w:pPr>
        <w:jc w:val="center"/>
        <w:rPr>
          <w:sz w:val="28"/>
          <w:szCs w:val="28"/>
        </w:rPr>
      </w:pPr>
    </w:p>
    <w:p w:rsidR="00B23AA4" w:rsidRPr="003378CC" w:rsidRDefault="00B23AA4" w:rsidP="00B23AA4">
      <w:pPr>
        <w:jc w:val="center"/>
        <w:rPr>
          <w:sz w:val="28"/>
          <w:szCs w:val="28"/>
        </w:rPr>
      </w:pPr>
    </w:p>
    <w:p w:rsidR="00B23AA4" w:rsidRPr="003B6DF3" w:rsidRDefault="00B23AA4" w:rsidP="00B23AA4">
      <w:pPr>
        <w:jc w:val="center"/>
      </w:pPr>
      <w:r w:rsidRPr="003B6DF3">
        <w:t>с.</w:t>
      </w:r>
      <w:r>
        <w:t xml:space="preserve"> </w:t>
      </w:r>
      <w:r w:rsidRPr="003B6DF3">
        <w:t>Карпогоры</w:t>
      </w:r>
    </w:p>
    <w:p w:rsidR="00B23AA4" w:rsidRPr="003378CC" w:rsidRDefault="00B23AA4" w:rsidP="00B23AA4">
      <w:pPr>
        <w:jc w:val="center"/>
        <w:rPr>
          <w:sz w:val="28"/>
          <w:szCs w:val="28"/>
        </w:rPr>
      </w:pPr>
    </w:p>
    <w:p w:rsidR="00B23AA4" w:rsidRPr="003378CC" w:rsidRDefault="00B23AA4" w:rsidP="00B23AA4">
      <w:pPr>
        <w:jc w:val="center"/>
        <w:rPr>
          <w:sz w:val="28"/>
          <w:szCs w:val="28"/>
        </w:rPr>
      </w:pPr>
    </w:p>
    <w:p w:rsidR="00B23AA4" w:rsidRPr="003378CC" w:rsidRDefault="00B23AA4" w:rsidP="00B23AA4">
      <w:pPr>
        <w:suppressAutoHyphens/>
        <w:jc w:val="center"/>
        <w:rPr>
          <w:b/>
          <w:sz w:val="28"/>
          <w:szCs w:val="28"/>
        </w:rPr>
      </w:pPr>
      <w:r w:rsidRPr="003378CC">
        <w:rPr>
          <w:b/>
          <w:sz w:val="28"/>
          <w:szCs w:val="28"/>
        </w:rPr>
        <w:t>О создании сил гражданской обороны и поддержании</w:t>
      </w:r>
    </w:p>
    <w:p w:rsidR="00B23AA4" w:rsidRPr="003378CC" w:rsidRDefault="00B23AA4" w:rsidP="00B23AA4">
      <w:pPr>
        <w:suppressAutoHyphens/>
        <w:jc w:val="center"/>
        <w:rPr>
          <w:b/>
          <w:sz w:val="28"/>
          <w:szCs w:val="28"/>
        </w:rPr>
      </w:pPr>
      <w:r w:rsidRPr="003378CC">
        <w:rPr>
          <w:b/>
          <w:sz w:val="28"/>
          <w:szCs w:val="28"/>
        </w:rPr>
        <w:t>их в готовности к действиям</w:t>
      </w:r>
    </w:p>
    <w:p w:rsidR="00B23AA4" w:rsidRDefault="00B23AA4" w:rsidP="00B23AA4">
      <w:pPr>
        <w:suppressAutoHyphens/>
        <w:jc w:val="center"/>
        <w:rPr>
          <w:color w:val="FF0000"/>
          <w:sz w:val="28"/>
          <w:szCs w:val="28"/>
        </w:rPr>
      </w:pPr>
    </w:p>
    <w:p w:rsidR="00B23AA4" w:rsidRPr="003378CC" w:rsidRDefault="00B23AA4" w:rsidP="00B23AA4">
      <w:pPr>
        <w:suppressAutoHyphens/>
        <w:jc w:val="center"/>
        <w:rPr>
          <w:color w:val="FF0000"/>
          <w:sz w:val="28"/>
          <w:szCs w:val="28"/>
        </w:rPr>
      </w:pPr>
    </w:p>
    <w:p w:rsidR="00B23AA4" w:rsidRPr="003378CC" w:rsidRDefault="00B23AA4" w:rsidP="00B23AA4">
      <w:pPr>
        <w:jc w:val="center"/>
        <w:rPr>
          <w:color w:val="FF0000"/>
          <w:sz w:val="28"/>
          <w:szCs w:val="28"/>
        </w:rPr>
      </w:pPr>
    </w:p>
    <w:p w:rsidR="00B23AA4" w:rsidRPr="001F7664" w:rsidRDefault="00B23AA4" w:rsidP="00B23AA4">
      <w:pPr>
        <w:ind w:firstLine="709"/>
        <w:jc w:val="both"/>
        <w:rPr>
          <w:rFonts w:eastAsia="Calibri"/>
          <w:sz w:val="28"/>
          <w:szCs w:val="28"/>
        </w:rPr>
      </w:pPr>
      <w:proofErr w:type="gramStart"/>
      <w:r w:rsidRPr="003378CC">
        <w:rPr>
          <w:sz w:val="28"/>
          <w:szCs w:val="28"/>
        </w:rPr>
        <w:t xml:space="preserve">В целях подготовки к выполнению и выполнения мероприятий гражданской обороны на территории </w:t>
      </w:r>
      <w:r>
        <w:rPr>
          <w:sz w:val="28"/>
          <w:szCs w:val="28"/>
        </w:rPr>
        <w:t>Пинежского муниципального района</w:t>
      </w:r>
      <w:r w:rsidRPr="003378CC">
        <w:rPr>
          <w:sz w:val="28"/>
          <w:szCs w:val="28"/>
        </w:rPr>
        <w:t xml:space="preserve"> Архангельской области, в соответствии с Федеральным законом от 12.02.1998 № 28-ФЗ «О гражданской обороне», приказом МЧС России от 14 ноября 2008 года № 687 «Об утверждении Положения об организации и ведении гражданской обороны в муниципальных образованиях и организациях», приказом МЧС России от 18.12.2014 N 701 «Об утверждении</w:t>
      </w:r>
      <w:proofErr w:type="gramEnd"/>
      <w:r w:rsidRPr="003378CC">
        <w:rPr>
          <w:sz w:val="28"/>
          <w:szCs w:val="28"/>
        </w:rPr>
        <w:t xml:space="preserve"> Типового порядка создания нештатных </w:t>
      </w:r>
      <w:r w:rsidRPr="001F7664">
        <w:rPr>
          <w:sz w:val="28"/>
          <w:szCs w:val="28"/>
        </w:rPr>
        <w:t>формирований по обеспечению выполнения мероприятий по гражданской обороне», постановлением администрации Пинежского муниципального района Архангельской области</w:t>
      </w:r>
      <w:r w:rsidRPr="001F7664">
        <w:rPr>
          <w:color w:val="FF0000"/>
          <w:sz w:val="28"/>
          <w:szCs w:val="28"/>
        </w:rPr>
        <w:t xml:space="preserve"> </w:t>
      </w:r>
      <w:r w:rsidRPr="001F7664">
        <w:rPr>
          <w:sz w:val="28"/>
          <w:szCs w:val="28"/>
        </w:rPr>
        <w:t>от 05 апреля 2023 г. № 0265 - па «</w:t>
      </w:r>
      <w:r w:rsidRPr="001F7664">
        <w:rPr>
          <w:rFonts w:eastAsia="Calibri"/>
          <w:sz w:val="28"/>
          <w:szCs w:val="28"/>
        </w:rPr>
        <w:t xml:space="preserve">Об утверждении Положения об организации и ведении гражданской обороны в </w:t>
      </w:r>
      <w:r w:rsidRPr="001F7664">
        <w:rPr>
          <w:rFonts w:cs="Calibri"/>
          <w:sz w:val="28"/>
          <w:szCs w:val="28"/>
        </w:rPr>
        <w:t xml:space="preserve">Пинежском муниципальном районе Архангельской области </w:t>
      </w:r>
      <w:r w:rsidRPr="001F7664">
        <w:rPr>
          <w:sz w:val="28"/>
          <w:szCs w:val="28"/>
        </w:rPr>
        <w:t>и организациях района»</w:t>
      </w:r>
      <w:r w:rsidRPr="001F7664">
        <w:rPr>
          <w:rFonts w:cs="Calibri"/>
          <w:sz w:val="28"/>
          <w:szCs w:val="28"/>
        </w:rPr>
        <w:t xml:space="preserve">, </w:t>
      </w:r>
      <w:r w:rsidRPr="001F7664">
        <w:rPr>
          <w:sz w:val="28"/>
          <w:szCs w:val="28"/>
        </w:rPr>
        <w:t>администрация Пинежского муниципального района Архангельской области</w:t>
      </w:r>
    </w:p>
    <w:p w:rsidR="00B23AA4" w:rsidRPr="003378CC" w:rsidRDefault="00B23AA4" w:rsidP="00B23AA4">
      <w:pPr>
        <w:widowControl w:val="0"/>
        <w:autoSpaceDE w:val="0"/>
        <w:autoSpaceDN w:val="0"/>
        <w:adjustRightInd w:val="0"/>
        <w:ind w:firstLine="709"/>
        <w:jc w:val="both"/>
        <w:rPr>
          <w:b/>
          <w:sz w:val="28"/>
          <w:szCs w:val="28"/>
        </w:rPr>
      </w:pPr>
      <w:proofErr w:type="spellStart"/>
      <w:proofErr w:type="gramStart"/>
      <w:r w:rsidRPr="003378CC">
        <w:rPr>
          <w:b/>
          <w:sz w:val="28"/>
          <w:szCs w:val="28"/>
        </w:rPr>
        <w:t>п</w:t>
      </w:r>
      <w:proofErr w:type="spellEnd"/>
      <w:proofErr w:type="gramEnd"/>
      <w:r w:rsidRPr="003378CC">
        <w:rPr>
          <w:b/>
          <w:sz w:val="28"/>
          <w:szCs w:val="28"/>
        </w:rPr>
        <w:t xml:space="preserve"> о с т а </w:t>
      </w:r>
      <w:proofErr w:type="spellStart"/>
      <w:r w:rsidRPr="003378CC">
        <w:rPr>
          <w:b/>
          <w:sz w:val="28"/>
          <w:szCs w:val="28"/>
        </w:rPr>
        <w:t>н</w:t>
      </w:r>
      <w:proofErr w:type="spellEnd"/>
      <w:r w:rsidRPr="003378CC">
        <w:rPr>
          <w:b/>
          <w:sz w:val="28"/>
          <w:szCs w:val="28"/>
        </w:rPr>
        <w:t xml:space="preserve"> о в л я е т:</w:t>
      </w:r>
    </w:p>
    <w:p w:rsidR="00B23AA4" w:rsidRPr="003378CC" w:rsidRDefault="00B23AA4" w:rsidP="00B23AA4">
      <w:pPr>
        <w:widowControl w:val="0"/>
        <w:autoSpaceDE w:val="0"/>
        <w:autoSpaceDN w:val="0"/>
        <w:adjustRightInd w:val="0"/>
        <w:ind w:firstLine="709"/>
        <w:jc w:val="both"/>
        <w:rPr>
          <w:rFonts w:cs="Calibri"/>
          <w:bCs/>
          <w:sz w:val="28"/>
          <w:szCs w:val="28"/>
        </w:rPr>
      </w:pPr>
      <w:r w:rsidRPr="003378CC">
        <w:rPr>
          <w:sz w:val="28"/>
          <w:szCs w:val="28"/>
        </w:rPr>
        <w:t xml:space="preserve">1. Утвердить прилагаемое Положение </w:t>
      </w:r>
      <w:bookmarkStart w:id="0" w:name="Par35"/>
      <w:bookmarkEnd w:id="0"/>
      <w:r w:rsidRPr="003378CC">
        <w:rPr>
          <w:sz w:val="28"/>
          <w:szCs w:val="28"/>
        </w:rPr>
        <w:t>о силах гражданской обороны Пинежского муниципального района</w:t>
      </w:r>
      <w:r w:rsidRPr="003378CC">
        <w:rPr>
          <w:rFonts w:cs="Calibri"/>
          <w:bCs/>
          <w:sz w:val="28"/>
          <w:szCs w:val="28"/>
        </w:rPr>
        <w:t xml:space="preserve"> Архангельской области.</w:t>
      </w:r>
    </w:p>
    <w:p w:rsidR="00B23AA4" w:rsidRPr="003378CC" w:rsidRDefault="00B23AA4" w:rsidP="00B23AA4">
      <w:pPr>
        <w:suppressAutoHyphens/>
        <w:ind w:firstLine="709"/>
        <w:jc w:val="both"/>
        <w:rPr>
          <w:sz w:val="28"/>
          <w:szCs w:val="28"/>
        </w:rPr>
      </w:pPr>
      <w:r w:rsidRPr="003378CC">
        <w:rPr>
          <w:sz w:val="28"/>
          <w:szCs w:val="28"/>
        </w:rPr>
        <w:t>2. Определить перечень организаций, которые создают нештатные формирования по обеспечению выполнения мероприятий по гражданской обороне на территории Пинежского муниципального района</w:t>
      </w:r>
      <w:r w:rsidRPr="003378CC">
        <w:rPr>
          <w:rFonts w:cs="Calibri"/>
          <w:bCs/>
          <w:sz w:val="28"/>
          <w:szCs w:val="28"/>
        </w:rPr>
        <w:t xml:space="preserve"> Архангельской области</w:t>
      </w:r>
      <w:r>
        <w:rPr>
          <w:sz w:val="28"/>
          <w:szCs w:val="28"/>
        </w:rPr>
        <w:t xml:space="preserve"> </w:t>
      </w:r>
      <w:proofErr w:type="gramStart"/>
      <w:r>
        <w:rPr>
          <w:sz w:val="28"/>
          <w:szCs w:val="28"/>
        </w:rPr>
        <w:t>согласно приложения</w:t>
      </w:r>
      <w:proofErr w:type="gramEnd"/>
      <w:r>
        <w:rPr>
          <w:sz w:val="28"/>
          <w:szCs w:val="28"/>
        </w:rPr>
        <w:t xml:space="preserve"> №</w:t>
      </w:r>
      <w:r w:rsidRPr="003378CC">
        <w:rPr>
          <w:sz w:val="28"/>
          <w:szCs w:val="28"/>
        </w:rPr>
        <w:t xml:space="preserve"> 1. </w:t>
      </w:r>
    </w:p>
    <w:p w:rsidR="00B23AA4" w:rsidRPr="003378CC" w:rsidRDefault="00B23AA4" w:rsidP="00B23AA4">
      <w:pPr>
        <w:suppressAutoHyphens/>
        <w:ind w:firstLine="709"/>
        <w:jc w:val="both"/>
        <w:rPr>
          <w:sz w:val="28"/>
          <w:szCs w:val="28"/>
        </w:rPr>
      </w:pPr>
      <w:r w:rsidRPr="003378CC">
        <w:rPr>
          <w:sz w:val="28"/>
          <w:szCs w:val="28"/>
        </w:rPr>
        <w:t xml:space="preserve">3. Рекомендовать организациям: </w:t>
      </w:r>
    </w:p>
    <w:p w:rsidR="00B23AA4" w:rsidRPr="003378CC" w:rsidRDefault="00B23AA4" w:rsidP="00B23AA4">
      <w:pPr>
        <w:suppressAutoHyphens/>
        <w:ind w:firstLine="709"/>
        <w:jc w:val="both"/>
        <w:rPr>
          <w:sz w:val="28"/>
          <w:szCs w:val="28"/>
        </w:rPr>
      </w:pPr>
      <w:r w:rsidRPr="003378CC">
        <w:rPr>
          <w:sz w:val="28"/>
          <w:szCs w:val="28"/>
        </w:rPr>
        <w:t xml:space="preserve">создать нештатные формирования по обеспечению выполнения мероприятий по гражданской обороне; </w:t>
      </w:r>
    </w:p>
    <w:p w:rsidR="00B23AA4" w:rsidRPr="003378CC" w:rsidRDefault="00B23AA4" w:rsidP="00B23AA4">
      <w:pPr>
        <w:suppressAutoHyphens/>
        <w:ind w:firstLine="709"/>
        <w:jc w:val="both"/>
        <w:rPr>
          <w:sz w:val="28"/>
          <w:szCs w:val="28"/>
        </w:rPr>
      </w:pPr>
      <w:proofErr w:type="gramStart"/>
      <w:r w:rsidRPr="003378CC">
        <w:rPr>
          <w:sz w:val="28"/>
          <w:szCs w:val="28"/>
        </w:rPr>
        <w:lastRenderedPageBreak/>
        <w:t xml:space="preserve">определить порядок создания, состав, структуру, оснащение и личный состав нештатных формирований по обеспечению выполнения мероприятий по гражданской обороне; </w:t>
      </w:r>
      <w:proofErr w:type="gramEnd"/>
    </w:p>
    <w:p w:rsidR="00B23AA4" w:rsidRPr="003378CC" w:rsidRDefault="00B23AA4" w:rsidP="00B23AA4">
      <w:pPr>
        <w:suppressAutoHyphens/>
        <w:ind w:firstLine="709"/>
        <w:jc w:val="both"/>
        <w:rPr>
          <w:sz w:val="28"/>
          <w:szCs w:val="28"/>
        </w:rPr>
      </w:pPr>
      <w:r w:rsidRPr="003378CC">
        <w:rPr>
          <w:sz w:val="28"/>
          <w:szCs w:val="28"/>
        </w:rPr>
        <w:t xml:space="preserve">спланировать проведение мероприятий по оснащению нештатных формирований по обеспечению выполнения мероприятий по гражданской обороне необходимым имуществом и оборудованием согласно приказу МЧС России от 18.12.2014 № 701 «Об утверждении Типового порядка создания нештатных формирований по обеспечению выполнения мероприятий по гражданской обороне»; </w:t>
      </w:r>
    </w:p>
    <w:p w:rsidR="00B23AA4" w:rsidRDefault="00B23AA4" w:rsidP="00B23AA4">
      <w:pPr>
        <w:suppressAutoHyphens/>
        <w:ind w:firstLine="709"/>
        <w:jc w:val="both"/>
        <w:rPr>
          <w:sz w:val="28"/>
          <w:szCs w:val="28"/>
        </w:rPr>
      </w:pPr>
      <w:r w:rsidRPr="003378CC">
        <w:rPr>
          <w:sz w:val="28"/>
          <w:szCs w:val="28"/>
        </w:rPr>
        <w:t>организовать и обеспечить подготовку нештатных формирований по обеспечению выполнения мероприятий по гражданской обороне в соответствии с действующим законодательством Российской Федерации и организационно-методическими указаниями Министерства Российской Федерации по делам гражданской обороны, чрезвычайным ситуациям и ликвидации последствий стихийных бедствий, а также нормативными методическими документами организаций, создающих формирования.</w:t>
      </w:r>
    </w:p>
    <w:p w:rsidR="00B23AA4" w:rsidRDefault="00B23AA4" w:rsidP="00B23AA4">
      <w:pPr>
        <w:suppressAutoHyphens/>
        <w:ind w:firstLine="709"/>
        <w:jc w:val="both"/>
        <w:rPr>
          <w:sz w:val="28"/>
          <w:szCs w:val="28"/>
        </w:rPr>
      </w:pPr>
      <w:r>
        <w:rPr>
          <w:sz w:val="28"/>
          <w:szCs w:val="28"/>
        </w:rPr>
        <w:t>4. Признать утратившим силу постановление администрации муниципального образования «Пинежский муниципальный район» Архангельской области от 29.12.2020 №1136-па «О создании сил гражданской обороны и поддержании их в готовности к действиям».</w:t>
      </w:r>
    </w:p>
    <w:p w:rsidR="00B23AA4" w:rsidRPr="003378CC" w:rsidRDefault="00B23AA4" w:rsidP="00B23AA4">
      <w:pPr>
        <w:suppressAutoHyphens/>
        <w:ind w:firstLine="709"/>
        <w:jc w:val="both"/>
        <w:rPr>
          <w:sz w:val="28"/>
          <w:szCs w:val="28"/>
        </w:rPr>
      </w:pPr>
      <w:r>
        <w:rPr>
          <w:sz w:val="28"/>
          <w:szCs w:val="28"/>
        </w:rPr>
        <w:t>5. Настоящее постановление вступает в силу со дня его официального опубликования.</w:t>
      </w:r>
    </w:p>
    <w:p w:rsidR="00B23AA4" w:rsidRPr="003378CC" w:rsidRDefault="00B23AA4" w:rsidP="00B23AA4">
      <w:pPr>
        <w:widowControl w:val="0"/>
        <w:autoSpaceDE w:val="0"/>
        <w:autoSpaceDN w:val="0"/>
        <w:adjustRightInd w:val="0"/>
        <w:ind w:firstLine="720"/>
        <w:jc w:val="both"/>
        <w:rPr>
          <w:rFonts w:cs="Calibri"/>
          <w:sz w:val="28"/>
          <w:szCs w:val="28"/>
        </w:rPr>
      </w:pPr>
      <w:r>
        <w:rPr>
          <w:bCs/>
          <w:sz w:val="28"/>
          <w:szCs w:val="28"/>
        </w:rPr>
        <w:t>6</w:t>
      </w:r>
      <w:r w:rsidRPr="003378CC">
        <w:rPr>
          <w:bCs/>
          <w:sz w:val="28"/>
          <w:szCs w:val="28"/>
        </w:rPr>
        <w:t xml:space="preserve">. </w:t>
      </w:r>
      <w:proofErr w:type="gramStart"/>
      <w:r w:rsidRPr="003378CC">
        <w:rPr>
          <w:sz w:val="28"/>
          <w:szCs w:val="28"/>
        </w:rPr>
        <w:t>Контроль за</w:t>
      </w:r>
      <w:proofErr w:type="gramEnd"/>
      <w:r w:rsidRPr="003378CC">
        <w:rPr>
          <w:sz w:val="28"/>
          <w:szCs w:val="28"/>
        </w:rPr>
        <w:t xml:space="preserve"> выполнением настоящего постановления возложить на первого заместителя главы Пинежского муниципального района Архангельской области Петухова С.С.</w:t>
      </w:r>
    </w:p>
    <w:p w:rsidR="00B23AA4" w:rsidRPr="003378CC" w:rsidRDefault="00B23AA4" w:rsidP="00B23AA4">
      <w:pPr>
        <w:ind w:firstLine="708"/>
        <w:jc w:val="both"/>
        <w:rPr>
          <w:b/>
          <w:color w:val="FF0000"/>
          <w:sz w:val="28"/>
          <w:szCs w:val="28"/>
        </w:rPr>
      </w:pPr>
    </w:p>
    <w:p w:rsidR="00B23AA4" w:rsidRPr="003378CC" w:rsidRDefault="00B23AA4" w:rsidP="00B23AA4">
      <w:pPr>
        <w:ind w:firstLine="708"/>
        <w:jc w:val="both"/>
        <w:rPr>
          <w:b/>
          <w:color w:val="FF0000"/>
          <w:sz w:val="28"/>
          <w:szCs w:val="28"/>
        </w:rPr>
      </w:pPr>
    </w:p>
    <w:p w:rsidR="00B23AA4" w:rsidRPr="003378CC" w:rsidRDefault="00B23AA4" w:rsidP="00B23AA4">
      <w:pPr>
        <w:ind w:firstLine="709"/>
        <w:jc w:val="both"/>
        <w:rPr>
          <w:b/>
          <w:bCs/>
          <w:color w:val="FF0000"/>
          <w:sz w:val="28"/>
          <w:szCs w:val="28"/>
        </w:rPr>
      </w:pPr>
    </w:p>
    <w:p w:rsidR="00B23AA4" w:rsidRDefault="00B23AA4" w:rsidP="00B23AA4">
      <w:pPr>
        <w:widowControl w:val="0"/>
        <w:autoSpaceDE w:val="0"/>
        <w:autoSpaceDN w:val="0"/>
        <w:adjustRightInd w:val="0"/>
        <w:jc w:val="both"/>
        <w:rPr>
          <w:sz w:val="28"/>
          <w:szCs w:val="28"/>
        </w:rPr>
      </w:pPr>
      <w:proofErr w:type="gramStart"/>
      <w:r>
        <w:rPr>
          <w:sz w:val="28"/>
          <w:szCs w:val="28"/>
        </w:rPr>
        <w:t>Исполняющий</w:t>
      </w:r>
      <w:proofErr w:type="gramEnd"/>
      <w:r>
        <w:rPr>
          <w:sz w:val="28"/>
          <w:szCs w:val="28"/>
        </w:rPr>
        <w:t xml:space="preserve"> обязанности </w:t>
      </w:r>
    </w:p>
    <w:p w:rsidR="00B23AA4" w:rsidRPr="003378CC" w:rsidRDefault="00B23AA4" w:rsidP="00B23AA4">
      <w:pPr>
        <w:widowControl w:val="0"/>
        <w:autoSpaceDE w:val="0"/>
        <w:autoSpaceDN w:val="0"/>
        <w:adjustRightInd w:val="0"/>
        <w:jc w:val="both"/>
        <w:rPr>
          <w:sz w:val="28"/>
          <w:szCs w:val="28"/>
        </w:rPr>
      </w:pPr>
      <w:r>
        <w:rPr>
          <w:sz w:val="28"/>
          <w:szCs w:val="28"/>
        </w:rPr>
        <w:t>г</w:t>
      </w:r>
      <w:r w:rsidRPr="003378CC">
        <w:rPr>
          <w:sz w:val="28"/>
          <w:szCs w:val="28"/>
        </w:rPr>
        <w:t>лав</w:t>
      </w:r>
      <w:r>
        <w:rPr>
          <w:sz w:val="28"/>
          <w:szCs w:val="28"/>
        </w:rPr>
        <w:t>ы</w:t>
      </w:r>
      <w:r w:rsidRPr="003378CC">
        <w:rPr>
          <w:sz w:val="28"/>
          <w:szCs w:val="28"/>
        </w:rPr>
        <w:t xml:space="preserve"> Пинежского муниципального района            </w:t>
      </w:r>
      <w:r>
        <w:rPr>
          <w:sz w:val="28"/>
          <w:szCs w:val="28"/>
        </w:rPr>
        <w:t xml:space="preserve"> </w:t>
      </w:r>
      <w:r w:rsidRPr="003378CC">
        <w:rPr>
          <w:sz w:val="28"/>
          <w:szCs w:val="28"/>
        </w:rPr>
        <w:t xml:space="preserve">            </w:t>
      </w:r>
      <w:r>
        <w:rPr>
          <w:sz w:val="28"/>
          <w:szCs w:val="28"/>
        </w:rPr>
        <w:t xml:space="preserve">        </w:t>
      </w:r>
      <w:r w:rsidRPr="003378CC">
        <w:rPr>
          <w:sz w:val="28"/>
          <w:szCs w:val="28"/>
        </w:rPr>
        <w:t xml:space="preserve">   </w:t>
      </w:r>
      <w:r>
        <w:rPr>
          <w:sz w:val="28"/>
          <w:szCs w:val="28"/>
        </w:rPr>
        <w:t>Н.Л. Шехина</w:t>
      </w: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color w:val="FF0000"/>
          <w:sz w:val="28"/>
          <w:szCs w:val="28"/>
        </w:rPr>
      </w:pPr>
    </w:p>
    <w:p w:rsidR="00B23AA4" w:rsidRDefault="00B23AA4" w:rsidP="00B23AA4">
      <w:pPr>
        <w:widowControl w:val="0"/>
        <w:autoSpaceDE w:val="0"/>
        <w:autoSpaceDN w:val="0"/>
        <w:adjustRightInd w:val="0"/>
        <w:jc w:val="right"/>
        <w:rPr>
          <w:color w:val="FF0000"/>
          <w:sz w:val="28"/>
          <w:szCs w:val="28"/>
        </w:rPr>
      </w:pPr>
    </w:p>
    <w:p w:rsidR="00B23AA4" w:rsidRPr="003378CC" w:rsidRDefault="00B23AA4" w:rsidP="00B23AA4">
      <w:pPr>
        <w:widowControl w:val="0"/>
        <w:autoSpaceDE w:val="0"/>
        <w:autoSpaceDN w:val="0"/>
        <w:adjustRightInd w:val="0"/>
        <w:jc w:val="right"/>
        <w:rPr>
          <w:sz w:val="28"/>
          <w:szCs w:val="28"/>
        </w:rPr>
      </w:pPr>
      <w:r w:rsidRPr="003378CC">
        <w:rPr>
          <w:sz w:val="28"/>
          <w:szCs w:val="28"/>
        </w:rPr>
        <w:lastRenderedPageBreak/>
        <w:t>Утверждено</w:t>
      </w:r>
    </w:p>
    <w:p w:rsidR="00B23AA4" w:rsidRPr="003378CC" w:rsidRDefault="00B23AA4" w:rsidP="00B23AA4">
      <w:pPr>
        <w:jc w:val="right"/>
        <w:rPr>
          <w:sz w:val="28"/>
          <w:szCs w:val="28"/>
        </w:rPr>
      </w:pPr>
      <w:r w:rsidRPr="003378CC">
        <w:rPr>
          <w:sz w:val="28"/>
          <w:szCs w:val="28"/>
        </w:rPr>
        <w:t xml:space="preserve">                                                                             постановлением администрации</w:t>
      </w:r>
    </w:p>
    <w:p w:rsidR="00B23AA4" w:rsidRPr="003378CC" w:rsidRDefault="00B23AA4" w:rsidP="00B23AA4">
      <w:pPr>
        <w:jc w:val="right"/>
        <w:rPr>
          <w:sz w:val="28"/>
          <w:szCs w:val="28"/>
        </w:rPr>
      </w:pPr>
      <w:r w:rsidRPr="003378CC">
        <w:rPr>
          <w:sz w:val="28"/>
          <w:szCs w:val="28"/>
        </w:rPr>
        <w:t xml:space="preserve">                                                                      Пинежского муниципального района</w:t>
      </w:r>
    </w:p>
    <w:p w:rsidR="00B23AA4" w:rsidRPr="003378CC" w:rsidRDefault="00B23AA4" w:rsidP="00B23AA4">
      <w:pPr>
        <w:jc w:val="right"/>
        <w:rPr>
          <w:sz w:val="28"/>
          <w:szCs w:val="28"/>
        </w:rPr>
      </w:pPr>
      <w:r w:rsidRPr="003378CC">
        <w:rPr>
          <w:sz w:val="28"/>
          <w:szCs w:val="28"/>
        </w:rPr>
        <w:t xml:space="preserve">Архангельской области </w:t>
      </w:r>
    </w:p>
    <w:p w:rsidR="00B23AA4" w:rsidRPr="003378CC" w:rsidRDefault="00B23AA4" w:rsidP="00B23AA4">
      <w:pPr>
        <w:jc w:val="right"/>
        <w:rPr>
          <w:sz w:val="28"/>
          <w:szCs w:val="28"/>
        </w:rPr>
      </w:pPr>
      <w:r w:rsidRPr="003378CC">
        <w:rPr>
          <w:sz w:val="28"/>
          <w:szCs w:val="28"/>
        </w:rPr>
        <w:t xml:space="preserve">от </w:t>
      </w:r>
      <w:r>
        <w:rPr>
          <w:sz w:val="28"/>
          <w:szCs w:val="28"/>
        </w:rPr>
        <w:t>13.04</w:t>
      </w:r>
      <w:r w:rsidRPr="003378CC">
        <w:rPr>
          <w:sz w:val="28"/>
          <w:szCs w:val="28"/>
        </w:rPr>
        <w:t xml:space="preserve">.2023 № </w:t>
      </w:r>
      <w:r>
        <w:rPr>
          <w:sz w:val="28"/>
          <w:szCs w:val="28"/>
        </w:rPr>
        <w:t>0286</w:t>
      </w:r>
      <w:r w:rsidRPr="003378CC">
        <w:rPr>
          <w:sz w:val="28"/>
          <w:szCs w:val="28"/>
        </w:rPr>
        <w:t xml:space="preserve"> - па</w:t>
      </w:r>
    </w:p>
    <w:p w:rsidR="00B23AA4" w:rsidRPr="003378CC" w:rsidRDefault="00B23AA4" w:rsidP="00B23AA4">
      <w:pPr>
        <w:jc w:val="center"/>
        <w:rPr>
          <w:b/>
          <w:color w:val="FF0000"/>
          <w:sz w:val="28"/>
          <w:szCs w:val="28"/>
        </w:rPr>
      </w:pPr>
    </w:p>
    <w:p w:rsidR="00B23AA4" w:rsidRPr="003378CC" w:rsidRDefault="00B23AA4" w:rsidP="00B23AA4">
      <w:pPr>
        <w:suppressAutoHyphens/>
        <w:ind w:firstLine="851"/>
        <w:jc w:val="right"/>
        <w:rPr>
          <w:color w:val="FF0000"/>
          <w:sz w:val="28"/>
          <w:szCs w:val="28"/>
        </w:rPr>
      </w:pPr>
    </w:p>
    <w:p w:rsidR="00B23AA4" w:rsidRPr="003378CC" w:rsidRDefault="00B23AA4" w:rsidP="00B23AA4">
      <w:pPr>
        <w:suppressAutoHyphens/>
        <w:ind w:firstLine="567"/>
        <w:jc w:val="center"/>
        <w:rPr>
          <w:b/>
          <w:sz w:val="28"/>
          <w:szCs w:val="28"/>
        </w:rPr>
      </w:pPr>
      <w:r w:rsidRPr="003378CC">
        <w:rPr>
          <w:b/>
          <w:sz w:val="28"/>
          <w:szCs w:val="28"/>
        </w:rPr>
        <w:t xml:space="preserve">ПОЛОЖЕНИЕ </w:t>
      </w:r>
    </w:p>
    <w:p w:rsidR="00B23AA4" w:rsidRPr="003378CC" w:rsidRDefault="00B23AA4" w:rsidP="00B23AA4">
      <w:pPr>
        <w:suppressAutoHyphens/>
        <w:jc w:val="center"/>
        <w:rPr>
          <w:b/>
          <w:sz w:val="28"/>
          <w:szCs w:val="28"/>
        </w:rPr>
      </w:pPr>
      <w:r w:rsidRPr="003378CC">
        <w:rPr>
          <w:b/>
          <w:sz w:val="28"/>
          <w:szCs w:val="28"/>
        </w:rPr>
        <w:t>о силах гражданской обороны Пинежского муниципального района</w:t>
      </w:r>
      <w:r w:rsidRPr="003378CC">
        <w:rPr>
          <w:rFonts w:cs="Calibri"/>
          <w:b/>
          <w:bCs/>
          <w:sz w:val="28"/>
          <w:szCs w:val="28"/>
        </w:rPr>
        <w:t xml:space="preserve"> Архангельской области</w:t>
      </w:r>
    </w:p>
    <w:p w:rsidR="00B23AA4" w:rsidRPr="003378CC" w:rsidRDefault="00B23AA4" w:rsidP="00B23AA4">
      <w:pPr>
        <w:suppressAutoHyphens/>
        <w:ind w:firstLine="851"/>
        <w:jc w:val="both"/>
        <w:rPr>
          <w:color w:val="FF0000"/>
          <w:sz w:val="28"/>
          <w:szCs w:val="28"/>
        </w:rPr>
      </w:pPr>
    </w:p>
    <w:p w:rsidR="00B23AA4" w:rsidRPr="003378CC" w:rsidRDefault="00B23AA4" w:rsidP="00B23AA4">
      <w:pPr>
        <w:ind w:firstLine="851"/>
        <w:jc w:val="both"/>
        <w:rPr>
          <w:sz w:val="28"/>
          <w:szCs w:val="28"/>
        </w:rPr>
      </w:pPr>
      <w:r w:rsidRPr="003378CC">
        <w:rPr>
          <w:sz w:val="28"/>
          <w:szCs w:val="28"/>
        </w:rPr>
        <w:t xml:space="preserve">1. </w:t>
      </w:r>
      <w:proofErr w:type="gramStart"/>
      <w:r w:rsidRPr="003378CC">
        <w:rPr>
          <w:sz w:val="28"/>
          <w:szCs w:val="28"/>
        </w:rPr>
        <w:t>Настоящее Положение о силах гражданской обороны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(далее - Положение) разработано в соответствии с Федеральным законом от 12 февраля 1998 года № 28-ФЗ «О гражданской обороне», постановлением Правительства Российской Федерации от 26 ноября 2007 года № 804 «Об утверждении Положения о гражданской обороне в Российской Федерации», приказами МЧС России от 23.12.2005 № 999 «Об утверждении Порядка создания нештатных аварийно-спасательных формирований</w:t>
      </w:r>
      <w:proofErr w:type="gramEnd"/>
      <w:r w:rsidRPr="003378CC">
        <w:rPr>
          <w:sz w:val="28"/>
          <w:szCs w:val="28"/>
        </w:rPr>
        <w:t>», от 18.12.2014 № 701 «Об утверждении Типового порядка создания нештатных формирований по обеспечению выполнения мероприятий по гражданской обороне».</w:t>
      </w:r>
    </w:p>
    <w:p w:rsidR="00B23AA4" w:rsidRPr="003378CC" w:rsidRDefault="00B23AA4" w:rsidP="00B23AA4">
      <w:pPr>
        <w:ind w:firstLine="851"/>
        <w:jc w:val="both"/>
        <w:rPr>
          <w:sz w:val="28"/>
          <w:szCs w:val="28"/>
        </w:rPr>
      </w:pPr>
      <w:r w:rsidRPr="003378CC">
        <w:rPr>
          <w:sz w:val="28"/>
          <w:szCs w:val="28"/>
        </w:rPr>
        <w:t>2. К силам гражданской обороны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относятся: </w:t>
      </w:r>
    </w:p>
    <w:p w:rsidR="00B23AA4" w:rsidRPr="003378CC" w:rsidRDefault="00B23AA4" w:rsidP="00B23AA4">
      <w:pPr>
        <w:ind w:firstLine="851"/>
        <w:jc w:val="both"/>
        <w:rPr>
          <w:sz w:val="28"/>
          <w:szCs w:val="28"/>
        </w:rPr>
      </w:pPr>
      <w:r w:rsidRPr="003378CC">
        <w:rPr>
          <w:sz w:val="28"/>
          <w:szCs w:val="28"/>
        </w:rPr>
        <w:t xml:space="preserve">аварийно-спасательные формирования; </w:t>
      </w:r>
    </w:p>
    <w:p w:rsidR="00B23AA4" w:rsidRPr="003378CC" w:rsidRDefault="00B23AA4" w:rsidP="00B23AA4">
      <w:pPr>
        <w:ind w:firstLine="851"/>
        <w:jc w:val="both"/>
        <w:rPr>
          <w:sz w:val="28"/>
          <w:szCs w:val="28"/>
        </w:rPr>
      </w:pPr>
      <w:r w:rsidRPr="003378CC">
        <w:rPr>
          <w:sz w:val="28"/>
          <w:szCs w:val="28"/>
        </w:rPr>
        <w:t xml:space="preserve">спасательные службы; </w:t>
      </w:r>
    </w:p>
    <w:p w:rsidR="00B23AA4" w:rsidRPr="003378CC" w:rsidRDefault="00B23AA4" w:rsidP="00B23AA4">
      <w:pPr>
        <w:ind w:firstLine="851"/>
        <w:jc w:val="both"/>
        <w:rPr>
          <w:sz w:val="28"/>
          <w:szCs w:val="28"/>
        </w:rPr>
      </w:pPr>
      <w:r w:rsidRPr="003378CC">
        <w:rPr>
          <w:sz w:val="28"/>
          <w:szCs w:val="28"/>
        </w:rPr>
        <w:t xml:space="preserve">нештатные формирования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 xml:space="preserve">3. Аварийно-спасательные формирования создаются: </w:t>
      </w:r>
    </w:p>
    <w:p w:rsidR="00B23AA4" w:rsidRPr="003378CC" w:rsidRDefault="00B23AA4" w:rsidP="00B23AA4">
      <w:pPr>
        <w:ind w:firstLine="851"/>
        <w:jc w:val="both"/>
        <w:rPr>
          <w:sz w:val="28"/>
          <w:szCs w:val="28"/>
        </w:rPr>
      </w:pPr>
      <w:r w:rsidRPr="003378CC">
        <w:rPr>
          <w:sz w:val="28"/>
          <w:szCs w:val="28"/>
        </w:rPr>
        <w:t>на постоянной штатной основе (профессиональные аварийно-спасательные формирования);</w:t>
      </w:r>
    </w:p>
    <w:p w:rsidR="00B23AA4" w:rsidRPr="003378CC" w:rsidRDefault="00B23AA4" w:rsidP="00B23AA4">
      <w:pPr>
        <w:ind w:firstLine="851"/>
        <w:jc w:val="both"/>
        <w:rPr>
          <w:sz w:val="28"/>
          <w:szCs w:val="28"/>
        </w:rPr>
      </w:pPr>
      <w:r w:rsidRPr="003378CC">
        <w:rPr>
          <w:sz w:val="28"/>
          <w:szCs w:val="28"/>
        </w:rPr>
        <w:t xml:space="preserve"> на нештатной основе (нештатные аварийно-спасательные формирования); </w:t>
      </w:r>
    </w:p>
    <w:p w:rsidR="00B23AA4" w:rsidRPr="003378CC" w:rsidRDefault="00B23AA4" w:rsidP="00B23AA4">
      <w:pPr>
        <w:ind w:firstLine="851"/>
        <w:jc w:val="both"/>
        <w:rPr>
          <w:sz w:val="28"/>
          <w:szCs w:val="28"/>
        </w:rPr>
      </w:pPr>
      <w:r w:rsidRPr="003378CC">
        <w:rPr>
          <w:sz w:val="28"/>
          <w:szCs w:val="28"/>
        </w:rPr>
        <w:t xml:space="preserve">на общественных началах (общественные аварийно-спасательные формирования). </w:t>
      </w:r>
    </w:p>
    <w:p w:rsidR="00B23AA4" w:rsidRPr="003378CC" w:rsidRDefault="00B23AA4" w:rsidP="00B23AA4">
      <w:pPr>
        <w:ind w:firstLine="851"/>
        <w:jc w:val="both"/>
        <w:rPr>
          <w:sz w:val="28"/>
          <w:szCs w:val="28"/>
        </w:rPr>
      </w:pPr>
      <w:r w:rsidRPr="003378CC">
        <w:rPr>
          <w:sz w:val="28"/>
          <w:szCs w:val="28"/>
        </w:rPr>
        <w:t>4. Администрация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может создавать, содержать и организовывать деятельность нештатных аварийно-спасательных формирований для выполнения мероприятий на своей территории в соответствии с планом гражданской обороны и планом предупреждения и ликвидации чрезвычайных ситуаций. </w:t>
      </w:r>
    </w:p>
    <w:p w:rsidR="00B23AA4" w:rsidRPr="003378CC" w:rsidRDefault="00B23AA4" w:rsidP="00B23AA4">
      <w:pPr>
        <w:ind w:firstLine="851"/>
        <w:jc w:val="both"/>
        <w:rPr>
          <w:sz w:val="28"/>
          <w:szCs w:val="28"/>
        </w:rPr>
      </w:pPr>
      <w:r w:rsidRPr="003378CC">
        <w:rPr>
          <w:sz w:val="28"/>
          <w:szCs w:val="28"/>
        </w:rPr>
        <w:t>5. Администрация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вправе: </w:t>
      </w:r>
    </w:p>
    <w:p w:rsidR="00B23AA4" w:rsidRPr="003378CC" w:rsidRDefault="00B23AA4" w:rsidP="00B23AA4">
      <w:pPr>
        <w:ind w:firstLine="851"/>
        <w:jc w:val="both"/>
        <w:rPr>
          <w:sz w:val="28"/>
          <w:szCs w:val="28"/>
        </w:rPr>
      </w:pPr>
      <w:r w:rsidRPr="003378CC">
        <w:rPr>
          <w:sz w:val="28"/>
          <w:szCs w:val="28"/>
        </w:rPr>
        <w:t xml:space="preserve">определять организации, находящиеся в сфере ее ведения, которые создают нештатные аварийно-спасательные формирования; </w:t>
      </w:r>
    </w:p>
    <w:p w:rsidR="00B23AA4" w:rsidRPr="003378CC" w:rsidRDefault="00B23AA4" w:rsidP="00B23AA4">
      <w:pPr>
        <w:ind w:firstLine="851"/>
        <w:jc w:val="both"/>
        <w:rPr>
          <w:sz w:val="28"/>
          <w:szCs w:val="28"/>
        </w:rPr>
      </w:pPr>
      <w:r w:rsidRPr="003378CC">
        <w:rPr>
          <w:sz w:val="28"/>
          <w:szCs w:val="28"/>
        </w:rPr>
        <w:lastRenderedPageBreak/>
        <w:t xml:space="preserve">организовывать создание, подготовку и оснащение нештатных аварийно-спасательных формирований; </w:t>
      </w:r>
    </w:p>
    <w:p w:rsidR="00B23AA4" w:rsidRPr="003378CC" w:rsidRDefault="00B23AA4" w:rsidP="00B23AA4">
      <w:pPr>
        <w:ind w:firstLine="851"/>
        <w:jc w:val="both"/>
        <w:rPr>
          <w:sz w:val="28"/>
          <w:szCs w:val="28"/>
        </w:rPr>
      </w:pPr>
      <w:r w:rsidRPr="003378CC">
        <w:rPr>
          <w:sz w:val="28"/>
          <w:szCs w:val="28"/>
        </w:rPr>
        <w:t xml:space="preserve">вести реестры организаций, создающих нештатные аварийно-спасательные формирования, и осуществлять их учет; </w:t>
      </w:r>
    </w:p>
    <w:p w:rsidR="00B23AA4" w:rsidRPr="003378CC" w:rsidRDefault="00B23AA4" w:rsidP="00B23AA4">
      <w:pPr>
        <w:ind w:firstLine="851"/>
        <w:jc w:val="both"/>
        <w:rPr>
          <w:sz w:val="28"/>
          <w:szCs w:val="28"/>
        </w:rPr>
      </w:pPr>
      <w:r w:rsidRPr="003378CC">
        <w:rPr>
          <w:sz w:val="28"/>
          <w:szCs w:val="28"/>
        </w:rPr>
        <w:t xml:space="preserve">организовывать планирование применения нештатных аварийно-спасательных формирований. </w:t>
      </w:r>
    </w:p>
    <w:p w:rsidR="00B23AA4" w:rsidRPr="003378CC" w:rsidRDefault="00B23AA4" w:rsidP="00B23AA4">
      <w:pPr>
        <w:ind w:firstLine="851"/>
        <w:jc w:val="both"/>
        <w:rPr>
          <w:sz w:val="28"/>
          <w:szCs w:val="28"/>
        </w:rPr>
      </w:pPr>
      <w:r w:rsidRPr="003378CC">
        <w:rPr>
          <w:sz w:val="28"/>
          <w:szCs w:val="28"/>
        </w:rPr>
        <w:t>6. Администрация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в отношении организаций, находящихся в ее ведении: </w:t>
      </w:r>
    </w:p>
    <w:p w:rsidR="00B23AA4" w:rsidRPr="003378CC" w:rsidRDefault="00B23AA4" w:rsidP="00B23AA4">
      <w:pPr>
        <w:ind w:firstLine="851"/>
        <w:jc w:val="both"/>
        <w:rPr>
          <w:sz w:val="28"/>
          <w:szCs w:val="28"/>
        </w:rPr>
      </w:pPr>
      <w:r w:rsidRPr="003378CC">
        <w:rPr>
          <w:sz w:val="28"/>
          <w:szCs w:val="28"/>
        </w:rPr>
        <w:t xml:space="preserve">определяет организации, создающие нештатные формирования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организует поддержание в состоянии готовности нештатных формирований по обеспечению выполнения мероприятий по гражданской обороне;</w:t>
      </w:r>
    </w:p>
    <w:p w:rsidR="00B23AA4" w:rsidRPr="003378CC" w:rsidRDefault="00B23AA4" w:rsidP="00B23AA4">
      <w:pPr>
        <w:ind w:firstLine="851"/>
        <w:jc w:val="both"/>
        <w:rPr>
          <w:sz w:val="28"/>
          <w:szCs w:val="28"/>
        </w:rPr>
      </w:pPr>
      <w:r w:rsidRPr="003378CC">
        <w:rPr>
          <w:sz w:val="28"/>
          <w:szCs w:val="28"/>
        </w:rPr>
        <w:t xml:space="preserve">организует подготовку и обучение личного состава нештатных формирований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создает и содержит запасы материально-технических, продовольственных, медицинских и иных сре</w:t>
      </w:r>
      <w:proofErr w:type="gramStart"/>
      <w:r w:rsidRPr="003378CC">
        <w:rPr>
          <w:sz w:val="28"/>
          <w:szCs w:val="28"/>
        </w:rPr>
        <w:t>дств дл</w:t>
      </w:r>
      <w:proofErr w:type="gramEnd"/>
      <w:r w:rsidRPr="003378CC">
        <w:rPr>
          <w:sz w:val="28"/>
          <w:szCs w:val="28"/>
        </w:rPr>
        <w:t xml:space="preserve">я обеспечения нештатных формирований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 xml:space="preserve">7. Организации: </w:t>
      </w:r>
    </w:p>
    <w:p w:rsidR="00B23AA4" w:rsidRPr="003378CC" w:rsidRDefault="00B23AA4" w:rsidP="00B23AA4">
      <w:pPr>
        <w:ind w:firstLine="851"/>
        <w:jc w:val="both"/>
        <w:rPr>
          <w:sz w:val="28"/>
          <w:szCs w:val="28"/>
        </w:rPr>
      </w:pPr>
      <w:r w:rsidRPr="003378CC">
        <w:rPr>
          <w:sz w:val="28"/>
          <w:szCs w:val="28"/>
        </w:rPr>
        <w:t xml:space="preserve">создают и поддерживают в состоянии готовности нештатные формирования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 xml:space="preserve">осуществляют обучение личного состава нештатных формирований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создают и содержат запасы материально-технических, продовольственных, медицинских и иных сре</w:t>
      </w:r>
      <w:proofErr w:type="gramStart"/>
      <w:r w:rsidRPr="003378CC">
        <w:rPr>
          <w:sz w:val="28"/>
          <w:szCs w:val="28"/>
        </w:rPr>
        <w:t>дств дл</w:t>
      </w:r>
      <w:proofErr w:type="gramEnd"/>
      <w:r w:rsidRPr="003378CC">
        <w:rPr>
          <w:sz w:val="28"/>
          <w:szCs w:val="28"/>
        </w:rPr>
        <w:t xml:space="preserve">я обеспечения нештатных формирований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 xml:space="preserve">Нештатные формирования по обеспечению выполнения мероприятий по гражданской обороне создаются в соответствии с Типовым порядком создания нештатных формирований по обеспечению выполнения мероприятий по гражданской обороне, утвержденным приказом МЧС России от 18 декабря 2014 года № 701. </w:t>
      </w:r>
    </w:p>
    <w:p w:rsidR="00B23AA4" w:rsidRPr="003378CC" w:rsidRDefault="00B23AA4" w:rsidP="00B23AA4">
      <w:pPr>
        <w:ind w:firstLine="851"/>
        <w:jc w:val="both"/>
        <w:rPr>
          <w:sz w:val="28"/>
          <w:szCs w:val="28"/>
        </w:rPr>
      </w:pPr>
      <w:r w:rsidRPr="003378CC">
        <w:rPr>
          <w:sz w:val="28"/>
          <w:szCs w:val="28"/>
        </w:rPr>
        <w:t>8. Спасательные службы создаются по решению Администрации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и организаций на основании расчета объема и характера задач, выполняемых в соответствии с планом гражданской обороны и защиты населения. </w:t>
      </w:r>
    </w:p>
    <w:p w:rsidR="00B23AA4" w:rsidRPr="003378CC" w:rsidRDefault="00B23AA4" w:rsidP="00B23AA4">
      <w:pPr>
        <w:ind w:firstLine="851"/>
        <w:jc w:val="both"/>
        <w:rPr>
          <w:sz w:val="28"/>
          <w:szCs w:val="28"/>
        </w:rPr>
      </w:pPr>
      <w:r w:rsidRPr="003378CC">
        <w:rPr>
          <w:sz w:val="28"/>
          <w:szCs w:val="28"/>
        </w:rPr>
        <w:t xml:space="preserve">Организация и порядок деятельности спасательных служб определяются положением о спасательных службах. </w:t>
      </w:r>
    </w:p>
    <w:p w:rsidR="00B23AA4" w:rsidRDefault="00B23AA4" w:rsidP="00B23AA4">
      <w:pPr>
        <w:ind w:firstLine="851"/>
        <w:jc w:val="both"/>
        <w:rPr>
          <w:sz w:val="28"/>
          <w:szCs w:val="28"/>
        </w:rPr>
      </w:pPr>
      <w:r w:rsidRPr="003378CC">
        <w:rPr>
          <w:sz w:val="28"/>
          <w:szCs w:val="28"/>
        </w:rPr>
        <w:t xml:space="preserve">Перечень спасательных служб (по предназначению) в зависимости от возможности их создания, оснащения специальной техникой, оборудованием, снаряжением, инструментами, материалами и т.д. </w:t>
      </w:r>
      <w:r w:rsidRPr="003378CC">
        <w:rPr>
          <w:sz w:val="28"/>
          <w:szCs w:val="28"/>
        </w:rPr>
        <w:lastRenderedPageBreak/>
        <w:t>определяется планом гражданской обороны Пинежского муниципального района</w:t>
      </w:r>
      <w:r w:rsidRPr="003378CC">
        <w:rPr>
          <w:rFonts w:cs="Calibri"/>
          <w:bCs/>
          <w:sz w:val="28"/>
          <w:szCs w:val="28"/>
        </w:rPr>
        <w:t xml:space="preserve"> Архангельской области</w:t>
      </w:r>
      <w:r w:rsidRPr="003378CC">
        <w:rPr>
          <w:sz w:val="28"/>
          <w:szCs w:val="28"/>
        </w:rPr>
        <w:t>.</w:t>
      </w:r>
    </w:p>
    <w:p w:rsidR="00B23AA4" w:rsidRPr="003378CC" w:rsidRDefault="00B23AA4" w:rsidP="00B23AA4">
      <w:pPr>
        <w:ind w:firstLine="851"/>
        <w:jc w:val="both"/>
        <w:rPr>
          <w:sz w:val="28"/>
          <w:szCs w:val="28"/>
        </w:rPr>
      </w:pPr>
      <w:r w:rsidRPr="003378CC">
        <w:rPr>
          <w:sz w:val="28"/>
          <w:szCs w:val="28"/>
        </w:rPr>
        <w:t xml:space="preserve">9. Основными задачами сил гражданской обороны являются: </w:t>
      </w:r>
    </w:p>
    <w:p w:rsidR="00B23AA4" w:rsidRPr="003378CC" w:rsidRDefault="00B23AA4" w:rsidP="00B23AA4">
      <w:pPr>
        <w:ind w:firstLine="851"/>
        <w:jc w:val="both"/>
        <w:rPr>
          <w:sz w:val="28"/>
          <w:szCs w:val="28"/>
        </w:rPr>
      </w:pPr>
      <w:r w:rsidRPr="003378CC">
        <w:rPr>
          <w:sz w:val="28"/>
          <w:szCs w:val="28"/>
        </w:rPr>
        <w:t xml:space="preserve">9.1. Для аварийно-спасательных формирований: </w:t>
      </w:r>
    </w:p>
    <w:p w:rsidR="00B23AA4" w:rsidRPr="003378CC" w:rsidRDefault="00B23AA4" w:rsidP="00B23AA4">
      <w:pPr>
        <w:ind w:firstLine="851"/>
        <w:jc w:val="both"/>
        <w:rPr>
          <w:sz w:val="28"/>
          <w:szCs w:val="28"/>
        </w:rPr>
      </w:pPr>
      <w:r w:rsidRPr="003378CC">
        <w:rPr>
          <w:sz w:val="28"/>
          <w:szCs w:val="28"/>
        </w:rPr>
        <w:t>проведение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B23AA4" w:rsidRPr="003378CC" w:rsidRDefault="00B23AA4" w:rsidP="00B23AA4">
      <w:pPr>
        <w:ind w:firstLine="851"/>
        <w:jc w:val="both"/>
        <w:rPr>
          <w:sz w:val="28"/>
          <w:szCs w:val="28"/>
        </w:rPr>
      </w:pPr>
      <w:r w:rsidRPr="003378CC">
        <w:rPr>
          <w:sz w:val="28"/>
          <w:szCs w:val="28"/>
        </w:rPr>
        <w:t xml:space="preserve">поддержание аварийно-спасательных формирований в постоянной готовности к выдвижению в зоны чрезвычайных ситуаций и проведению работ по ликвидации чрезвычайных ситуаций; - </w:t>
      </w:r>
      <w:proofErr w:type="gramStart"/>
      <w:r w:rsidRPr="003378CC">
        <w:rPr>
          <w:sz w:val="28"/>
          <w:szCs w:val="28"/>
        </w:rPr>
        <w:t>контроль за</w:t>
      </w:r>
      <w:proofErr w:type="gramEnd"/>
      <w:r w:rsidRPr="003378CC">
        <w:rPr>
          <w:sz w:val="28"/>
          <w:szCs w:val="28"/>
        </w:rPr>
        <w:t xml:space="preserve"> готовностью обслуживаемых объектов и территорий к проведению на них работ по ликвидации чрезвычайных ситуаций; </w:t>
      </w:r>
    </w:p>
    <w:p w:rsidR="00B23AA4" w:rsidRPr="003378CC" w:rsidRDefault="00B23AA4" w:rsidP="00B23AA4">
      <w:pPr>
        <w:ind w:firstLine="851"/>
        <w:jc w:val="both"/>
        <w:rPr>
          <w:sz w:val="28"/>
          <w:szCs w:val="28"/>
        </w:rPr>
      </w:pPr>
      <w:r w:rsidRPr="003378CC">
        <w:rPr>
          <w:sz w:val="28"/>
          <w:szCs w:val="28"/>
        </w:rPr>
        <w:t xml:space="preserve">ликвидация чрезвычайных ситуаций на обслуживаемых объектах или территориях. Кроме того, в соответствии с законодательством Российской Федерации на аварийно-спасательные службы, аварийно-спасательные формирования могут возлагаться задачи </w:t>
      </w:r>
      <w:proofErr w:type="gramStart"/>
      <w:r w:rsidRPr="003378CC">
        <w:rPr>
          <w:sz w:val="28"/>
          <w:szCs w:val="28"/>
        </w:rPr>
        <w:t>по</w:t>
      </w:r>
      <w:proofErr w:type="gramEnd"/>
      <w:r w:rsidRPr="003378CC">
        <w:rPr>
          <w:sz w:val="28"/>
          <w:szCs w:val="28"/>
        </w:rPr>
        <w:t xml:space="preserve">: </w:t>
      </w:r>
    </w:p>
    <w:p w:rsidR="00B23AA4" w:rsidRPr="003378CC" w:rsidRDefault="00B23AA4" w:rsidP="00B23AA4">
      <w:pPr>
        <w:ind w:firstLine="851"/>
        <w:jc w:val="both"/>
        <w:rPr>
          <w:sz w:val="28"/>
          <w:szCs w:val="28"/>
        </w:rPr>
      </w:pPr>
      <w:r w:rsidRPr="003378CC">
        <w:rPr>
          <w:sz w:val="28"/>
          <w:szCs w:val="28"/>
        </w:rPr>
        <w:t xml:space="preserve">участию в разработке планов предупреждения и ликвидации чрезвычайных ситуаций на обслуживаемых объектах и территориях, планов взаимодействия при ликвидации чрезвычайных ситуаций на других объектах и территориях; </w:t>
      </w:r>
    </w:p>
    <w:p w:rsidR="00B23AA4" w:rsidRPr="003378CC" w:rsidRDefault="00B23AA4" w:rsidP="00B23AA4">
      <w:pPr>
        <w:ind w:firstLine="851"/>
        <w:jc w:val="both"/>
        <w:rPr>
          <w:sz w:val="28"/>
          <w:szCs w:val="28"/>
        </w:rPr>
      </w:pPr>
      <w:r w:rsidRPr="003378CC">
        <w:rPr>
          <w:sz w:val="28"/>
          <w:szCs w:val="28"/>
        </w:rPr>
        <w:t xml:space="preserve">участию в подготовке решений по созданию, размещению, определению номенклатурного состава и объемов резервов материальных ресурсов для ликвидации чрезвычайных ситуаций; </w:t>
      </w:r>
    </w:p>
    <w:p w:rsidR="00B23AA4" w:rsidRPr="003378CC" w:rsidRDefault="00B23AA4" w:rsidP="00B23AA4">
      <w:pPr>
        <w:ind w:firstLine="851"/>
        <w:jc w:val="both"/>
        <w:rPr>
          <w:sz w:val="28"/>
          <w:szCs w:val="28"/>
        </w:rPr>
      </w:pPr>
      <w:r w:rsidRPr="003378CC">
        <w:rPr>
          <w:sz w:val="28"/>
          <w:szCs w:val="28"/>
        </w:rPr>
        <w:t xml:space="preserve">пропаганде знаний в области защиты населения и территорий от чрезвычайных ситуаций, участию в подготовке населения и работников организаций к действиям в условиях чрезвычайных ситуаций; </w:t>
      </w:r>
    </w:p>
    <w:p w:rsidR="00B23AA4" w:rsidRPr="003378CC" w:rsidRDefault="00B23AA4" w:rsidP="00B23AA4">
      <w:pPr>
        <w:ind w:firstLine="851"/>
        <w:jc w:val="both"/>
        <w:rPr>
          <w:sz w:val="28"/>
          <w:szCs w:val="28"/>
        </w:rPr>
      </w:pPr>
      <w:r w:rsidRPr="003378CC">
        <w:rPr>
          <w:sz w:val="28"/>
          <w:szCs w:val="28"/>
        </w:rPr>
        <w:t xml:space="preserve">участию в разработке нормативных документов по вопросам организации и проведения аварийно-спасательных и неотложных работ; </w:t>
      </w:r>
    </w:p>
    <w:p w:rsidR="00B23AA4" w:rsidRPr="003378CC" w:rsidRDefault="00B23AA4" w:rsidP="00B23AA4">
      <w:pPr>
        <w:ind w:firstLine="851"/>
        <w:jc w:val="both"/>
        <w:rPr>
          <w:sz w:val="28"/>
          <w:szCs w:val="28"/>
        </w:rPr>
      </w:pPr>
      <w:r w:rsidRPr="003378CC">
        <w:rPr>
          <w:sz w:val="28"/>
          <w:szCs w:val="28"/>
        </w:rPr>
        <w:t xml:space="preserve">выработке предложений органам государственной власти по вопросам правового и технического обеспечения деятельности аварийно-спасательных формирований, социальной защиты спасателей и других работников аварийно-спасательных формирований. </w:t>
      </w:r>
    </w:p>
    <w:p w:rsidR="00B23AA4" w:rsidRPr="003378CC" w:rsidRDefault="00B23AA4" w:rsidP="00B23AA4">
      <w:pPr>
        <w:ind w:firstLine="851"/>
        <w:jc w:val="both"/>
        <w:rPr>
          <w:sz w:val="28"/>
          <w:szCs w:val="28"/>
        </w:rPr>
      </w:pPr>
      <w:r w:rsidRPr="003378CC">
        <w:rPr>
          <w:sz w:val="28"/>
          <w:szCs w:val="28"/>
        </w:rPr>
        <w:t xml:space="preserve">9.2. Для нештатных формирований по обеспечению выполнения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 xml:space="preserve">санитарная обработка населения, специальная обработка техники, зданий и обеззараживание территорий; </w:t>
      </w:r>
    </w:p>
    <w:p w:rsidR="00B23AA4" w:rsidRPr="003378CC" w:rsidRDefault="00B23AA4" w:rsidP="00B23AA4">
      <w:pPr>
        <w:ind w:firstLine="851"/>
        <w:jc w:val="both"/>
        <w:rPr>
          <w:sz w:val="28"/>
          <w:szCs w:val="28"/>
        </w:rPr>
      </w:pPr>
      <w:r w:rsidRPr="003378CC">
        <w:rPr>
          <w:sz w:val="28"/>
          <w:szCs w:val="28"/>
        </w:rPr>
        <w:t xml:space="preserve">участие в восстановлении функционирования объектов жизнеобеспечения населения; </w:t>
      </w:r>
    </w:p>
    <w:p w:rsidR="00B23AA4" w:rsidRPr="003378CC" w:rsidRDefault="00B23AA4" w:rsidP="00B23AA4">
      <w:pPr>
        <w:ind w:firstLine="851"/>
        <w:jc w:val="both"/>
        <w:rPr>
          <w:sz w:val="28"/>
          <w:szCs w:val="28"/>
        </w:rPr>
      </w:pPr>
      <w:r w:rsidRPr="003378CC">
        <w:rPr>
          <w:sz w:val="28"/>
          <w:szCs w:val="28"/>
        </w:rPr>
        <w:t xml:space="preserve">ремонт и восстановление поврежденных защитных сооружений; </w:t>
      </w:r>
    </w:p>
    <w:p w:rsidR="00B23AA4" w:rsidRPr="003378CC" w:rsidRDefault="00B23AA4" w:rsidP="00B23AA4">
      <w:pPr>
        <w:ind w:firstLine="851"/>
        <w:jc w:val="both"/>
        <w:rPr>
          <w:sz w:val="28"/>
          <w:szCs w:val="28"/>
        </w:rPr>
      </w:pPr>
      <w:r w:rsidRPr="003378CC">
        <w:rPr>
          <w:sz w:val="28"/>
          <w:szCs w:val="28"/>
        </w:rPr>
        <w:t xml:space="preserve">обеспечение мероприятий по гражданской обороне, по вопросам восстановления и поддержания порядка, связи и оповещения, защиты животных и растений, медицинского, автотранспортного обеспечения. </w:t>
      </w:r>
    </w:p>
    <w:p w:rsidR="00B23AA4" w:rsidRPr="003378CC" w:rsidRDefault="00B23AA4" w:rsidP="00B23AA4">
      <w:pPr>
        <w:ind w:firstLine="851"/>
        <w:jc w:val="both"/>
        <w:rPr>
          <w:sz w:val="28"/>
          <w:szCs w:val="28"/>
        </w:rPr>
      </w:pPr>
      <w:r w:rsidRPr="003378CC">
        <w:rPr>
          <w:sz w:val="28"/>
          <w:szCs w:val="28"/>
        </w:rPr>
        <w:t xml:space="preserve">9.3. Для спасательных служб: </w:t>
      </w:r>
    </w:p>
    <w:p w:rsidR="00B23AA4" w:rsidRPr="003378CC" w:rsidRDefault="00B23AA4" w:rsidP="00B23AA4">
      <w:pPr>
        <w:ind w:firstLine="851"/>
        <w:jc w:val="both"/>
        <w:rPr>
          <w:sz w:val="28"/>
          <w:szCs w:val="28"/>
        </w:rPr>
      </w:pPr>
      <w:r w:rsidRPr="003378CC">
        <w:rPr>
          <w:sz w:val="28"/>
          <w:szCs w:val="28"/>
        </w:rPr>
        <w:t xml:space="preserve">выполнение специальных действий в области гражданской обороны: </w:t>
      </w:r>
    </w:p>
    <w:p w:rsidR="00B23AA4" w:rsidRPr="003378CC" w:rsidRDefault="00B23AA4" w:rsidP="00B23AA4">
      <w:pPr>
        <w:ind w:firstLine="851"/>
        <w:jc w:val="both"/>
        <w:rPr>
          <w:sz w:val="28"/>
          <w:szCs w:val="28"/>
        </w:rPr>
      </w:pPr>
      <w:r w:rsidRPr="003378CC">
        <w:rPr>
          <w:sz w:val="28"/>
          <w:szCs w:val="28"/>
        </w:rPr>
        <w:lastRenderedPageBreak/>
        <w:t xml:space="preserve">оповещение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w:t>
      </w:r>
    </w:p>
    <w:p w:rsidR="00B23AA4" w:rsidRPr="003378CC" w:rsidRDefault="00B23AA4" w:rsidP="00B23AA4">
      <w:pPr>
        <w:ind w:firstLine="851"/>
        <w:jc w:val="both"/>
        <w:rPr>
          <w:sz w:val="28"/>
          <w:szCs w:val="28"/>
        </w:rPr>
      </w:pPr>
      <w:r w:rsidRPr="003378CC">
        <w:rPr>
          <w:sz w:val="28"/>
          <w:szCs w:val="28"/>
        </w:rPr>
        <w:t xml:space="preserve">обеспечение выдачи населению средств индивидуальной защиты; </w:t>
      </w:r>
    </w:p>
    <w:p w:rsidR="00B23AA4" w:rsidRPr="003378CC" w:rsidRDefault="00B23AA4" w:rsidP="00B23AA4">
      <w:pPr>
        <w:ind w:firstLine="851"/>
        <w:jc w:val="both"/>
        <w:rPr>
          <w:sz w:val="28"/>
          <w:szCs w:val="28"/>
        </w:rPr>
      </w:pPr>
      <w:r w:rsidRPr="003378CC">
        <w:rPr>
          <w:sz w:val="28"/>
          <w:szCs w:val="28"/>
        </w:rPr>
        <w:t xml:space="preserve">обслуживание защитных сооружений; </w:t>
      </w:r>
    </w:p>
    <w:p w:rsidR="00B23AA4" w:rsidRPr="003378CC" w:rsidRDefault="00B23AA4" w:rsidP="00B23AA4">
      <w:pPr>
        <w:ind w:firstLine="851"/>
        <w:jc w:val="both"/>
        <w:rPr>
          <w:sz w:val="28"/>
          <w:szCs w:val="28"/>
        </w:rPr>
      </w:pPr>
      <w:r w:rsidRPr="003378CC">
        <w:rPr>
          <w:sz w:val="28"/>
          <w:szCs w:val="28"/>
        </w:rPr>
        <w:t xml:space="preserve">проведение мероприятий по световой маскировке и другим видам маскировки; </w:t>
      </w:r>
    </w:p>
    <w:p w:rsidR="00B23AA4" w:rsidRPr="003378CC" w:rsidRDefault="00B23AA4" w:rsidP="00B23AA4">
      <w:pPr>
        <w:ind w:firstLine="851"/>
        <w:jc w:val="both"/>
        <w:rPr>
          <w:sz w:val="28"/>
          <w:szCs w:val="28"/>
        </w:rPr>
      </w:pPr>
      <w:r w:rsidRPr="003378CC">
        <w:rPr>
          <w:sz w:val="28"/>
          <w:szCs w:val="28"/>
        </w:rPr>
        <w:t xml:space="preserve">обеспечение проведения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 </w:t>
      </w:r>
    </w:p>
    <w:p w:rsidR="00B23AA4" w:rsidRPr="003378CC" w:rsidRDefault="00B23AA4" w:rsidP="00B23AA4">
      <w:pPr>
        <w:ind w:firstLine="851"/>
        <w:jc w:val="both"/>
        <w:rPr>
          <w:sz w:val="28"/>
          <w:szCs w:val="28"/>
        </w:rPr>
      </w:pPr>
      <w:r w:rsidRPr="003378CC">
        <w:rPr>
          <w:sz w:val="28"/>
          <w:szCs w:val="28"/>
        </w:rPr>
        <w:t xml:space="preserve">первоочередное жизнеобеспечение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 </w:t>
      </w:r>
    </w:p>
    <w:p w:rsidR="00B23AA4" w:rsidRPr="003378CC" w:rsidRDefault="00B23AA4" w:rsidP="00B23AA4">
      <w:pPr>
        <w:ind w:firstLine="851"/>
        <w:jc w:val="both"/>
        <w:rPr>
          <w:sz w:val="28"/>
          <w:szCs w:val="28"/>
        </w:rPr>
      </w:pPr>
      <w:r w:rsidRPr="003378CC">
        <w:rPr>
          <w:sz w:val="28"/>
          <w:szCs w:val="28"/>
        </w:rPr>
        <w:t xml:space="preserve">борьба с пожарами, возникшими при военных конфликтах или вследствие этих конфликтов; </w:t>
      </w:r>
    </w:p>
    <w:p w:rsidR="00B23AA4" w:rsidRPr="003378CC" w:rsidRDefault="00B23AA4" w:rsidP="00B23AA4">
      <w:pPr>
        <w:ind w:firstLine="851"/>
        <w:jc w:val="both"/>
        <w:rPr>
          <w:sz w:val="28"/>
          <w:szCs w:val="28"/>
        </w:rPr>
      </w:pPr>
      <w:r w:rsidRPr="003378CC">
        <w:rPr>
          <w:sz w:val="28"/>
          <w:szCs w:val="28"/>
        </w:rPr>
        <w:t xml:space="preserve">обнаружение и обозначение районов, подвергшихся радиоактивному, химическому, биологическому или иному заражению; </w:t>
      </w:r>
    </w:p>
    <w:p w:rsidR="00B23AA4" w:rsidRPr="003378CC" w:rsidRDefault="00B23AA4" w:rsidP="00B23AA4">
      <w:pPr>
        <w:ind w:firstLine="851"/>
        <w:jc w:val="both"/>
        <w:rPr>
          <w:sz w:val="28"/>
          <w:szCs w:val="28"/>
        </w:rPr>
      </w:pPr>
      <w:r w:rsidRPr="003378CC">
        <w:rPr>
          <w:sz w:val="28"/>
          <w:szCs w:val="28"/>
        </w:rPr>
        <w:t xml:space="preserve">санитарная обработка населения, обеззараживание зданий и сооружений, специальная обработка техники и территорий; </w:t>
      </w:r>
    </w:p>
    <w:p w:rsidR="00B23AA4" w:rsidRPr="003378CC" w:rsidRDefault="00B23AA4" w:rsidP="00B23AA4">
      <w:pPr>
        <w:ind w:firstLine="851"/>
        <w:jc w:val="both"/>
        <w:rPr>
          <w:sz w:val="28"/>
          <w:szCs w:val="28"/>
        </w:rPr>
      </w:pPr>
      <w:r w:rsidRPr="003378CC">
        <w:rPr>
          <w:sz w:val="28"/>
          <w:szCs w:val="28"/>
        </w:rPr>
        <w:t xml:space="preserve">восстановление и поддержание порядка в районах, пострадавших при военных конфликтах или вследствие этих конфликтов, а также при чрезвычайных ситуациях природного и техногенного характера; </w:t>
      </w:r>
    </w:p>
    <w:p w:rsidR="00B23AA4" w:rsidRPr="003378CC" w:rsidRDefault="00B23AA4" w:rsidP="00B23AA4">
      <w:pPr>
        <w:ind w:firstLine="851"/>
        <w:jc w:val="both"/>
        <w:rPr>
          <w:sz w:val="28"/>
          <w:szCs w:val="28"/>
        </w:rPr>
      </w:pPr>
      <w:r w:rsidRPr="003378CC">
        <w:rPr>
          <w:sz w:val="28"/>
          <w:szCs w:val="28"/>
        </w:rPr>
        <w:t xml:space="preserve">срочное восстановление функционирования необходимых коммунальных служб в военное время; </w:t>
      </w:r>
    </w:p>
    <w:p w:rsidR="00B23AA4" w:rsidRPr="003378CC" w:rsidRDefault="00B23AA4" w:rsidP="00B23AA4">
      <w:pPr>
        <w:ind w:firstLine="851"/>
        <w:jc w:val="both"/>
        <w:rPr>
          <w:sz w:val="28"/>
          <w:szCs w:val="28"/>
        </w:rPr>
      </w:pPr>
      <w:r w:rsidRPr="003378CC">
        <w:rPr>
          <w:sz w:val="28"/>
          <w:szCs w:val="28"/>
        </w:rPr>
        <w:t xml:space="preserve">срочное захоронение трупов в военное время; </w:t>
      </w:r>
    </w:p>
    <w:p w:rsidR="00B23AA4" w:rsidRPr="003378CC" w:rsidRDefault="00B23AA4" w:rsidP="00B23AA4">
      <w:pPr>
        <w:ind w:firstLine="851"/>
        <w:jc w:val="both"/>
        <w:rPr>
          <w:sz w:val="28"/>
          <w:szCs w:val="28"/>
        </w:rPr>
      </w:pPr>
      <w:r w:rsidRPr="003378CC">
        <w:rPr>
          <w:sz w:val="28"/>
          <w:szCs w:val="28"/>
        </w:rPr>
        <w:t xml:space="preserve">иные специальные действия в целях выполнения основных задач в области гражданской обороны. </w:t>
      </w:r>
    </w:p>
    <w:p w:rsidR="00B23AA4" w:rsidRPr="003378CC" w:rsidRDefault="00B23AA4" w:rsidP="00B23AA4">
      <w:pPr>
        <w:ind w:firstLine="851"/>
        <w:jc w:val="both"/>
        <w:rPr>
          <w:sz w:val="28"/>
          <w:szCs w:val="28"/>
        </w:rPr>
      </w:pPr>
      <w:r w:rsidRPr="003378CC">
        <w:rPr>
          <w:sz w:val="28"/>
          <w:szCs w:val="28"/>
        </w:rPr>
        <w:t>10. Силы гражданской обороны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создаются в соответствии с законодательством Российской Федерации. </w:t>
      </w:r>
      <w:proofErr w:type="gramStart"/>
      <w:r w:rsidRPr="003378CC">
        <w:rPr>
          <w:sz w:val="28"/>
          <w:szCs w:val="28"/>
        </w:rPr>
        <w:t>Оснащение формирований осуществляется в соответствии с нормами оснащения (</w:t>
      </w:r>
      <w:proofErr w:type="spellStart"/>
      <w:r w:rsidRPr="003378CC">
        <w:rPr>
          <w:sz w:val="28"/>
          <w:szCs w:val="28"/>
        </w:rPr>
        <w:t>табелизации</w:t>
      </w:r>
      <w:proofErr w:type="spellEnd"/>
      <w:r w:rsidRPr="003378CC">
        <w:rPr>
          <w:sz w:val="28"/>
          <w:szCs w:val="28"/>
        </w:rPr>
        <w:t>) формирований специальной техникой, оборудованием, снаряжением, инструментами и материалами, утверждаемыми руководителями, их создающими, в соответствии с Порядком создания нештатных аварийно-спасательных формирований, утвержденным приказом МЧС России от 23.12.2005 № 999, Типовым порядком создания нештатных формирований по обеспечению выполнения мероприятий по гражданской обороне, утвержденным приказом МЧС России от 18.12.2014 № 701, и с учетом методических рекомендаций</w:t>
      </w:r>
      <w:proofErr w:type="gramEnd"/>
      <w:r w:rsidRPr="003378CC">
        <w:rPr>
          <w:sz w:val="28"/>
          <w:szCs w:val="28"/>
        </w:rPr>
        <w:t xml:space="preserve"> по созданию, подготовке, оснащению и применению сил гражданской обороны. Функции, полномочия и порядок функционирования сил гражданской обороны определяются положениями (уставами) о них. </w:t>
      </w:r>
    </w:p>
    <w:p w:rsidR="00B23AA4" w:rsidRPr="003378CC" w:rsidRDefault="00B23AA4" w:rsidP="00B23AA4">
      <w:pPr>
        <w:ind w:firstLine="851"/>
        <w:jc w:val="both"/>
        <w:rPr>
          <w:sz w:val="28"/>
          <w:szCs w:val="28"/>
        </w:rPr>
      </w:pPr>
      <w:r w:rsidRPr="003378CC">
        <w:rPr>
          <w:sz w:val="28"/>
          <w:szCs w:val="28"/>
        </w:rPr>
        <w:t>11. Администрация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может создавать, содержать и организовывать деятельность нештатных аварийно-спасательных формирований и </w:t>
      </w:r>
      <w:r w:rsidRPr="003378CC">
        <w:rPr>
          <w:sz w:val="28"/>
          <w:szCs w:val="28"/>
        </w:rPr>
        <w:lastRenderedPageBreak/>
        <w:t>нештатных формирований по обеспечению выполнения мероприятий по гражданской обороне для выполнения мероприятий на территории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в соответствии с планом гражданской обороны и планом по предупреждению и ликвидации чрезвычайных ситуаций. </w:t>
      </w:r>
    </w:p>
    <w:p w:rsidR="00B23AA4" w:rsidRPr="003378CC" w:rsidRDefault="00B23AA4" w:rsidP="00B23AA4">
      <w:pPr>
        <w:ind w:firstLine="851"/>
        <w:jc w:val="both"/>
        <w:rPr>
          <w:sz w:val="28"/>
          <w:szCs w:val="28"/>
        </w:rPr>
      </w:pPr>
      <w:r w:rsidRPr="003378CC">
        <w:rPr>
          <w:sz w:val="28"/>
          <w:szCs w:val="28"/>
        </w:rPr>
        <w:t xml:space="preserve">12. Применение сил гражданской обороны заключается в их привлечении к проведению аварийно-спасательных и других неотложных работ при ликвидации чрезвычайных ситуаций, в том числе возникших вследствие вооруженных конфликтов, и проведению мероприятий по гражданской обороне. </w:t>
      </w:r>
    </w:p>
    <w:p w:rsidR="00B23AA4" w:rsidRPr="003378CC" w:rsidRDefault="00B23AA4" w:rsidP="00B23AA4">
      <w:pPr>
        <w:ind w:firstLine="851"/>
        <w:jc w:val="both"/>
        <w:rPr>
          <w:sz w:val="28"/>
          <w:szCs w:val="28"/>
        </w:rPr>
      </w:pPr>
      <w:r w:rsidRPr="003378CC">
        <w:rPr>
          <w:sz w:val="28"/>
          <w:szCs w:val="28"/>
        </w:rPr>
        <w:t xml:space="preserve">13. Проведение аварийно-спасательных и других неотложных работ в зоне чрезвычайной ситуации (зоне поражения) осуществляется в три этапа: </w:t>
      </w:r>
    </w:p>
    <w:p w:rsidR="00B23AA4" w:rsidRPr="003378CC" w:rsidRDefault="00B23AA4" w:rsidP="00B23AA4">
      <w:pPr>
        <w:ind w:firstLine="851"/>
        <w:jc w:val="both"/>
        <w:rPr>
          <w:sz w:val="28"/>
          <w:szCs w:val="28"/>
        </w:rPr>
      </w:pPr>
      <w:r w:rsidRPr="003378CC">
        <w:rPr>
          <w:sz w:val="28"/>
          <w:szCs w:val="28"/>
        </w:rPr>
        <w:t>первый этап - проведение экстренных мероприятий по защите населения, спасению пострадавших и подготовка группировки сил и сре</w:t>
      </w:r>
      <w:proofErr w:type="gramStart"/>
      <w:r w:rsidRPr="003378CC">
        <w:rPr>
          <w:sz w:val="28"/>
          <w:szCs w:val="28"/>
        </w:rPr>
        <w:t>дств к пр</w:t>
      </w:r>
      <w:proofErr w:type="gramEnd"/>
      <w:r w:rsidRPr="003378CC">
        <w:rPr>
          <w:sz w:val="28"/>
          <w:szCs w:val="28"/>
        </w:rPr>
        <w:t xml:space="preserve">оведению работ по ликвидации чрезвычайной ситуации; </w:t>
      </w:r>
    </w:p>
    <w:p w:rsidR="00B23AA4" w:rsidRPr="003378CC" w:rsidRDefault="00B23AA4" w:rsidP="00B23AA4">
      <w:pPr>
        <w:ind w:firstLine="851"/>
        <w:jc w:val="both"/>
        <w:rPr>
          <w:sz w:val="28"/>
          <w:szCs w:val="28"/>
        </w:rPr>
      </w:pPr>
      <w:r w:rsidRPr="003378CC">
        <w:rPr>
          <w:sz w:val="28"/>
          <w:szCs w:val="28"/>
        </w:rPr>
        <w:t xml:space="preserve">второй этап - проведение аварийно-спасательных и других неотложных работ группировкой сил и средств аварийно-спасательных формирований и спасательных служб; </w:t>
      </w:r>
    </w:p>
    <w:p w:rsidR="00B23AA4" w:rsidRPr="003378CC" w:rsidRDefault="00B23AA4" w:rsidP="00B23AA4">
      <w:pPr>
        <w:ind w:firstLine="851"/>
        <w:jc w:val="both"/>
        <w:rPr>
          <w:sz w:val="28"/>
          <w:szCs w:val="28"/>
        </w:rPr>
      </w:pPr>
      <w:r w:rsidRPr="003378CC">
        <w:rPr>
          <w:sz w:val="28"/>
          <w:szCs w:val="28"/>
        </w:rPr>
        <w:t xml:space="preserve">третий этап - завершение аварийно-спасательных и других неотложных работ, вывод группировки сил аварийно-спасательных формирований и спасательных служб, проведение мероприятий по первоочередному жизнеобеспечению населения. </w:t>
      </w:r>
    </w:p>
    <w:p w:rsidR="00B23AA4" w:rsidRPr="003378CC" w:rsidRDefault="00B23AA4" w:rsidP="00B23AA4">
      <w:pPr>
        <w:ind w:firstLine="851"/>
        <w:jc w:val="both"/>
        <w:rPr>
          <w:sz w:val="28"/>
          <w:szCs w:val="28"/>
        </w:rPr>
      </w:pPr>
      <w:r w:rsidRPr="003378CC">
        <w:rPr>
          <w:sz w:val="28"/>
          <w:szCs w:val="28"/>
        </w:rPr>
        <w:t xml:space="preserve">14. Другими неотложными работами при ликвидации чрезвычайных ситуаций является деятельность по всестороннему обеспечению аварийно-спасательных работ, оказанию населению, пострадавшему в чрезвычайных ситуациях, медицинской и других видов помощи, созданию условий, минимально необходимых для сохранения жизни и здоровья людей, поддержания их работоспособности. </w:t>
      </w:r>
    </w:p>
    <w:p w:rsidR="00B23AA4" w:rsidRPr="003378CC" w:rsidRDefault="00B23AA4" w:rsidP="00B23AA4">
      <w:pPr>
        <w:ind w:firstLine="851"/>
        <w:jc w:val="both"/>
        <w:rPr>
          <w:sz w:val="28"/>
          <w:szCs w:val="28"/>
        </w:rPr>
      </w:pPr>
      <w:r w:rsidRPr="003378CC">
        <w:rPr>
          <w:sz w:val="28"/>
          <w:szCs w:val="28"/>
        </w:rPr>
        <w:t xml:space="preserve">15. Планирование применения сил гражданской обороны осуществляется заблаговременно, на этапе их создания. Результаты планирования применения сил гражданской обороны отражаются в планах гражданской обороны и защиты населения. </w:t>
      </w:r>
    </w:p>
    <w:p w:rsidR="00B23AA4" w:rsidRPr="003378CC" w:rsidRDefault="00B23AA4" w:rsidP="00B23AA4">
      <w:pPr>
        <w:ind w:firstLine="851"/>
        <w:jc w:val="both"/>
        <w:rPr>
          <w:sz w:val="28"/>
          <w:szCs w:val="28"/>
        </w:rPr>
      </w:pPr>
      <w:r w:rsidRPr="003378CC">
        <w:rPr>
          <w:sz w:val="28"/>
          <w:szCs w:val="28"/>
        </w:rPr>
        <w:t xml:space="preserve">16. </w:t>
      </w:r>
      <w:proofErr w:type="gramStart"/>
      <w:r w:rsidRPr="003378CC">
        <w:rPr>
          <w:sz w:val="28"/>
          <w:szCs w:val="28"/>
        </w:rPr>
        <w:t>Привлечение сил гражданской обороны Пинежского муниципального района</w:t>
      </w:r>
      <w:r w:rsidRPr="003378CC">
        <w:rPr>
          <w:rFonts w:cs="Calibri"/>
          <w:bCs/>
          <w:sz w:val="28"/>
          <w:szCs w:val="28"/>
        </w:rPr>
        <w:t xml:space="preserve"> Архангельской области</w:t>
      </w:r>
      <w:r w:rsidRPr="003378CC">
        <w:rPr>
          <w:sz w:val="28"/>
          <w:szCs w:val="28"/>
        </w:rPr>
        <w:t xml:space="preserve"> к выполнению задач в области гражданской обороны и ликвидации чрезвычайной ситуации регионального и межмуниципального характера осуществляется в соответствии с планами гражданской обороны и защиты населения по решению руководителя гражданской обороны в соответствии с Федеральным законом от 12 февраля 1998 года № 28-ФЗ «О гражданской обороне». </w:t>
      </w:r>
      <w:proofErr w:type="gramEnd"/>
    </w:p>
    <w:p w:rsidR="00B23AA4" w:rsidRPr="00DC6EC7" w:rsidRDefault="00B23AA4" w:rsidP="00B23AA4">
      <w:pPr>
        <w:ind w:firstLine="851"/>
        <w:jc w:val="both"/>
        <w:rPr>
          <w:sz w:val="28"/>
          <w:szCs w:val="28"/>
        </w:rPr>
      </w:pPr>
      <w:r w:rsidRPr="00DC6EC7">
        <w:rPr>
          <w:sz w:val="28"/>
          <w:szCs w:val="28"/>
        </w:rPr>
        <w:t xml:space="preserve">17. </w:t>
      </w:r>
      <w:proofErr w:type="gramStart"/>
      <w:r w:rsidRPr="00DC6EC7">
        <w:rPr>
          <w:sz w:val="28"/>
          <w:szCs w:val="28"/>
        </w:rPr>
        <w:t xml:space="preserve">Подготовка и обучение личного состава сил гражданской обороны осуществляются в соответствии с законодательными и иными нормативными правовыми актами Российской Федерации, организационно-методическими указаниями МЧС России по подготовке органов управления, сил гражданской обороны и единой государственной системы предупреждения и ликвидации чрезвычайных ситуаций, а также по подготовке населения </w:t>
      </w:r>
      <w:r w:rsidRPr="00DC6EC7">
        <w:rPr>
          <w:sz w:val="28"/>
          <w:szCs w:val="28"/>
        </w:rPr>
        <w:lastRenderedPageBreak/>
        <w:t>Российской Федерации в области гражданской обороны, защиты от чрезвычайных ситуаций, обеспечения пожарной безопасности и безопасности</w:t>
      </w:r>
      <w:proofErr w:type="gramEnd"/>
      <w:r w:rsidRPr="00DC6EC7">
        <w:rPr>
          <w:sz w:val="28"/>
          <w:szCs w:val="28"/>
        </w:rPr>
        <w:t xml:space="preserve"> людей на водных объектах, документами организаций, создающих силы гражданской обороны. </w:t>
      </w:r>
    </w:p>
    <w:p w:rsidR="00B23AA4" w:rsidRPr="00DC6EC7" w:rsidRDefault="00B23AA4" w:rsidP="00B23AA4">
      <w:pPr>
        <w:ind w:firstLine="851"/>
        <w:jc w:val="both"/>
        <w:rPr>
          <w:sz w:val="28"/>
          <w:szCs w:val="28"/>
        </w:rPr>
      </w:pPr>
      <w:r w:rsidRPr="00DC6EC7">
        <w:rPr>
          <w:sz w:val="28"/>
          <w:szCs w:val="28"/>
        </w:rPr>
        <w:t xml:space="preserve">18. Поддержание в постоянной готовности сил гражданской обороны обеспечивается: </w:t>
      </w:r>
    </w:p>
    <w:p w:rsidR="00B23AA4" w:rsidRPr="00DC6EC7" w:rsidRDefault="00B23AA4" w:rsidP="00B23AA4">
      <w:pPr>
        <w:ind w:firstLine="851"/>
        <w:jc w:val="both"/>
        <w:rPr>
          <w:sz w:val="28"/>
          <w:szCs w:val="28"/>
        </w:rPr>
      </w:pPr>
      <w:r w:rsidRPr="00DC6EC7">
        <w:rPr>
          <w:sz w:val="28"/>
          <w:szCs w:val="28"/>
        </w:rPr>
        <w:t xml:space="preserve">поддержанием профессиональной подготовки личного состава подразделений (формирований) на уровне, обеспечивающем выполнение задач, установленных пунктом 9 настоящего Положения; </w:t>
      </w:r>
    </w:p>
    <w:p w:rsidR="00B23AA4" w:rsidRPr="00DC6EC7" w:rsidRDefault="00B23AA4" w:rsidP="00B23AA4">
      <w:pPr>
        <w:ind w:firstLine="851"/>
        <w:jc w:val="both"/>
        <w:rPr>
          <w:sz w:val="28"/>
          <w:szCs w:val="28"/>
        </w:rPr>
      </w:pPr>
      <w:r w:rsidRPr="00DC6EC7">
        <w:rPr>
          <w:sz w:val="28"/>
          <w:szCs w:val="28"/>
        </w:rPr>
        <w:t xml:space="preserve">поддержанием в исправном состоянии специальных техники, оборудования, снаряжения, инструментов и материалов; </w:t>
      </w:r>
    </w:p>
    <w:p w:rsidR="00B23AA4" w:rsidRPr="00DC6EC7" w:rsidRDefault="00B23AA4" w:rsidP="00B23AA4">
      <w:pPr>
        <w:ind w:firstLine="851"/>
        <w:jc w:val="both"/>
        <w:rPr>
          <w:sz w:val="28"/>
          <w:szCs w:val="28"/>
        </w:rPr>
      </w:pPr>
      <w:r w:rsidRPr="00DC6EC7">
        <w:rPr>
          <w:sz w:val="28"/>
          <w:szCs w:val="28"/>
        </w:rPr>
        <w:t xml:space="preserve">планированием и проведением занятий и мероприятий оперативной подготовки (тренировок, учений). </w:t>
      </w:r>
    </w:p>
    <w:p w:rsidR="00B23AA4" w:rsidRPr="00DC6EC7" w:rsidRDefault="00B23AA4" w:rsidP="00B23AA4">
      <w:pPr>
        <w:ind w:firstLine="851"/>
        <w:jc w:val="both"/>
        <w:rPr>
          <w:sz w:val="28"/>
          <w:szCs w:val="28"/>
        </w:rPr>
      </w:pPr>
      <w:r w:rsidRPr="00DC6EC7">
        <w:rPr>
          <w:sz w:val="28"/>
          <w:szCs w:val="28"/>
        </w:rPr>
        <w:t xml:space="preserve">19. </w:t>
      </w:r>
      <w:proofErr w:type="gramStart"/>
      <w:r w:rsidRPr="00DC6EC7">
        <w:rPr>
          <w:sz w:val="28"/>
          <w:szCs w:val="28"/>
        </w:rPr>
        <w:t>Контроль за уровнем готовности сил гражданской обороны осуществляется в ходе плановых мероприятий по проверке готовности и мероприятий оперативной подготовки в соответствии с планом основных мероприятий в области гражданской обороны, предупреждения и ликвидации чрезвычайных ситуаций, обеспечения пожарной безопасности и безопасности людей на водных объектах, а также организационно-методическими указаниями МЧС России по подготовке органов управления, сил гражданской обороны и единой государственной системы</w:t>
      </w:r>
      <w:proofErr w:type="gramEnd"/>
      <w:r w:rsidRPr="00DC6EC7">
        <w:rPr>
          <w:sz w:val="28"/>
          <w:szCs w:val="28"/>
        </w:rPr>
        <w:t xml:space="preserve"> предупреждения и ликвидации чрезвычайных ситуаций. </w:t>
      </w:r>
    </w:p>
    <w:p w:rsidR="00B23AA4" w:rsidRPr="00DC6EC7" w:rsidRDefault="00B23AA4" w:rsidP="00B23AA4">
      <w:pPr>
        <w:ind w:firstLine="851"/>
        <w:jc w:val="both"/>
        <w:rPr>
          <w:sz w:val="28"/>
          <w:szCs w:val="28"/>
        </w:rPr>
      </w:pPr>
      <w:r w:rsidRPr="00DC6EC7">
        <w:rPr>
          <w:sz w:val="28"/>
          <w:szCs w:val="28"/>
        </w:rPr>
        <w:t xml:space="preserve">20. Финансирование мероприятий по созданию, подготовке, оснащению и применению сил гражданской обороны осуществляется за счет финансовых средств организаций, их создающих, с учетом положений статьи 18 Федерального закона от 12 февраля 1998 года № 28-ФЗ «О гражданской обороне». </w:t>
      </w:r>
    </w:p>
    <w:p w:rsidR="00B23AA4" w:rsidRPr="00DC6EC7" w:rsidRDefault="00B23AA4" w:rsidP="00B23AA4">
      <w:pPr>
        <w:ind w:firstLine="851"/>
        <w:jc w:val="both"/>
        <w:rPr>
          <w:sz w:val="28"/>
          <w:szCs w:val="28"/>
        </w:rPr>
      </w:pPr>
      <w:r w:rsidRPr="00DC6EC7">
        <w:rPr>
          <w:sz w:val="28"/>
          <w:szCs w:val="28"/>
        </w:rPr>
        <w:t xml:space="preserve">21. </w:t>
      </w:r>
      <w:proofErr w:type="gramStart"/>
      <w:r w:rsidRPr="00DC6EC7">
        <w:rPr>
          <w:sz w:val="28"/>
          <w:szCs w:val="28"/>
        </w:rPr>
        <w:t>Накопление, хранение и использование материально-технических, продовольственных, медицинских и иных средств, предназначенных для оснащения сил гражданской обороны, а также материально-техническое обеспечение мероприятий по созданию, подготовке, оснащению и применению сил гражданской обороны осуществляется в порядке, установленном Федеральным законом от 12 февраля 1998 года № 28-ФЗ «О гражданской обороне», постановлением Правительства Российской Федерации от 27 апреля 2000 года № 379 «О накоплении, хранении и использовании</w:t>
      </w:r>
      <w:proofErr w:type="gramEnd"/>
      <w:r w:rsidRPr="00DC6EC7">
        <w:rPr>
          <w:sz w:val="28"/>
          <w:szCs w:val="28"/>
        </w:rPr>
        <w:t xml:space="preserve"> в целях гражданской обороны запасов материально-технических, продовольственных, медицинских и иных средств»,  </w:t>
      </w:r>
      <w:hyperlink r:id="rId12" w:anchor="block_31" w:history="1">
        <w:r w:rsidRPr="00DC6EC7">
          <w:rPr>
            <w:rStyle w:val="a6"/>
            <w:sz w:val="28"/>
            <w:szCs w:val="28"/>
          </w:rPr>
          <w:t>Положение</w:t>
        </w:r>
      </w:hyperlink>
      <w:proofErr w:type="gramStart"/>
      <w:r w:rsidRPr="00DC6EC7">
        <w:rPr>
          <w:sz w:val="28"/>
          <w:szCs w:val="28"/>
        </w:rPr>
        <w:t>м</w:t>
      </w:r>
      <w:proofErr w:type="gramEnd"/>
      <w:r w:rsidRPr="00DC6EC7">
        <w:rPr>
          <w:sz w:val="28"/>
          <w:szCs w:val="28"/>
        </w:rPr>
        <w:t> об организации обеспечения населения средствами индивидуальной защиты, утвержденным </w:t>
      </w:r>
      <w:hyperlink r:id="rId13" w:history="1">
        <w:r w:rsidRPr="00DC6EC7">
          <w:rPr>
            <w:rStyle w:val="a6"/>
            <w:sz w:val="28"/>
            <w:szCs w:val="28"/>
          </w:rPr>
          <w:t>приказом</w:t>
        </w:r>
      </w:hyperlink>
      <w:r w:rsidRPr="00DC6EC7">
        <w:rPr>
          <w:sz w:val="28"/>
          <w:szCs w:val="28"/>
        </w:rPr>
        <w:t xml:space="preserve"> МЧС России от 1 октября 2014 г. N 543. </w:t>
      </w:r>
    </w:p>
    <w:p w:rsidR="00B23AA4" w:rsidRPr="003378CC" w:rsidRDefault="00B23AA4" w:rsidP="00B23AA4">
      <w:pPr>
        <w:pStyle w:val="ConsPlusNormal"/>
        <w:ind w:firstLine="540"/>
        <w:jc w:val="both"/>
        <w:rPr>
          <w:rFonts w:ascii="Times New Roman" w:hAnsi="Times New Roman" w:cs="Times New Roman"/>
          <w:color w:val="FF0000"/>
          <w:sz w:val="28"/>
          <w:szCs w:val="28"/>
        </w:rPr>
      </w:pPr>
    </w:p>
    <w:p w:rsidR="00B23AA4" w:rsidRPr="003378CC" w:rsidRDefault="00B23AA4" w:rsidP="00B23AA4">
      <w:pPr>
        <w:pStyle w:val="ConsPlusNormal"/>
        <w:ind w:firstLine="540"/>
        <w:jc w:val="both"/>
        <w:rPr>
          <w:rFonts w:ascii="Times New Roman" w:hAnsi="Times New Roman" w:cs="Times New Roman"/>
          <w:color w:val="FF0000"/>
          <w:sz w:val="28"/>
          <w:szCs w:val="28"/>
        </w:rPr>
      </w:pPr>
    </w:p>
    <w:p w:rsidR="00B23AA4" w:rsidRPr="003378CC" w:rsidRDefault="00B23AA4" w:rsidP="00B23AA4">
      <w:pPr>
        <w:pStyle w:val="ConsPlusNormal"/>
        <w:ind w:firstLine="540"/>
        <w:jc w:val="both"/>
        <w:rPr>
          <w:rFonts w:ascii="Times New Roman" w:hAnsi="Times New Roman" w:cs="Times New Roman"/>
          <w:color w:val="FF0000"/>
          <w:sz w:val="28"/>
          <w:szCs w:val="28"/>
        </w:rPr>
      </w:pPr>
    </w:p>
    <w:p w:rsidR="00B23AA4" w:rsidRPr="003378CC" w:rsidRDefault="00B23AA4" w:rsidP="00B23AA4">
      <w:pPr>
        <w:pStyle w:val="ConsPlusNormal"/>
        <w:ind w:firstLine="540"/>
        <w:jc w:val="both"/>
        <w:rPr>
          <w:rFonts w:ascii="Times New Roman" w:hAnsi="Times New Roman" w:cs="Times New Roman"/>
          <w:color w:val="FF0000"/>
          <w:sz w:val="28"/>
          <w:szCs w:val="28"/>
        </w:rPr>
      </w:pPr>
    </w:p>
    <w:p w:rsidR="00B23AA4" w:rsidRPr="003378CC" w:rsidRDefault="00B23AA4" w:rsidP="00B23AA4">
      <w:pPr>
        <w:pStyle w:val="ConsPlusNormal"/>
        <w:jc w:val="both"/>
        <w:rPr>
          <w:rFonts w:ascii="Times New Roman" w:hAnsi="Times New Roman" w:cs="Times New Roman"/>
          <w:color w:val="FF0000"/>
          <w:sz w:val="28"/>
          <w:szCs w:val="28"/>
        </w:rPr>
      </w:pPr>
    </w:p>
    <w:p w:rsidR="00B23AA4" w:rsidRPr="002B0F74" w:rsidRDefault="00B23AA4" w:rsidP="00B23AA4">
      <w:pPr>
        <w:ind w:firstLine="5529"/>
        <w:jc w:val="right"/>
        <w:rPr>
          <w:sz w:val="28"/>
          <w:szCs w:val="28"/>
        </w:rPr>
      </w:pPr>
      <w:r w:rsidRPr="002B0F74">
        <w:rPr>
          <w:sz w:val="28"/>
          <w:szCs w:val="28"/>
        </w:rPr>
        <w:lastRenderedPageBreak/>
        <w:t xml:space="preserve">Приложение №1 </w:t>
      </w:r>
      <w:proofErr w:type="gramStart"/>
      <w:r w:rsidRPr="002B0F74">
        <w:rPr>
          <w:sz w:val="28"/>
          <w:szCs w:val="28"/>
        </w:rPr>
        <w:t>к</w:t>
      </w:r>
      <w:proofErr w:type="gramEnd"/>
    </w:p>
    <w:p w:rsidR="00B23AA4" w:rsidRPr="002B0F74" w:rsidRDefault="00B23AA4" w:rsidP="00B23AA4">
      <w:pPr>
        <w:ind w:firstLine="5529"/>
        <w:jc w:val="right"/>
        <w:rPr>
          <w:sz w:val="28"/>
          <w:szCs w:val="28"/>
        </w:rPr>
      </w:pPr>
      <w:r w:rsidRPr="002B0F74">
        <w:rPr>
          <w:sz w:val="28"/>
          <w:szCs w:val="28"/>
        </w:rPr>
        <w:t>постановлению администрации</w:t>
      </w:r>
    </w:p>
    <w:p w:rsidR="00B23AA4" w:rsidRPr="002B0F74" w:rsidRDefault="00B23AA4" w:rsidP="00B23AA4">
      <w:pPr>
        <w:ind w:firstLine="4678"/>
        <w:jc w:val="right"/>
        <w:rPr>
          <w:sz w:val="28"/>
          <w:szCs w:val="28"/>
        </w:rPr>
      </w:pPr>
      <w:r w:rsidRPr="002B0F74">
        <w:rPr>
          <w:sz w:val="28"/>
          <w:szCs w:val="28"/>
        </w:rPr>
        <w:t>Пинежского муниципального района</w:t>
      </w:r>
    </w:p>
    <w:p w:rsidR="00B23AA4" w:rsidRPr="002B0F74" w:rsidRDefault="00B23AA4" w:rsidP="00B23AA4">
      <w:pPr>
        <w:jc w:val="right"/>
        <w:rPr>
          <w:sz w:val="28"/>
          <w:szCs w:val="28"/>
        </w:rPr>
      </w:pPr>
      <w:r w:rsidRPr="002B0F74">
        <w:rPr>
          <w:sz w:val="28"/>
          <w:szCs w:val="28"/>
        </w:rPr>
        <w:t xml:space="preserve">                                                                                   Архангельской области </w:t>
      </w:r>
    </w:p>
    <w:p w:rsidR="00B23AA4" w:rsidRPr="002B0F74" w:rsidRDefault="00B23AA4" w:rsidP="00B23AA4">
      <w:pPr>
        <w:jc w:val="right"/>
        <w:rPr>
          <w:sz w:val="28"/>
          <w:szCs w:val="28"/>
        </w:rPr>
      </w:pPr>
      <w:r>
        <w:rPr>
          <w:sz w:val="28"/>
          <w:szCs w:val="28"/>
        </w:rPr>
        <w:t>от 13.04</w:t>
      </w:r>
      <w:r w:rsidRPr="002B0F74">
        <w:rPr>
          <w:sz w:val="28"/>
          <w:szCs w:val="28"/>
        </w:rPr>
        <w:t xml:space="preserve">.2023 № </w:t>
      </w:r>
      <w:r>
        <w:rPr>
          <w:sz w:val="28"/>
          <w:szCs w:val="28"/>
        </w:rPr>
        <w:t>0286</w:t>
      </w:r>
      <w:r w:rsidRPr="002B0F74">
        <w:rPr>
          <w:sz w:val="28"/>
          <w:szCs w:val="28"/>
        </w:rPr>
        <w:t xml:space="preserve"> - па</w:t>
      </w:r>
    </w:p>
    <w:p w:rsidR="00B23AA4" w:rsidRDefault="00B23AA4" w:rsidP="00B23AA4">
      <w:pPr>
        <w:rPr>
          <w:sz w:val="28"/>
          <w:szCs w:val="28"/>
        </w:rPr>
      </w:pPr>
    </w:p>
    <w:p w:rsidR="00B23AA4" w:rsidRPr="002B0F74" w:rsidRDefault="00B23AA4" w:rsidP="00B23AA4">
      <w:pPr>
        <w:rPr>
          <w:sz w:val="28"/>
          <w:szCs w:val="28"/>
        </w:rPr>
      </w:pPr>
    </w:p>
    <w:p w:rsidR="00B23AA4" w:rsidRPr="002B0F74" w:rsidRDefault="00B23AA4" w:rsidP="00B23AA4">
      <w:pPr>
        <w:ind w:firstLine="851"/>
        <w:jc w:val="center"/>
        <w:rPr>
          <w:rFonts w:cs="Calibri"/>
          <w:b/>
          <w:bCs/>
          <w:sz w:val="28"/>
          <w:szCs w:val="28"/>
        </w:rPr>
      </w:pPr>
      <w:r w:rsidRPr="002B0F74">
        <w:rPr>
          <w:b/>
          <w:sz w:val="28"/>
          <w:szCs w:val="28"/>
        </w:rPr>
        <w:t>Перечень организаций, которые создают нештатные формирования по обеспечению выполнения мероприятий по гражданской обороне на территории Пинежского муниципального района</w:t>
      </w:r>
      <w:r w:rsidRPr="002B0F74">
        <w:rPr>
          <w:rFonts w:cs="Calibri"/>
          <w:b/>
          <w:bCs/>
          <w:sz w:val="28"/>
          <w:szCs w:val="28"/>
        </w:rPr>
        <w:t xml:space="preserve"> Архангельской области</w:t>
      </w:r>
    </w:p>
    <w:p w:rsidR="00B23AA4" w:rsidRPr="003378CC" w:rsidRDefault="00B23AA4" w:rsidP="00B23AA4">
      <w:pPr>
        <w:ind w:firstLine="851"/>
        <w:jc w:val="center"/>
        <w:rPr>
          <w:b/>
          <w:color w:val="FF0000"/>
          <w:sz w:val="28"/>
          <w:szCs w:val="28"/>
        </w:rPr>
      </w:pPr>
      <w:r w:rsidRPr="003378CC">
        <w:rPr>
          <w:b/>
          <w:color w:val="FF0000"/>
          <w:sz w:val="28"/>
          <w:szCs w:val="28"/>
        </w:rPr>
        <w:t xml:space="preserve"> </w:t>
      </w:r>
    </w:p>
    <w:tbl>
      <w:tblPr>
        <w:tblW w:w="9498" w:type="dxa"/>
        <w:tblInd w:w="108" w:type="dxa"/>
        <w:tblLayout w:type="fixed"/>
        <w:tblLook w:val="0000"/>
      </w:tblPr>
      <w:tblGrid>
        <w:gridCol w:w="567"/>
        <w:gridCol w:w="8931"/>
      </w:tblGrid>
      <w:tr w:rsidR="00B23AA4" w:rsidRPr="003378CC" w:rsidTr="00B23AA4">
        <w:trPr>
          <w:trHeight w:val="276"/>
          <w:tblHeader/>
        </w:trPr>
        <w:tc>
          <w:tcPr>
            <w:tcW w:w="567" w:type="dxa"/>
            <w:vMerge w:val="restart"/>
            <w:tcBorders>
              <w:top w:val="single" w:sz="4" w:space="0" w:color="000000"/>
              <w:left w:val="single" w:sz="4" w:space="0" w:color="000000"/>
              <w:bottom w:val="single" w:sz="4" w:space="0" w:color="000000"/>
            </w:tcBorders>
            <w:shd w:val="clear" w:color="auto" w:fill="auto"/>
          </w:tcPr>
          <w:p w:rsidR="00B23AA4" w:rsidRPr="002B0F74" w:rsidRDefault="00B23AA4" w:rsidP="00B23AA4">
            <w:pPr>
              <w:ind w:left="-108" w:right="-108"/>
              <w:jc w:val="center"/>
              <w:rPr>
                <w:bCs/>
              </w:rPr>
            </w:pPr>
            <w:r w:rsidRPr="002B0F74">
              <w:rPr>
                <w:bCs/>
              </w:rPr>
              <w:t>№</w:t>
            </w:r>
          </w:p>
          <w:p w:rsidR="00B23AA4" w:rsidRPr="002B0F74" w:rsidRDefault="00B23AA4" w:rsidP="00B23AA4">
            <w:pPr>
              <w:ind w:left="-108" w:right="-108"/>
              <w:jc w:val="center"/>
            </w:pPr>
            <w:proofErr w:type="spellStart"/>
            <w:proofErr w:type="gramStart"/>
            <w:r w:rsidRPr="002B0F74">
              <w:rPr>
                <w:bCs/>
              </w:rPr>
              <w:t>п</w:t>
            </w:r>
            <w:proofErr w:type="spellEnd"/>
            <w:proofErr w:type="gramEnd"/>
            <w:r w:rsidRPr="002B0F74">
              <w:rPr>
                <w:bCs/>
              </w:rPr>
              <w:t>/</w:t>
            </w:r>
            <w:proofErr w:type="spellStart"/>
            <w:r w:rsidRPr="002B0F74">
              <w:rPr>
                <w:bCs/>
              </w:rPr>
              <w:t>п</w:t>
            </w:r>
            <w:proofErr w:type="spellEnd"/>
          </w:p>
        </w:tc>
        <w:tc>
          <w:tcPr>
            <w:tcW w:w="893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B23AA4" w:rsidRPr="002B0F74" w:rsidRDefault="00B23AA4" w:rsidP="00B23AA4">
            <w:pPr>
              <w:jc w:val="center"/>
              <w:rPr>
                <w:bCs/>
              </w:rPr>
            </w:pPr>
            <w:r w:rsidRPr="002B0F74">
              <w:rPr>
                <w:bCs/>
              </w:rPr>
              <w:t>Наименование организации, адрес</w:t>
            </w:r>
          </w:p>
        </w:tc>
      </w:tr>
      <w:tr w:rsidR="00B23AA4" w:rsidRPr="003378CC" w:rsidTr="00B23AA4">
        <w:trPr>
          <w:trHeight w:val="276"/>
          <w:tblHeader/>
        </w:trPr>
        <w:tc>
          <w:tcPr>
            <w:tcW w:w="567" w:type="dxa"/>
            <w:vMerge/>
            <w:tcBorders>
              <w:top w:val="single" w:sz="4" w:space="0" w:color="000000"/>
              <w:left w:val="single" w:sz="4" w:space="0" w:color="000000"/>
              <w:bottom w:val="single" w:sz="4" w:space="0" w:color="000000"/>
            </w:tcBorders>
            <w:shd w:val="clear" w:color="auto" w:fill="auto"/>
          </w:tcPr>
          <w:p w:rsidR="00B23AA4" w:rsidRPr="003378CC" w:rsidRDefault="00B23AA4" w:rsidP="00B23AA4">
            <w:pPr>
              <w:snapToGrid w:val="0"/>
              <w:jc w:val="center"/>
              <w:rPr>
                <w:color w:val="FF0000"/>
              </w:rPr>
            </w:pPr>
          </w:p>
        </w:tc>
        <w:tc>
          <w:tcPr>
            <w:tcW w:w="8931" w:type="dxa"/>
            <w:vMerge/>
            <w:tcBorders>
              <w:top w:val="single" w:sz="4" w:space="0" w:color="000000"/>
              <w:left w:val="single" w:sz="4" w:space="0" w:color="000000"/>
              <w:bottom w:val="single" w:sz="4" w:space="0" w:color="000000"/>
              <w:right w:val="single" w:sz="4" w:space="0" w:color="000000"/>
            </w:tcBorders>
            <w:shd w:val="clear" w:color="auto" w:fill="auto"/>
          </w:tcPr>
          <w:p w:rsidR="00B23AA4" w:rsidRPr="003378CC" w:rsidRDefault="00B23AA4" w:rsidP="00B23AA4">
            <w:pPr>
              <w:snapToGrid w:val="0"/>
              <w:jc w:val="center"/>
              <w:rPr>
                <w:color w:val="FF0000"/>
              </w:rPr>
            </w:pPr>
          </w:p>
        </w:tc>
      </w:tr>
      <w:tr w:rsidR="00B23AA4" w:rsidRPr="003378CC" w:rsidTr="00B23AA4">
        <w:tc>
          <w:tcPr>
            <w:tcW w:w="567" w:type="dxa"/>
            <w:tcBorders>
              <w:top w:val="single" w:sz="4" w:space="0" w:color="000000"/>
              <w:left w:val="single" w:sz="4" w:space="0" w:color="000000"/>
              <w:bottom w:val="single" w:sz="4" w:space="0" w:color="000000"/>
            </w:tcBorders>
            <w:shd w:val="clear" w:color="auto" w:fill="auto"/>
          </w:tcPr>
          <w:p w:rsidR="00B23AA4" w:rsidRPr="002A6AFA" w:rsidRDefault="00B23AA4" w:rsidP="00B23AA4">
            <w:pPr>
              <w:snapToGrid w:val="0"/>
              <w:jc w:val="center"/>
            </w:pPr>
            <w:r w:rsidRPr="002A6AFA">
              <w:t>1</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B23AA4" w:rsidRPr="003378CC" w:rsidRDefault="00B23AA4" w:rsidP="00B23AA4">
            <w:pPr>
              <w:rPr>
                <w:color w:val="FF0000"/>
                <w:sz w:val="26"/>
                <w:szCs w:val="26"/>
              </w:rPr>
            </w:pPr>
            <w:r w:rsidRPr="002B0F74">
              <w:rPr>
                <w:sz w:val="26"/>
                <w:szCs w:val="26"/>
              </w:rPr>
              <w:t>МУП «Карпогорская КЭС», с. Карпогоры, ул. Победы, д. 26</w:t>
            </w:r>
          </w:p>
        </w:tc>
      </w:tr>
      <w:tr w:rsidR="00B23AA4" w:rsidRPr="003378CC" w:rsidTr="00B23AA4">
        <w:tc>
          <w:tcPr>
            <w:tcW w:w="567" w:type="dxa"/>
            <w:tcBorders>
              <w:top w:val="single" w:sz="4" w:space="0" w:color="000000"/>
              <w:left w:val="single" w:sz="4" w:space="0" w:color="000000"/>
              <w:bottom w:val="single" w:sz="4" w:space="0" w:color="000000"/>
            </w:tcBorders>
            <w:shd w:val="clear" w:color="auto" w:fill="auto"/>
          </w:tcPr>
          <w:p w:rsidR="00B23AA4" w:rsidRPr="002A6AFA" w:rsidRDefault="00B23AA4" w:rsidP="00B23AA4">
            <w:pPr>
              <w:snapToGrid w:val="0"/>
              <w:jc w:val="center"/>
            </w:pPr>
            <w:r w:rsidRPr="002A6AFA">
              <w:t>2</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B23AA4" w:rsidRPr="00DC3F2B" w:rsidRDefault="00B23AA4" w:rsidP="00B23AA4">
            <w:pPr>
              <w:tabs>
                <w:tab w:val="right" w:pos="10206"/>
              </w:tabs>
              <w:rPr>
                <w:sz w:val="26"/>
                <w:szCs w:val="26"/>
              </w:rPr>
            </w:pPr>
            <w:r w:rsidRPr="00DC3F2B">
              <w:rPr>
                <w:sz w:val="26"/>
                <w:szCs w:val="26"/>
              </w:rPr>
              <w:t xml:space="preserve">МУП </w:t>
            </w:r>
            <w:r>
              <w:rPr>
                <w:sz w:val="26"/>
                <w:szCs w:val="26"/>
              </w:rPr>
              <w:t>«Строитель»</w:t>
            </w:r>
            <w:r w:rsidRPr="00DC3F2B">
              <w:rPr>
                <w:sz w:val="26"/>
                <w:szCs w:val="26"/>
              </w:rPr>
              <w:t>, п</w:t>
            </w:r>
            <w:proofErr w:type="gramStart"/>
            <w:r w:rsidRPr="00DC3F2B">
              <w:rPr>
                <w:sz w:val="26"/>
                <w:szCs w:val="26"/>
              </w:rPr>
              <w:t>.М</w:t>
            </w:r>
            <w:proofErr w:type="gramEnd"/>
            <w:r w:rsidRPr="00DC3F2B">
              <w:rPr>
                <w:sz w:val="26"/>
                <w:szCs w:val="26"/>
              </w:rPr>
              <w:t>еждуреченский, ул.Строителей д. 14</w:t>
            </w:r>
          </w:p>
        </w:tc>
      </w:tr>
      <w:tr w:rsidR="00B23AA4" w:rsidRPr="003378CC" w:rsidTr="00B23AA4">
        <w:tc>
          <w:tcPr>
            <w:tcW w:w="567" w:type="dxa"/>
            <w:tcBorders>
              <w:top w:val="single" w:sz="4" w:space="0" w:color="000000"/>
              <w:left w:val="single" w:sz="4" w:space="0" w:color="000000"/>
              <w:bottom w:val="single" w:sz="4" w:space="0" w:color="000000"/>
            </w:tcBorders>
            <w:shd w:val="clear" w:color="auto" w:fill="auto"/>
          </w:tcPr>
          <w:p w:rsidR="00B23AA4" w:rsidRPr="002A6AFA" w:rsidRDefault="00B23AA4" w:rsidP="00B23AA4">
            <w:pPr>
              <w:snapToGrid w:val="0"/>
              <w:jc w:val="center"/>
            </w:pPr>
            <w:r w:rsidRPr="002A6AFA">
              <w:t>3</w:t>
            </w:r>
          </w:p>
        </w:tc>
        <w:tc>
          <w:tcPr>
            <w:tcW w:w="8931" w:type="dxa"/>
            <w:tcBorders>
              <w:top w:val="single" w:sz="4" w:space="0" w:color="000000"/>
              <w:left w:val="single" w:sz="4" w:space="0" w:color="000000"/>
              <w:bottom w:val="single" w:sz="4" w:space="0" w:color="000000"/>
              <w:right w:val="single" w:sz="4" w:space="0" w:color="000000"/>
            </w:tcBorders>
            <w:shd w:val="clear" w:color="auto" w:fill="auto"/>
          </w:tcPr>
          <w:p w:rsidR="00B23AA4" w:rsidRPr="00DC3F2B" w:rsidRDefault="00B23AA4" w:rsidP="00B23AA4">
            <w:pPr>
              <w:rPr>
                <w:sz w:val="26"/>
                <w:szCs w:val="26"/>
              </w:rPr>
            </w:pPr>
            <w:r w:rsidRPr="00DC3F2B">
              <w:rPr>
                <w:sz w:val="26"/>
                <w:szCs w:val="26"/>
              </w:rPr>
              <w:t>МУП «Пинежское ПЖКХ» муниципального образования «Пинежский муниципальный район», п</w:t>
            </w:r>
            <w:proofErr w:type="gramStart"/>
            <w:r w:rsidRPr="00DC3F2B">
              <w:rPr>
                <w:sz w:val="26"/>
                <w:szCs w:val="26"/>
              </w:rPr>
              <w:t>.П</w:t>
            </w:r>
            <w:proofErr w:type="gramEnd"/>
            <w:r w:rsidRPr="00DC3F2B">
              <w:rPr>
                <w:sz w:val="26"/>
                <w:szCs w:val="26"/>
              </w:rPr>
              <w:t>инега, ул. Красных партизан, д.9</w:t>
            </w:r>
          </w:p>
        </w:tc>
      </w:tr>
    </w:tbl>
    <w:p w:rsidR="00B23AA4" w:rsidRDefault="00B23AA4" w:rsidP="00B23AA4">
      <w:pPr>
        <w:jc w:val="center"/>
        <w:outlineLvl w:val="0"/>
        <w:rPr>
          <w:b/>
          <w:color w:val="FF0000"/>
          <w:sz w:val="28"/>
          <w:szCs w:val="28"/>
        </w:rPr>
      </w:pPr>
    </w:p>
    <w:p w:rsidR="00B23AA4" w:rsidRDefault="00B23AA4" w:rsidP="00B23AA4">
      <w:pPr>
        <w:jc w:val="center"/>
        <w:outlineLvl w:val="0"/>
        <w:rPr>
          <w:b/>
          <w:color w:val="FF0000"/>
          <w:sz w:val="28"/>
          <w:szCs w:val="28"/>
        </w:rPr>
      </w:pPr>
    </w:p>
    <w:p w:rsidR="00B23AA4" w:rsidRDefault="00B23AA4" w:rsidP="00B23AA4">
      <w:pPr>
        <w:jc w:val="center"/>
        <w:outlineLvl w:val="0"/>
        <w:rPr>
          <w:b/>
          <w:color w:val="FF0000"/>
          <w:sz w:val="28"/>
          <w:szCs w:val="28"/>
        </w:rPr>
      </w:pPr>
    </w:p>
    <w:p w:rsidR="00B23AA4" w:rsidRDefault="00B23AA4" w:rsidP="003275EC">
      <w:pPr>
        <w:jc w:val="center"/>
        <w:rPr>
          <w:b/>
          <w:bCs/>
          <w:sz w:val="28"/>
          <w:szCs w:val="28"/>
        </w:rPr>
      </w:pPr>
    </w:p>
    <w:p w:rsidR="003275EC" w:rsidRPr="006B47B5" w:rsidRDefault="003275EC" w:rsidP="003275EC">
      <w:pPr>
        <w:jc w:val="center"/>
        <w:rPr>
          <w:b/>
          <w:bCs/>
          <w:sz w:val="28"/>
          <w:szCs w:val="28"/>
        </w:rPr>
      </w:pPr>
      <w:r w:rsidRPr="006B47B5">
        <w:rPr>
          <w:b/>
          <w:bCs/>
          <w:sz w:val="28"/>
          <w:szCs w:val="28"/>
        </w:rPr>
        <w:t xml:space="preserve">АДМИНИСТРАЦИЯ </w:t>
      </w:r>
    </w:p>
    <w:p w:rsidR="003275EC" w:rsidRPr="006B47B5" w:rsidRDefault="003275EC" w:rsidP="003275EC">
      <w:pPr>
        <w:jc w:val="center"/>
        <w:rPr>
          <w:b/>
          <w:bCs/>
          <w:sz w:val="28"/>
          <w:szCs w:val="28"/>
        </w:rPr>
      </w:pPr>
      <w:r w:rsidRPr="006B47B5">
        <w:rPr>
          <w:b/>
          <w:bCs/>
          <w:sz w:val="28"/>
          <w:szCs w:val="28"/>
        </w:rPr>
        <w:t>ПИНЕЖСКОГО МУНИЦИПАЛЬНОГО РАЙОНА</w:t>
      </w:r>
    </w:p>
    <w:p w:rsidR="003275EC" w:rsidRPr="006B47B5" w:rsidRDefault="003275EC" w:rsidP="003275EC">
      <w:pPr>
        <w:jc w:val="center"/>
        <w:rPr>
          <w:b/>
          <w:bCs/>
          <w:sz w:val="28"/>
          <w:szCs w:val="28"/>
        </w:rPr>
      </w:pPr>
      <w:r w:rsidRPr="006B47B5">
        <w:rPr>
          <w:b/>
          <w:bCs/>
          <w:sz w:val="28"/>
          <w:szCs w:val="28"/>
        </w:rPr>
        <w:t>АРХАНГЕЛЬСКОЙ ОБЛАСТИ</w:t>
      </w:r>
    </w:p>
    <w:p w:rsidR="003275EC" w:rsidRPr="006B47B5" w:rsidRDefault="003275EC" w:rsidP="003275EC">
      <w:pPr>
        <w:jc w:val="center"/>
        <w:rPr>
          <w:b/>
          <w:bCs/>
          <w:sz w:val="28"/>
          <w:szCs w:val="28"/>
        </w:rPr>
      </w:pPr>
    </w:p>
    <w:p w:rsidR="003275EC" w:rsidRPr="006B47B5" w:rsidRDefault="003275EC" w:rsidP="003275EC">
      <w:pPr>
        <w:jc w:val="center"/>
        <w:rPr>
          <w:b/>
          <w:bCs/>
          <w:sz w:val="28"/>
          <w:szCs w:val="28"/>
        </w:rPr>
      </w:pPr>
    </w:p>
    <w:p w:rsidR="003275EC" w:rsidRPr="006B47B5" w:rsidRDefault="003275EC" w:rsidP="003275EC">
      <w:pPr>
        <w:jc w:val="center"/>
        <w:rPr>
          <w:b/>
          <w:bCs/>
          <w:sz w:val="28"/>
          <w:szCs w:val="28"/>
        </w:rPr>
      </w:pPr>
      <w:proofErr w:type="gramStart"/>
      <w:r w:rsidRPr="006B47B5">
        <w:rPr>
          <w:b/>
          <w:bCs/>
          <w:sz w:val="28"/>
          <w:szCs w:val="28"/>
        </w:rPr>
        <w:t>П</w:t>
      </w:r>
      <w:proofErr w:type="gramEnd"/>
      <w:r w:rsidRPr="006B47B5">
        <w:rPr>
          <w:b/>
          <w:bCs/>
          <w:sz w:val="28"/>
          <w:szCs w:val="28"/>
        </w:rPr>
        <w:t xml:space="preserve"> О С Т А Н О В Л Е Н И Е</w:t>
      </w:r>
    </w:p>
    <w:p w:rsidR="003275EC" w:rsidRPr="006B47B5" w:rsidRDefault="003275EC" w:rsidP="003275EC">
      <w:pPr>
        <w:jc w:val="center"/>
        <w:rPr>
          <w:sz w:val="28"/>
          <w:szCs w:val="28"/>
        </w:rPr>
      </w:pPr>
    </w:p>
    <w:p w:rsidR="003275EC" w:rsidRPr="006B47B5" w:rsidRDefault="003275EC" w:rsidP="003275EC">
      <w:pPr>
        <w:jc w:val="center"/>
        <w:rPr>
          <w:sz w:val="28"/>
          <w:szCs w:val="28"/>
        </w:rPr>
      </w:pPr>
    </w:p>
    <w:p w:rsidR="003275EC" w:rsidRPr="006B47B5" w:rsidRDefault="003275EC" w:rsidP="003275EC">
      <w:pPr>
        <w:jc w:val="center"/>
        <w:rPr>
          <w:sz w:val="28"/>
          <w:szCs w:val="28"/>
        </w:rPr>
      </w:pPr>
      <w:r w:rsidRPr="006B47B5">
        <w:rPr>
          <w:sz w:val="28"/>
          <w:szCs w:val="28"/>
        </w:rPr>
        <w:t xml:space="preserve">от 13 апреля 2023 г. № 0287 - па </w:t>
      </w:r>
    </w:p>
    <w:p w:rsidR="003275EC" w:rsidRPr="006B47B5" w:rsidRDefault="003275EC" w:rsidP="003275EC">
      <w:pPr>
        <w:jc w:val="center"/>
        <w:rPr>
          <w:sz w:val="28"/>
          <w:szCs w:val="28"/>
        </w:rPr>
      </w:pPr>
    </w:p>
    <w:p w:rsidR="003275EC" w:rsidRPr="006B47B5" w:rsidRDefault="003275EC" w:rsidP="003275EC">
      <w:pPr>
        <w:jc w:val="center"/>
        <w:rPr>
          <w:sz w:val="28"/>
          <w:szCs w:val="28"/>
        </w:rPr>
      </w:pPr>
    </w:p>
    <w:p w:rsidR="003275EC" w:rsidRPr="006B47B5" w:rsidRDefault="003275EC" w:rsidP="003275EC">
      <w:pPr>
        <w:jc w:val="center"/>
        <w:rPr>
          <w:sz w:val="20"/>
          <w:szCs w:val="20"/>
        </w:rPr>
      </w:pPr>
      <w:r w:rsidRPr="006B47B5">
        <w:rPr>
          <w:sz w:val="20"/>
          <w:szCs w:val="20"/>
        </w:rPr>
        <w:t>с. Карпогоры</w:t>
      </w:r>
    </w:p>
    <w:p w:rsidR="003275EC" w:rsidRPr="006B47B5" w:rsidRDefault="003275EC" w:rsidP="003275EC">
      <w:pPr>
        <w:jc w:val="center"/>
        <w:rPr>
          <w:sz w:val="28"/>
          <w:szCs w:val="28"/>
        </w:rPr>
      </w:pPr>
    </w:p>
    <w:p w:rsidR="003275EC" w:rsidRPr="006B47B5" w:rsidRDefault="003275EC" w:rsidP="003275EC">
      <w:pPr>
        <w:jc w:val="center"/>
        <w:rPr>
          <w:sz w:val="28"/>
          <w:szCs w:val="28"/>
        </w:rPr>
      </w:pPr>
    </w:p>
    <w:p w:rsidR="003275EC" w:rsidRPr="006B47B5" w:rsidRDefault="003275EC" w:rsidP="003275EC">
      <w:pPr>
        <w:jc w:val="center"/>
        <w:rPr>
          <w:b/>
          <w:bCs/>
          <w:sz w:val="28"/>
          <w:szCs w:val="28"/>
        </w:rPr>
      </w:pPr>
      <w:r w:rsidRPr="006B47B5">
        <w:rPr>
          <w:b/>
          <w:bCs/>
          <w:sz w:val="28"/>
          <w:szCs w:val="28"/>
        </w:rPr>
        <w:t xml:space="preserve">Об условиях приватизации муниципального имущества </w:t>
      </w:r>
    </w:p>
    <w:p w:rsidR="003275EC" w:rsidRPr="006B47B5" w:rsidRDefault="003275EC" w:rsidP="003275EC">
      <w:pPr>
        <w:jc w:val="center"/>
        <w:rPr>
          <w:sz w:val="28"/>
          <w:szCs w:val="28"/>
        </w:rPr>
      </w:pPr>
    </w:p>
    <w:p w:rsidR="003275EC" w:rsidRPr="006B47B5" w:rsidRDefault="003275EC" w:rsidP="003275EC">
      <w:pPr>
        <w:jc w:val="center"/>
        <w:rPr>
          <w:sz w:val="28"/>
          <w:szCs w:val="28"/>
        </w:rPr>
      </w:pPr>
    </w:p>
    <w:p w:rsidR="003275EC" w:rsidRPr="006B47B5" w:rsidRDefault="003275EC" w:rsidP="003275EC">
      <w:pPr>
        <w:jc w:val="center"/>
        <w:rPr>
          <w:sz w:val="28"/>
          <w:szCs w:val="28"/>
        </w:rPr>
      </w:pPr>
    </w:p>
    <w:p w:rsidR="003275EC" w:rsidRPr="007B3E0F" w:rsidRDefault="003275EC" w:rsidP="003275EC">
      <w:pPr>
        <w:ind w:firstLine="709"/>
        <w:jc w:val="both"/>
        <w:rPr>
          <w:sz w:val="28"/>
          <w:szCs w:val="28"/>
        </w:rPr>
      </w:pPr>
      <w:proofErr w:type="gramStart"/>
      <w:r w:rsidRPr="007B3E0F">
        <w:rPr>
          <w:sz w:val="28"/>
          <w:szCs w:val="28"/>
        </w:rPr>
        <w:t xml:space="preserve">В соответствии с Федеральным законом «О приватизации государственного и муниципального имущества» от 21.12.2001 № 178-ФЗ, постановлением Правительства РФ от 27.08.2012 № 860 «Об организации и проведении продажи государственного и муниципального имущества в электронной форме», решением Собрания депутатов МО «Пинежский район </w:t>
      </w:r>
      <w:r w:rsidRPr="007B3E0F">
        <w:rPr>
          <w:sz w:val="28"/>
          <w:szCs w:val="28"/>
        </w:rPr>
        <w:lastRenderedPageBreak/>
        <w:t>«О прогнозном плане приватизации муниципального имущества на 202</w:t>
      </w:r>
      <w:r>
        <w:rPr>
          <w:sz w:val="28"/>
          <w:szCs w:val="28"/>
        </w:rPr>
        <w:t>3</w:t>
      </w:r>
      <w:r w:rsidRPr="007B3E0F">
        <w:rPr>
          <w:sz w:val="28"/>
          <w:szCs w:val="28"/>
        </w:rPr>
        <w:t xml:space="preserve"> год» от </w:t>
      </w:r>
      <w:r>
        <w:rPr>
          <w:sz w:val="28"/>
          <w:szCs w:val="28"/>
        </w:rPr>
        <w:t>16</w:t>
      </w:r>
      <w:r w:rsidRPr="007B3E0F">
        <w:rPr>
          <w:sz w:val="28"/>
          <w:szCs w:val="28"/>
        </w:rPr>
        <w:t xml:space="preserve"> декабря 202</w:t>
      </w:r>
      <w:r>
        <w:rPr>
          <w:sz w:val="28"/>
          <w:szCs w:val="28"/>
        </w:rPr>
        <w:t>2</w:t>
      </w:r>
      <w:r w:rsidRPr="007B3E0F">
        <w:rPr>
          <w:sz w:val="28"/>
          <w:szCs w:val="28"/>
        </w:rPr>
        <w:t xml:space="preserve"> г. № </w:t>
      </w:r>
      <w:r>
        <w:rPr>
          <w:sz w:val="28"/>
          <w:szCs w:val="28"/>
        </w:rPr>
        <w:t>144</w:t>
      </w:r>
      <w:r w:rsidRPr="007B3E0F">
        <w:rPr>
          <w:sz w:val="28"/>
          <w:szCs w:val="28"/>
        </w:rPr>
        <w:t>, Положением «О порядке управления и распоряжения муниципальным</w:t>
      </w:r>
      <w:proofErr w:type="gramEnd"/>
      <w:r w:rsidRPr="007B3E0F">
        <w:rPr>
          <w:sz w:val="28"/>
          <w:szCs w:val="28"/>
        </w:rPr>
        <w:t xml:space="preserve"> имуществом Пинежского муниципального района Архангельской области», утвержденного решением Собрания депутатов </w:t>
      </w:r>
      <w:r>
        <w:rPr>
          <w:sz w:val="28"/>
          <w:szCs w:val="28"/>
        </w:rPr>
        <w:t>МО</w:t>
      </w:r>
      <w:r w:rsidRPr="007B3E0F">
        <w:rPr>
          <w:sz w:val="28"/>
          <w:szCs w:val="28"/>
        </w:rPr>
        <w:t xml:space="preserve"> «Пинежский район» № 112 от 16 сентября 2022 г., рассмотрев отчеты об оценке рыночной стоимости имущества, на основании Устава Пинежского муниципального района Архангельской области, администрация Пинежского муниципального района Архангельской области</w:t>
      </w:r>
    </w:p>
    <w:p w:rsidR="003275EC" w:rsidRPr="007B3E0F" w:rsidRDefault="003275EC" w:rsidP="003275EC">
      <w:pPr>
        <w:tabs>
          <w:tab w:val="left" w:pos="3435"/>
        </w:tabs>
        <w:ind w:firstLine="709"/>
        <w:rPr>
          <w:b/>
          <w:bCs/>
          <w:sz w:val="28"/>
          <w:szCs w:val="28"/>
        </w:rPr>
      </w:pPr>
      <w:proofErr w:type="spellStart"/>
      <w:proofErr w:type="gramStart"/>
      <w:r w:rsidRPr="007B3E0F">
        <w:rPr>
          <w:b/>
          <w:bCs/>
          <w:sz w:val="28"/>
          <w:szCs w:val="28"/>
        </w:rPr>
        <w:t>п</w:t>
      </w:r>
      <w:proofErr w:type="spellEnd"/>
      <w:proofErr w:type="gramEnd"/>
      <w:r w:rsidRPr="007B3E0F">
        <w:rPr>
          <w:b/>
          <w:bCs/>
          <w:sz w:val="28"/>
          <w:szCs w:val="28"/>
        </w:rPr>
        <w:t xml:space="preserve"> о с т а </w:t>
      </w:r>
      <w:proofErr w:type="spellStart"/>
      <w:r w:rsidRPr="007B3E0F">
        <w:rPr>
          <w:b/>
          <w:bCs/>
          <w:sz w:val="28"/>
          <w:szCs w:val="28"/>
        </w:rPr>
        <w:t>н</w:t>
      </w:r>
      <w:proofErr w:type="spellEnd"/>
      <w:r w:rsidRPr="007B3E0F">
        <w:rPr>
          <w:b/>
          <w:bCs/>
          <w:sz w:val="28"/>
          <w:szCs w:val="28"/>
        </w:rPr>
        <w:t xml:space="preserve"> о в л я е т:</w:t>
      </w:r>
    </w:p>
    <w:p w:rsidR="003275EC" w:rsidRPr="007B3E0F" w:rsidRDefault="003275EC" w:rsidP="003275EC">
      <w:pPr>
        <w:pStyle w:val="ConsPlusCell"/>
        <w:widowControl/>
        <w:ind w:firstLine="709"/>
        <w:jc w:val="both"/>
        <w:rPr>
          <w:rFonts w:ascii="Times New Roman" w:hAnsi="Times New Roman" w:cs="Times New Roman"/>
          <w:sz w:val="28"/>
          <w:szCs w:val="28"/>
        </w:rPr>
      </w:pPr>
      <w:r w:rsidRPr="007B3E0F">
        <w:rPr>
          <w:rFonts w:ascii="Times New Roman" w:hAnsi="Times New Roman" w:cs="Times New Roman"/>
          <w:sz w:val="28"/>
          <w:szCs w:val="28"/>
        </w:rPr>
        <w:t>1. Осуществить приватизацию муниципального имущества, указанного в Приложении к настоящему постановлению.</w:t>
      </w:r>
    </w:p>
    <w:p w:rsidR="003275EC" w:rsidRPr="007B3E0F" w:rsidRDefault="003275EC" w:rsidP="003275EC">
      <w:pPr>
        <w:ind w:firstLine="709"/>
        <w:jc w:val="both"/>
        <w:rPr>
          <w:sz w:val="28"/>
          <w:szCs w:val="28"/>
        </w:rPr>
      </w:pPr>
      <w:r w:rsidRPr="007B3E0F">
        <w:rPr>
          <w:sz w:val="28"/>
          <w:szCs w:val="28"/>
        </w:rPr>
        <w:t>2. Утвердить:</w:t>
      </w:r>
    </w:p>
    <w:p w:rsidR="003275EC" w:rsidRPr="007B3E0F" w:rsidRDefault="003275EC" w:rsidP="003275EC">
      <w:pPr>
        <w:ind w:firstLine="709"/>
        <w:jc w:val="both"/>
        <w:rPr>
          <w:sz w:val="28"/>
          <w:szCs w:val="28"/>
        </w:rPr>
      </w:pPr>
      <w:r w:rsidRPr="007B3E0F">
        <w:rPr>
          <w:sz w:val="28"/>
          <w:szCs w:val="28"/>
        </w:rPr>
        <w:t>а) способ приватизации муниципального имущества, указанного в Приложении к настоящему постановлению: аукцион в электронной форме – открытый по составу участников и по форме подачи предложений о цене имущества;</w:t>
      </w:r>
    </w:p>
    <w:p w:rsidR="003275EC" w:rsidRPr="007B3E0F" w:rsidRDefault="003275EC" w:rsidP="003275EC">
      <w:pPr>
        <w:autoSpaceDE w:val="0"/>
        <w:autoSpaceDN w:val="0"/>
        <w:adjustRightInd w:val="0"/>
        <w:ind w:firstLine="709"/>
        <w:jc w:val="both"/>
        <w:rPr>
          <w:sz w:val="28"/>
          <w:szCs w:val="28"/>
        </w:rPr>
      </w:pPr>
      <w:r>
        <w:rPr>
          <w:sz w:val="28"/>
          <w:szCs w:val="28"/>
        </w:rPr>
        <w:t>б</w:t>
      </w:r>
      <w:r w:rsidRPr="007B3E0F">
        <w:rPr>
          <w:sz w:val="28"/>
          <w:szCs w:val="28"/>
        </w:rPr>
        <w:t>) форма платежа: единовременно, в течение 30 дней со дня заключения договора купли-продажи.</w:t>
      </w:r>
    </w:p>
    <w:p w:rsidR="003275EC" w:rsidRPr="007B3E0F" w:rsidRDefault="003275EC" w:rsidP="003275EC">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3. Создать комиссию по организации проведения аукциона (далее – Комиссия) в следующем составе:</w:t>
      </w:r>
    </w:p>
    <w:p w:rsidR="003275EC" w:rsidRPr="007B3E0F" w:rsidRDefault="003275EC" w:rsidP="003275EC">
      <w:pPr>
        <w:autoSpaceDE w:val="0"/>
        <w:autoSpaceDN w:val="0"/>
        <w:adjustRightInd w:val="0"/>
        <w:ind w:firstLine="709"/>
        <w:jc w:val="both"/>
        <w:rPr>
          <w:sz w:val="28"/>
          <w:szCs w:val="28"/>
        </w:rPr>
      </w:pPr>
      <w:r w:rsidRPr="007B3E0F">
        <w:rPr>
          <w:sz w:val="28"/>
          <w:szCs w:val="28"/>
        </w:rPr>
        <w:t>Быков А. М. - заместитель главы администрации, председатель КУМИ и ЖКХ администрации МО «Пинежский район», (председатель комиссии);</w:t>
      </w:r>
    </w:p>
    <w:p w:rsidR="003275EC" w:rsidRPr="007B3E0F" w:rsidRDefault="003275EC" w:rsidP="003275EC">
      <w:pPr>
        <w:autoSpaceDE w:val="0"/>
        <w:autoSpaceDN w:val="0"/>
        <w:adjustRightInd w:val="0"/>
        <w:ind w:firstLine="709"/>
        <w:jc w:val="both"/>
        <w:rPr>
          <w:sz w:val="28"/>
          <w:szCs w:val="28"/>
        </w:rPr>
      </w:pPr>
      <w:r w:rsidRPr="007B3E0F">
        <w:rPr>
          <w:sz w:val="28"/>
          <w:szCs w:val="28"/>
        </w:rPr>
        <w:t>Кривополенов В. А. – заместитель председателя КУМИ и ЖКХ администрации МО «Пинежский район», начальник отдела по муниципальному имуществу и земельным отношениям, (заместитель председателя комиссии);</w:t>
      </w:r>
    </w:p>
    <w:p w:rsidR="003275EC" w:rsidRPr="007B3E0F" w:rsidRDefault="003275EC" w:rsidP="003275EC">
      <w:pPr>
        <w:pStyle w:val="ConsPlusNormal"/>
        <w:ind w:firstLine="709"/>
        <w:jc w:val="both"/>
        <w:rPr>
          <w:rFonts w:ascii="Times New Roman" w:hAnsi="Times New Roman" w:cs="Times New Roman"/>
          <w:sz w:val="28"/>
          <w:szCs w:val="28"/>
        </w:rPr>
      </w:pPr>
      <w:proofErr w:type="spellStart"/>
      <w:r w:rsidRPr="007B3E0F">
        <w:rPr>
          <w:rFonts w:ascii="Times New Roman" w:hAnsi="Times New Roman" w:cs="Times New Roman"/>
          <w:sz w:val="28"/>
          <w:szCs w:val="28"/>
        </w:rPr>
        <w:t>Кордумов</w:t>
      </w:r>
      <w:proofErr w:type="spellEnd"/>
      <w:r w:rsidRPr="007B3E0F">
        <w:rPr>
          <w:rFonts w:ascii="Times New Roman" w:hAnsi="Times New Roman" w:cs="Times New Roman"/>
          <w:sz w:val="28"/>
          <w:szCs w:val="28"/>
        </w:rPr>
        <w:t xml:space="preserve"> А. М. </w:t>
      </w:r>
      <w:r w:rsidRPr="007B3E0F">
        <w:rPr>
          <w:rFonts w:ascii="Times New Roman" w:hAnsi="Times New Roman" w:cs="Times New Roman"/>
          <w:b/>
          <w:sz w:val="28"/>
          <w:szCs w:val="28"/>
        </w:rPr>
        <w:t>-</w:t>
      </w:r>
      <w:r w:rsidRPr="007B3E0F">
        <w:rPr>
          <w:rFonts w:ascii="Times New Roman" w:hAnsi="Times New Roman" w:cs="Times New Roman"/>
          <w:sz w:val="28"/>
          <w:szCs w:val="28"/>
        </w:rPr>
        <w:t xml:space="preserve"> консультант отдела по муниципальному имуществу и земельным отношениям КУМИ и ЖКХ администрации МО «Пинежский район», (секретарь комиссии);</w:t>
      </w:r>
    </w:p>
    <w:p w:rsidR="003275EC" w:rsidRPr="007B3E0F" w:rsidRDefault="003275EC" w:rsidP="003275EC">
      <w:pPr>
        <w:autoSpaceDE w:val="0"/>
        <w:autoSpaceDN w:val="0"/>
        <w:adjustRightInd w:val="0"/>
        <w:ind w:firstLine="709"/>
        <w:jc w:val="both"/>
        <w:rPr>
          <w:sz w:val="28"/>
          <w:szCs w:val="28"/>
        </w:rPr>
      </w:pPr>
      <w:r w:rsidRPr="007B3E0F">
        <w:rPr>
          <w:sz w:val="28"/>
          <w:szCs w:val="28"/>
        </w:rPr>
        <w:t>Немирова Н. В. – консультант отдела по муниципальному имуществу и земельным отношениям КУМИ и ЖКХ администрации МО «Пинежский район» (член комиссии);</w:t>
      </w:r>
    </w:p>
    <w:p w:rsidR="003275EC" w:rsidRPr="007B3E0F" w:rsidRDefault="003275EC" w:rsidP="003275EC">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Тупицын И. С. – консультант юридического отдела администрации МО «Пинежский район», (член комиссии);</w:t>
      </w:r>
    </w:p>
    <w:p w:rsidR="003275EC" w:rsidRPr="007B3E0F" w:rsidRDefault="003275EC" w:rsidP="003275EC">
      <w:pPr>
        <w:widowControl w:val="0"/>
        <w:autoSpaceDE w:val="0"/>
        <w:autoSpaceDN w:val="0"/>
        <w:adjustRightInd w:val="0"/>
        <w:ind w:firstLine="709"/>
        <w:jc w:val="both"/>
        <w:rPr>
          <w:sz w:val="28"/>
          <w:szCs w:val="28"/>
        </w:rPr>
      </w:pPr>
      <w:r w:rsidRPr="007B3E0F">
        <w:rPr>
          <w:sz w:val="28"/>
          <w:szCs w:val="28"/>
        </w:rPr>
        <w:t xml:space="preserve">Тупицына О. П. </w:t>
      </w:r>
      <w:r w:rsidRPr="007B3E0F">
        <w:rPr>
          <w:b/>
          <w:sz w:val="28"/>
          <w:szCs w:val="28"/>
        </w:rPr>
        <w:t xml:space="preserve">- </w:t>
      </w:r>
      <w:r w:rsidRPr="007B3E0F">
        <w:rPr>
          <w:sz w:val="28"/>
          <w:szCs w:val="28"/>
        </w:rPr>
        <w:t>начальник комитета по финансам  администрации МО «Пинежский район» (член комиссии).</w:t>
      </w:r>
    </w:p>
    <w:p w:rsidR="003275EC" w:rsidRPr="007B3E0F" w:rsidRDefault="003275EC" w:rsidP="003275EC">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4. КУМИ и ЖКХ администрации МО «Пинежский район» (далее – Организатор аукциона):</w:t>
      </w:r>
    </w:p>
    <w:p w:rsidR="003275EC" w:rsidRPr="007B3E0F" w:rsidRDefault="003275EC" w:rsidP="003275EC">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 утвердить аукционную документацию (информационное сообщение) о проведен</w:t>
      </w:r>
      <w:proofErr w:type="gramStart"/>
      <w:r w:rsidRPr="007B3E0F">
        <w:rPr>
          <w:rFonts w:ascii="Times New Roman" w:hAnsi="Times New Roman" w:cs="Times New Roman"/>
          <w:sz w:val="28"/>
          <w:szCs w:val="28"/>
        </w:rPr>
        <w:t>ии ау</w:t>
      </w:r>
      <w:proofErr w:type="gramEnd"/>
      <w:r w:rsidRPr="007B3E0F">
        <w:rPr>
          <w:rFonts w:ascii="Times New Roman" w:hAnsi="Times New Roman" w:cs="Times New Roman"/>
          <w:sz w:val="28"/>
          <w:szCs w:val="28"/>
        </w:rPr>
        <w:t>кциона;</w:t>
      </w:r>
    </w:p>
    <w:p w:rsidR="003275EC" w:rsidRPr="007B3E0F" w:rsidRDefault="003275EC" w:rsidP="003275EC">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t>- организовать проведение аукциона;</w:t>
      </w:r>
    </w:p>
    <w:p w:rsidR="003275EC" w:rsidRPr="007B3E0F" w:rsidRDefault="003275EC" w:rsidP="003275EC">
      <w:pPr>
        <w:ind w:firstLine="709"/>
        <w:jc w:val="both"/>
        <w:rPr>
          <w:kern w:val="2"/>
          <w:sz w:val="28"/>
          <w:szCs w:val="28"/>
        </w:rPr>
      </w:pPr>
      <w:r w:rsidRPr="007B3E0F">
        <w:rPr>
          <w:sz w:val="28"/>
          <w:szCs w:val="28"/>
        </w:rPr>
        <w:t xml:space="preserve">- настоящее постановление разместить </w:t>
      </w:r>
      <w:r w:rsidRPr="007B3E0F">
        <w:rPr>
          <w:kern w:val="2"/>
          <w:sz w:val="28"/>
          <w:szCs w:val="28"/>
        </w:rPr>
        <w:t>на официальном сайте Российской Федерации для размещения информации о проведении торгов в течение 10 дней со дня его подписания.</w:t>
      </w:r>
    </w:p>
    <w:p w:rsidR="003275EC" w:rsidRPr="007B3E0F" w:rsidRDefault="003275EC" w:rsidP="003275EC">
      <w:pPr>
        <w:pStyle w:val="ConsPlusNormal"/>
        <w:ind w:firstLine="709"/>
        <w:jc w:val="both"/>
        <w:rPr>
          <w:rFonts w:ascii="Times New Roman" w:hAnsi="Times New Roman" w:cs="Times New Roman"/>
          <w:sz w:val="28"/>
          <w:szCs w:val="28"/>
        </w:rPr>
      </w:pPr>
      <w:r w:rsidRPr="007B3E0F">
        <w:rPr>
          <w:rFonts w:ascii="Times New Roman" w:hAnsi="Times New Roman" w:cs="Times New Roman"/>
          <w:sz w:val="28"/>
          <w:szCs w:val="28"/>
        </w:rPr>
        <w:lastRenderedPageBreak/>
        <w:t>- аукционную документацию (информационное сообщение) о проведен</w:t>
      </w:r>
      <w:proofErr w:type="gramStart"/>
      <w:r w:rsidRPr="007B3E0F">
        <w:rPr>
          <w:rFonts w:ascii="Times New Roman" w:hAnsi="Times New Roman" w:cs="Times New Roman"/>
          <w:sz w:val="28"/>
          <w:szCs w:val="28"/>
        </w:rPr>
        <w:t>ии ау</w:t>
      </w:r>
      <w:proofErr w:type="gramEnd"/>
      <w:r w:rsidRPr="007B3E0F">
        <w:rPr>
          <w:rFonts w:ascii="Times New Roman" w:hAnsi="Times New Roman" w:cs="Times New Roman"/>
          <w:sz w:val="28"/>
          <w:szCs w:val="28"/>
        </w:rPr>
        <w:t xml:space="preserve">кциона разместить на официальном информационном Интернет </w:t>
      </w:r>
      <w:r w:rsidRPr="007B3E0F">
        <w:rPr>
          <w:rFonts w:ascii="Times New Roman" w:hAnsi="Times New Roman" w:cs="Times New Roman"/>
          <w:kern w:val="2"/>
          <w:sz w:val="28"/>
          <w:szCs w:val="28"/>
        </w:rPr>
        <w:t>сайте а</w:t>
      </w:r>
      <w:r w:rsidRPr="007B3E0F">
        <w:rPr>
          <w:rFonts w:ascii="Times New Roman" w:hAnsi="Times New Roman" w:cs="Times New Roman"/>
          <w:sz w:val="28"/>
          <w:szCs w:val="28"/>
        </w:rPr>
        <w:t>дминистрации МО «Пинежский район»</w:t>
      </w:r>
      <w:r w:rsidRPr="007B3E0F">
        <w:rPr>
          <w:rFonts w:ascii="Times New Roman" w:hAnsi="Times New Roman" w:cs="Times New Roman"/>
          <w:kern w:val="2"/>
          <w:sz w:val="28"/>
          <w:szCs w:val="28"/>
        </w:rPr>
        <w:t xml:space="preserve"> </w:t>
      </w:r>
      <w:hyperlink r:id="rId14" w:history="1">
        <w:r w:rsidRPr="007B3E0F">
          <w:rPr>
            <w:rStyle w:val="a6"/>
            <w:rFonts w:ascii="Times New Roman" w:hAnsi="Times New Roman"/>
            <w:kern w:val="2"/>
            <w:sz w:val="28"/>
            <w:szCs w:val="28"/>
          </w:rPr>
          <w:t>www.pinezhye.ru</w:t>
        </w:r>
      </w:hyperlink>
      <w:r w:rsidRPr="007B3E0F">
        <w:rPr>
          <w:rFonts w:ascii="Times New Roman" w:hAnsi="Times New Roman" w:cs="Times New Roman"/>
          <w:kern w:val="2"/>
          <w:sz w:val="28"/>
          <w:szCs w:val="28"/>
        </w:rPr>
        <w:t xml:space="preserve"> и на официальном сайте Российской Федерации для размещения информации о проведении торгов.</w:t>
      </w:r>
    </w:p>
    <w:p w:rsidR="003275EC" w:rsidRPr="007B3E0F" w:rsidRDefault="003275EC" w:rsidP="003275EC">
      <w:pPr>
        <w:ind w:firstLine="709"/>
        <w:jc w:val="both"/>
        <w:rPr>
          <w:sz w:val="28"/>
          <w:szCs w:val="28"/>
        </w:rPr>
      </w:pPr>
      <w:r w:rsidRPr="007B3E0F">
        <w:rPr>
          <w:sz w:val="28"/>
          <w:szCs w:val="28"/>
        </w:rPr>
        <w:t>5. Настоящее постановление опубликовать в Информационном вестнике Пинежского муниципального района Архангельской области.</w:t>
      </w:r>
    </w:p>
    <w:p w:rsidR="003275EC" w:rsidRPr="007B3E0F" w:rsidRDefault="003275EC" w:rsidP="003275EC">
      <w:pPr>
        <w:pStyle w:val="ConsPlusNormal"/>
        <w:ind w:firstLine="0"/>
        <w:jc w:val="both"/>
        <w:rPr>
          <w:rFonts w:ascii="Times New Roman" w:hAnsi="Times New Roman" w:cs="Times New Roman"/>
          <w:sz w:val="28"/>
          <w:szCs w:val="28"/>
        </w:rPr>
      </w:pPr>
    </w:p>
    <w:p w:rsidR="003275EC" w:rsidRPr="007B3E0F" w:rsidRDefault="003275EC" w:rsidP="003275EC">
      <w:pPr>
        <w:pStyle w:val="ConsPlusNormal"/>
        <w:ind w:firstLine="0"/>
        <w:jc w:val="both"/>
        <w:rPr>
          <w:rFonts w:ascii="Times New Roman" w:hAnsi="Times New Roman" w:cs="Times New Roman"/>
          <w:sz w:val="28"/>
          <w:szCs w:val="28"/>
        </w:rPr>
      </w:pPr>
    </w:p>
    <w:p w:rsidR="003275EC" w:rsidRPr="007B3E0F" w:rsidRDefault="003275EC" w:rsidP="003275EC">
      <w:pPr>
        <w:pStyle w:val="ConsPlusNormal"/>
        <w:ind w:firstLine="0"/>
        <w:jc w:val="both"/>
        <w:rPr>
          <w:rFonts w:ascii="Times New Roman" w:hAnsi="Times New Roman" w:cs="Times New Roman"/>
          <w:sz w:val="28"/>
          <w:szCs w:val="28"/>
        </w:rPr>
      </w:pPr>
    </w:p>
    <w:p w:rsidR="003275EC" w:rsidRDefault="003275EC" w:rsidP="003275EC">
      <w:pPr>
        <w:jc w:val="both"/>
        <w:rPr>
          <w:sz w:val="28"/>
          <w:szCs w:val="28"/>
        </w:rPr>
      </w:pPr>
      <w:proofErr w:type="gramStart"/>
      <w:r>
        <w:rPr>
          <w:sz w:val="28"/>
          <w:szCs w:val="28"/>
        </w:rPr>
        <w:t>Исполняющий</w:t>
      </w:r>
      <w:proofErr w:type="gramEnd"/>
      <w:r>
        <w:rPr>
          <w:sz w:val="28"/>
          <w:szCs w:val="28"/>
        </w:rPr>
        <w:t xml:space="preserve"> обязанности</w:t>
      </w:r>
    </w:p>
    <w:p w:rsidR="003275EC" w:rsidRPr="009151AE" w:rsidRDefault="003275EC" w:rsidP="003275EC">
      <w:pPr>
        <w:jc w:val="both"/>
        <w:rPr>
          <w:b/>
          <w:bCs/>
          <w:sz w:val="26"/>
          <w:szCs w:val="26"/>
        </w:rPr>
      </w:pPr>
      <w:r>
        <w:rPr>
          <w:sz w:val="28"/>
          <w:szCs w:val="28"/>
        </w:rPr>
        <w:t>главы</w:t>
      </w:r>
      <w:r w:rsidRPr="007B3E0F">
        <w:rPr>
          <w:sz w:val="28"/>
          <w:szCs w:val="28"/>
        </w:rPr>
        <w:t xml:space="preserve"> Пинежского муниципального района                         </w:t>
      </w:r>
      <w:r>
        <w:rPr>
          <w:sz w:val="28"/>
          <w:szCs w:val="28"/>
        </w:rPr>
        <w:t xml:space="preserve">  </w:t>
      </w:r>
      <w:r w:rsidRPr="007B3E0F">
        <w:rPr>
          <w:sz w:val="28"/>
          <w:szCs w:val="28"/>
        </w:rPr>
        <w:t xml:space="preserve">         </w:t>
      </w:r>
      <w:r>
        <w:rPr>
          <w:sz w:val="28"/>
          <w:szCs w:val="28"/>
        </w:rPr>
        <w:t>Н.Л. Шехина</w:t>
      </w:r>
    </w:p>
    <w:p w:rsidR="003275EC" w:rsidRPr="009151AE"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Style7"/>
        <w:widowControl/>
        <w:spacing w:line="312" w:lineRule="exact"/>
        <w:ind w:left="5078"/>
        <w:rPr>
          <w:rStyle w:val="afff0"/>
          <w:i w:val="0"/>
          <w:sz w:val="28"/>
          <w:szCs w:val="28"/>
        </w:rPr>
      </w:pPr>
    </w:p>
    <w:p w:rsidR="003275EC" w:rsidRDefault="003275EC" w:rsidP="003275EC">
      <w:pPr>
        <w:pStyle w:val="Style7"/>
        <w:widowControl/>
        <w:spacing w:line="312" w:lineRule="exact"/>
        <w:ind w:left="5078"/>
        <w:jc w:val="right"/>
        <w:rPr>
          <w:rStyle w:val="afff0"/>
          <w:i w:val="0"/>
          <w:sz w:val="28"/>
          <w:szCs w:val="28"/>
        </w:rPr>
      </w:pPr>
      <w:r>
        <w:rPr>
          <w:rStyle w:val="afff0"/>
          <w:i w:val="0"/>
          <w:sz w:val="28"/>
          <w:szCs w:val="28"/>
        </w:rPr>
        <w:t>П</w:t>
      </w:r>
      <w:r w:rsidRPr="00E422FE">
        <w:rPr>
          <w:rStyle w:val="afff0"/>
          <w:i w:val="0"/>
          <w:sz w:val="28"/>
          <w:szCs w:val="28"/>
        </w:rPr>
        <w:t xml:space="preserve">риложение к постановлению администрации МО «Пинежский район» </w:t>
      </w:r>
    </w:p>
    <w:p w:rsidR="003275EC" w:rsidRPr="00E422FE" w:rsidRDefault="003275EC" w:rsidP="003275EC">
      <w:pPr>
        <w:pStyle w:val="Style7"/>
        <w:widowControl/>
        <w:spacing w:line="312" w:lineRule="exact"/>
        <w:ind w:left="5078" w:firstLine="0"/>
        <w:jc w:val="right"/>
        <w:rPr>
          <w:rStyle w:val="afff0"/>
          <w:i w:val="0"/>
          <w:sz w:val="28"/>
          <w:szCs w:val="28"/>
        </w:rPr>
      </w:pPr>
      <w:r w:rsidRPr="00E422FE">
        <w:rPr>
          <w:rStyle w:val="afff0"/>
          <w:i w:val="0"/>
          <w:sz w:val="28"/>
          <w:szCs w:val="28"/>
        </w:rPr>
        <w:t xml:space="preserve">от </w:t>
      </w:r>
      <w:r>
        <w:rPr>
          <w:rStyle w:val="afff0"/>
          <w:i w:val="0"/>
          <w:sz w:val="28"/>
          <w:szCs w:val="28"/>
        </w:rPr>
        <w:t>13 апреля</w:t>
      </w:r>
      <w:r w:rsidRPr="00E422FE">
        <w:rPr>
          <w:rStyle w:val="afff0"/>
          <w:i w:val="0"/>
          <w:sz w:val="28"/>
          <w:szCs w:val="28"/>
        </w:rPr>
        <w:t xml:space="preserve"> </w:t>
      </w:r>
      <w:r>
        <w:rPr>
          <w:rStyle w:val="afff0"/>
          <w:i w:val="0"/>
          <w:sz w:val="28"/>
          <w:szCs w:val="28"/>
        </w:rPr>
        <w:t>2023</w:t>
      </w:r>
      <w:r w:rsidRPr="00E422FE">
        <w:rPr>
          <w:rStyle w:val="afff0"/>
          <w:i w:val="0"/>
          <w:sz w:val="28"/>
          <w:szCs w:val="28"/>
        </w:rPr>
        <w:t xml:space="preserve"> № </w:t>
      </w:r>
      <w:r>
        <w:rPr>
          <w:rStyle w:val="afff0"/>
          <w:i w:val="0"/>
          <w:sz w:val="28"/>
          <w:szCs w:val="28"/>
        </w:rPr>
        <w:t>0287 - па</w:t>
      </w:r>
    </w:p>
    <w:p w:rsidR="003275EC" w:rsidRPr="00E422FE" w:rsidRDefault="003275EC" w:rsidP="003275EC">
      <w:pPr>
        <w:pStyle w:val="Style4"/>
        <w:widowControl/>
        <w:spacing w:line="240" w:lineRule="exact"/>
        <w:rPr>
          <w:rStyle w:val="afff0"/>
          <w:i w:val="0"/>
          <w:sz w:val="28"/>
          <w:szCs w:val="28"/>
        </w:rPr>
      </w:pPr>
    </w:p>
    <w:p w:rsidR="003275EC" w:rsidRPr="00E422FE" w:rsidRDefault="003275EC" w:rsidP="003275EC">
      <w:pPr>
        <w:pStyle w:val="Style4"/>
        <w:widowControl/>
        <w:spacing w:before="58"/>
        <w:ind w:firstLine="709"/>
        <w:rPr>
          <w:rStyle w:val="afff0"/>
          <w:i w:val="0"/>
          <w:sz w:val="28"/>
          <w:szCs w:val="28"/>
        </w:rPr>
      </w:pPr>
      <w:r w:rsidRPr="00E422FE">
        <w:rPr>
          <w:rStyle w:val="afff0"/>
          <w:i w:val="0"/>
          <w:sz w:val="28"/>
          <w:szCs w:val="28"/>
        </w:rPr>
        <w:t xml:space="preserve">Перечень </w:t>
      </w:r>
      <w:r>
        <w:rPr>
          <w:rStyle w:val="afff0"/>
          <w:i w:val="0"/>
          <w:sz w:val="28"/>
          <w:szCs w:val="28"/>
        </w:rPr>
        <w:t xml:space="preserve">муниципального имущества, подлежащего приватизации </w:t>
      </w:r>
    </w:p>
    <w:tbl>
      <w:tblPr>
        <w:tblW w:w="5000" w:type="pct"/>
        <w:tblLayout w:type="fixed"/>
        <w:tblLook w:val="0000"/>
      </w:tblPr>
      <w:tblGrid>
        <w:gridCol w:w="517"/>
        <w:gridCol w:w="4127"/>
        <w:gridCol w:w="2308"/>
        <w:gridCol w:w="1192"/>
        <w:gridCol w:w="1426"/>
      </w:tblGrid>
      <w:tr w:rsidR="003275EC" w:rsidRPr="001F088A" w:rsidTr="00B23AA4">
        <w:trPr>
          <w:trHeight w:val="850"/>
        </w:trPr>
        <w:tc>
          <w:tcPr>
            <w:tcW w:w="270" w:type="pct"/>
            <w:tcBorders>
              <w:top w:val="single" w:sz="4" w:space="0" w:color="auto"/>
              <w:left w:val="single" w:sz="4" w:space="0" w:color="auto"/>
              <w:right w:val="single" w:sz="4" w:space="0" w:color="auto"/>
            </w:tcBorders>
            <w:shd w:val="clear" w:color="auto" w:fill="auto"/>
            <w:vAlign w:val="center"/>
          </w:tcPr>
          <w:p w:rsidR="003275EC" w:rsidRPr="007B3E0F" w:rsidRDefault="003275EC" w:rsidP="00B23AA4">
            <w:pPr>
              <w:jc w:val="center"/>
              <w:rPr>
                <w:sz w:val="20"/>
                <w:szCs w:val="20"/>
              </w:rPr>
            </w:pPr>
            <w:r w:rsidRPr="007B3E0F">
              <w:rPr>
                <w:sz w:val="20"/>
                <w:szCs w:val="20"/>
              </w:rPr>
              <w:t xml:space="preserve">№ </w:t>
            </w:r>
            <w:proofErr w:type="spellStart"/>
            <w:proofErr w:type="gramStart"/>
            <w:r w:rsidRPr="007B3E0F">
              <w:rPr>
                <w:sz w:val="20"/>
                <w:szCs w:val="20"/>
              </w:rPr>
              <w:t>п</w:t>
            </w:r>
            <w:proofErr w:type="spellEnd"/>
            <w:proofErr w:type="gramEnd"/>
            <w:r w:rsidRPr="007B3E0F">
              <w:rPr>
                <w:sz w:val="20"/>
                <w:szCs w:val="20"/>
              </w:rPr>
              <w:t>/</w:t>
            </w:r>
            <w:proofErr w:type="spellStart"/>
            <w:r w:rsidRPr="007B3E0F">
              <w:rPr>
                <w:sz w:val="20"/>
                <w:szCs w:val="20"/>
              </w:rPr>
              <w:t>п</w:t>
            </w:r>
            <w:proofErr w:type="spellEnd"/>
          </w:p>
        </w:tc>
        <w:tc>
          <w:tcPr>
            <w:tcW w:w="2156" w:type="pct"/>
            <w:tcBorders>
              <w:top w:val="single" w:sz="4" w:space="0" w:color="auto"/>
              <w:left w:val="single" w:sz="4" w:space="0" w:color="auto"/>
              <w:right w:val="single" w:sz="4" w:space="0" w:color="auto"/>
            </w:tcBorders>
            <w:shd w:val="clear" w:color="auto" w:fill="auto"/>
            <w:vAlign w:val="center"/>
          </w:tcPr>
          <w:p w:rsidR="003275EC" w:rsidRPr="00D76F50" w:rsidRDefault="003275EC" w:rsidP="00B23AA4">
            <w:pPr>
              <w:jc w:val="center"/>
              <w:rPr>
                <w:sz w:val="20"/>
                <w:szCs w:val="20"/>
              </w:rPr>
            </w:pPr>
            <w:r w:rsidRPr="00D76F50">
              <w:rPr>
                <w:sz w:val="20"/>
                <w:szCs w:val="20"/>
              </w:rPr>
              <w:t xml:space="preserve">Объекты приватизации. Характеристика и местоположение имущества. </w:t>
            </w:r>
          </w:p>
        </w:tc>
        <w:tc>
          <w:tcPr>
            <w:tcW w:w="1206" w:type="pct"/>
            <w:tcBorders>
              <w:top w:val="single" w:sz="4" w:space="0" w:color="auto"/>
              <w:left w:val="nil"/>
              <w:right w:val="single" w:sz="4" w:space="0" w:color="auto"/>
            </w:tcBorders>
            <w:shd w:val="clear" w:color="auto" w:fill="auto"/>
            <w:vAlign w:val="center"/>
          </w:tcPr>
          <w:p w:rsidR="003275EC" w:rsidRPr="007B3E0F" w:rsidRDefault="003275EC" w:rsidP="00B23AA4">
            <w:pPr>
              <w:jc w:val="center"/>
              <w:rPr>
                <w:sz w:val="20"/>
                <w:szCs w:val="20"/>
              </w:rPr>
            </w:pPr>
            <w:r w:rsidRPr="007B3E0F">
              <w:rPr>
                <w:sz w:val="20"/>
                <w:szCs w:val="20"/>
              </w:rPr>
              <w:t>Начальная цена продажи объекта, руб. (без НДС) определенн</w:t>
            </w:r>
            <w:r>
              <w:rPr>
                <w:sz w:val="20"/>
                <w:szCs w:val="20"/>
              </w:rPr>
              <w:t>ая</w:t>
            </w:r>
            <w:r w:rsidRPr="007B3E0F">
              <w:rPr>
                <w:sz w:val="20"/>
                <w:szCs w:val="20"/>
              </w:rPr>
              <w:t xml:space="preserve"> в соответствии с отчетом об определении рыночной стоимости имущества от </w:t>
            </w:r>
            <w:r>
              <w:rPr>
                <w:sz w:val="20"/>
                <w:szCs w:val="20"/>
              </w:rPr>
              <w:t>15</w:t>
            </w:r>
            <w:r w:rsidRPr="007B3E0F">
              <w:rPr>
                <w:sz w:val="20"/>
                <w:szCs w:val="20"/>
              </w:rPr>
              <w:t>.</w:t>
            </w:r>
            <w:r>
              <w:rPr>
                <w:sz w:val="20"/>
                <w:szCs w:val="20"/>
              </w:rPr>
              <w:t>03.2023</w:t>
            </w:r>
            <w:r w:rsidRPr="007B3E0F">
              <w:rPr>
                <w:sz w:val="20"/>
                <w:szCs w:val="20"/>
              </w:rPr>
              <w:t xml:space="preserve"> г. № 2</w:t>
            </w:r>
            <w:r>
              <w:rPr>
                <w:sz w:val="20"/>
                <w:szCs w:val="20"/>
              </w:rPr>
              <w:t>611</w:t>
            </w:r>
            <w:r w:rsidRPr="007B3E0F">
              <w:rPr>
                <w:sz w:val="20"/>
                <w:szCs w:val="20"/>
              </w:rPr>
              <w:t>-2</w:t>
            </w:r>
            <w:r>
              <w:rPr>
                <w:sz w:val="20"/>
                <w:szCs w:val="20"/>
              </w:rPr>
              <w:t>3</w:t>
            </w:r>
            <w:r w:rsidRPr="007B3E0F">
              <w:rPr>
                <w:sz w:val="20"/>
                <w:szCs w:val="20"/>
              </w:rPr>
              <w:t>рс, выполненног</w:t>
            </w:r>
            <w:proofErr w:type="gramStart"/>
            <w:r w:rsidRPr="007B3E0F">
              <w:rPr>
                <w:sz w:val="20"/>
                <w:szCs w:val="20"/>
              </w:rPr>
              <w:t>о ООО</w:t>
            </w:r>
            <w:proofErr w:type="gramEnd"/>
            <w:r w:rsidRPr="007B3E0F">
              <w:rPr>
                <w:sz w:val="20"/>
                <w:szCs w:val="20"/>
              </w:rPr>
              <w:t xml:space="preserve"> «</w:t>
            </w:r>
            <w:proofErr w:type="spellStart"/>
            <w:r w:rsidRPr="007B3E0F">
              <w:rPr>
                <w:sz w:val="20"/>
                <w:szCs w:val="20"/>
              </w:rPr>
              <w:t>Проф-Оценка</w:t>
            </w:r>
            <w:proofErr w:type="spellEnd"/>
            <w:r w:rsidRPr="007B3E0F">
              <w:rPr>
                <w:sz w:val="20"/>
                <w:szCs w:val="20"/>
              </w:rPr>
              <w:t>»</w:t>
            </w:r>
          </w:p>
        </w:tc>
        <w:tc>
          <w:tcPr>
            <w:tcW w:w="623" w:type="pct"/>
            <w:tcBorders>
              <w:top w:val="single" w:sz="4" w:space="0" w:color="auto"/>
              <w:left w:val="nil"/>
              <w:right w:val="single" w:sz="4" w:space="0" w:color="auto"/>
            </w:tcBorders>
            <w:shd w:val="clear" w:color="auto" w:fill="auto"/>
            <w:vAlign w:val="center"/>
          </w:tcPr>
          <w:p w:rsidR="003275EC" w:rsidRPr="007B3E0F" w:rsidRDefault="003275EC" w:rsidP="00B23AA4">
            <w:pPr>
              <w:jc w:val="center"/>
              <w:rPr>
                <w:sz w:val="20"/>
                <w:szCs w:val="20"/>
              </w:rPr>
            </w:pPr>
            <w:r w:rsidRPr="007B3E0F">
              <w:rPr>
                <w:sz w:val="20"/>
                <w:szCs w:val="20"/>
              </w:rPr>
              <w:t>Сумма задатка (10 процентов начальной цены объекта)</w:t>
            </w:r>
            <w:r>
              <w:rPr>
                <w:sz w:val="20"/>
                <w:szCs w:val="20"/>
              </w:rPr>
              <w:t>, руб.</w:t>
            </w:r>
          </w:p>
        </w:tc>
        <w:tc>
          <w:tcPr>
            <w:tcW w:w="745" w:type="pct"/>
            <w:tcBorders>
              <w:top w:val="single" w:sz="4" w:space="0" w:color="auto"/>
              <w:left w:val="nil"/>
              <w:right w:val="single" w:sz="4" w:space="0" w:color="auto"/>
            </w:tcBorders>
            <w:vAlign w:val="center"/>
          </w:tcPr>
          <w:p w:rsidR="003275EC" w:rsidRPr="007B3E0F" w:rsidRDefault="003275EC" w:rsidP="00B23AA4">
            <w:pPr>
              <w:jc w:val="center"/>
              <w:rPr>
                <w:sz w:val="20"/>
                <w:szCs w:val="20"/>
              </w:rPr>
            </w:pPr>
            <w:r w:rsidRPr="007B3E0F">
              <w:rPr>
                <w:sz w:val="20"/>
                <w:szCs w:val="20"/>
              </w:rPr>
              <w:t>Шаг аукциона (5 процентов начальной цены объекта), руб.</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1</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D76F50" w:rsidRDefault="003275EC" w:rsidP="00B23AA4">
            <w:pPr>
              <w:rPr>
                <w:b/>
                <w:sz w:val="20"/>
                <w:szCs w:val="20"/>
              </w:rPr>
            </w:pPr>
            <w:r w:rsidRPr="00D76F50">
              <w:rPr>
                <w:b/>
                <w:sz w:val="20"/>
                <w:szCs w:val="20"/>
              </w:rPr>
              <w:t>Нежилое помещение 2 этаж (</w:t>
            </w:r>
            <w:proofErr w:type="spellStart"/>
            <w:r w:rsidRPr="00D76F50">
              <w:rPr>
                <w:b/>
                <w:sz w:val="20"/>
                <w:szCs w:val="20"/>
              </w:rPr>
              <w:t>пом</w:t>
            </w:r>
            <w:proofErr w:type="spellEnd"/>
            <w:r w:rsidRPr="00D76F50">
              <w:rPr>
                <w:b/>
                <w:sz w:val="20"/>
                <w:szCs w:val="20"/>
              </w:rPr>
              <w:t>. 18)</w:t>
            </w:r>
          </w:p>
          <w:p w:rsidR="003275EC" w:rsidRPr="00D76F50" w:rsidRDefault="003275EC" w:rsidP="00B23AA4">
            <w:pPr>
              <w:rPr>
                <w:sz w:val="20"/>
                <w:szCs w:val="20"/>
              </w:rPr>
            </w:pPr>
            <w:proofErr w:type="gramStart"/>
            <w:r w:rsidRPr="00D76F50">
              <w:rPr>
                <w:sz w:val="20"/>
                <w:szCs w:val="20"/>
              </w:rPr>
              <w:t>Архангельская область, Пинежский муниципальный район, МО «Карпогорское», с. Карпогоры, ул. Ленина, д. 21</w:t>
            </w:r>
            <w:proofErr w:type="gramEnd"/>
          </w:p>
          <w:p w:rsidR="003275EC" w:rsidRPr="00D76F50" w:rsidRDefault="003275EC" w:rsidP="00B23AA4">
            <w:pPr>
              <w:rPr>
                <w:sz w:val="20"/>
                <w:szCs w:val="20"/>
              </w:rPr>
            </w:pPr>
            <w:r w:rsidRPr="00D76F50">
              <w:rPr>
                <w:sz w:val="20"/>
                <w:szCs w:val="20"/>
              </w:rPr>
              <w:t>Характеристика объекта: нежилое помещение (офис), в двух этажном деревянном здании.</w:t>
            </w:r>
          </w:p>
          <w:p w:rsidR="003275EC" w:rsidRPr="00D76F50" w:rsidRDefault="003275EC" w:rsidP="00B23AA4">
            <w:pPr>
              <w:rPr>
                <w:sz w:val="20"/>
                <w:szCs w:val="20"/>
              </w:rPr>
            </w:pPr>
            <w:r w:rsidRPr="00D76F50">
              <w:rPr>
                <w:sz w:val="20"/>
                <w:szCs w:val="20"/>
              </w:rPr>
              <w:t>- площадь: 11,4 кв. м.;</w:t>
            </w:r>
          </w:p>
          <w:p w:rsidR="003275EC" w:rsidRPr="00D76F50" w:rsidRDefault="003275EC" w:rsidP="00B23AA4">
            <w:pPr>
              <w:rPr>
                <w:sz w:val="20"/>
                <w:szCs w:val="20"/>
              </w:rPr>
            </w:pPr>
            <w:r w:rsidRPr="00D76F50">
              <w:rPr>
                <w:sz w:val="20"/>
                <w:szCs w:val="20"/>
              </w:rPr>
              <w:t>- год постройки здания: 1937.</w:t>
            </w:r>
          </w:p>
          <w:p w:rsidR="003275EC" w:rsidRPr="00D76F50" w:rsidRDefault="003275EC" w:rsidP="00B23AA4">
            <w:pPr>
              <w:rPr>
                <w:sz w:val="20"/>
                <w:szCs w:val="20"/>
              </w:rPr>
            </w:pPr>
            <w:r w:rsidRPr="00D76F50">
              <w:rPr>
                <w:sz w:val="20"/>
                <w:szCs w:val="20"/>
              </w:rPr>
              <w:t>Кадастровый номер 29:14:050304:836.</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63333,33</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6333,33</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3166,00</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2</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D76F50" w:rsidRDefault="003275EC" w:rsidP="00B23AA4">
            <w:pPr>
              <w:rPr>
                <w:b/>
                <w:sz w:val="20"/>
                <w:szCs w:val="20"/>
              </w:rPr>
            </w:pPr>
            <w:r w:rsidRPr="00D76F50">
              <w:rPr>
                <w:b/>
                <w:sz w:val="20"/>
                <w:szCs w:val="20"/>
              </w:rPr>
              <w:t>Автобус для перевозки детей ПАЗ 32053-70</w:t>
            </w:r>
          </w:p>
          <w:p w:rsidR="003275EC" w:rsidRPr="00D76F50" w:rsidRDefault="003275EC" w:rsidP="00B23AA4">
            <w:pPr>
              <w:rPr>
                <w:sz w:val="20"/>
                <w:szCs w:val="20"/>
              </w:rPr>
            </w:pPr>
            <w:r w:rsidRPr="00D76F50">
              <w:rPr>
                <w:sz w:val="20"/>
                <w:szCs w:val="20"/>
              </w:rPr>
              <w:t xml:space="preserve">2012 года изготовления, идентификационный номер (VIN) Х1М3205СХС0003868, модель, </w:t>
            </w:r>
            <w:r w:rsidRPr="00D76F50">
              <w:rPr>
                <w:sz w:val="20"/>
                <w:szCs w:val="20"/>
              </w:rPr>
              <w:lastRenderedPageBreak/>
              <w:t>№ двигателя 523400 С1004756, кузов (кабина, прицеп) № Х1М3205СХС0003868, цвет кузова (кабины, прицепа) – желтый, ПТС 52 НН 980586, государственный регистрационный знак</w:t>
            </w:r>
            <w:proofErr w:type="gramStart"/>
            <w:r w:rsidRPr="00D76F50">
              <w:rPr>
                <w:sz w:val="20"/>
                <w:szCs w:val="20"/>
              </w:rPr>
              <w:t xml:space="preserve"> К</w:t>
            </w:r>
            <w:proofErr w:type="gramEnd"/>
            <w:r w:rsidRPr="00D76F50">
              <w:rPr>
                <w:sz w:val="20"/>
                <w:szCs w:val="20"/>
              </w:rPr>
              <w:t xml:space="preserve"> 718 ОА 29</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lastRenderedPageBreak/>
              <w:t>138333,33</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13833,33</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6916,00</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lastRenderedPageBreak/>
              <w:t>3</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D76F50" w:rsidRDefault="003275EC" w:rsidP="00B23AA4">
            <w:pPr>
              <w:rPr>
                <w:b/>
                <w:sz w:val="20"/>
                <w:szCs w:val="20"/>
              </w:rPr>
            </w:pPr>
            <w:r w:rsidRPr="00D76F50">
              <w:rPr>
                <w:b/>
                <w:sz w:val="20"/>
                <w:szCs w:val="20"/>
              </w:rPr>
              <w:t>Школьный автобус ГАЗ 322121</w:t>
            </w:r>
          </w:p>
          <w:p w:rsidR="003275EC" w:rsidRPr="00D76F50" w:rsidRDefault="003275EC" w:rsidP="00B23AA4">
            <w:pPr>
              <w:rPr>
                <w:sz w:val="20"/>
                <w:szCs w:val="20"/>
              </w:rPr>
            </w:pPr>
            <w:r w:rsidRPr="00D76F50">
              <w:rPr>
                <w:sz w:val="20"/>
                <w:szCs w:val="20"/>
              </w:rPr>
              <w:t>2012 года выпуска, ПТС 52 НН 971565; идентификационный номер (VIN) X96322121С0733292; модель, № двигателя *421600*С0704498; кузов (кабина, прицеп) № 322121С0509905; цвет кузова – желтый; регистрационный знак</w:t>
            </w:r>
            <w:proofErr w:type="gramStart"/>
            <w:r w:rsidRPr="00D76F50">
              <w:rPr>
                <w:sz w:val="20"/>
                <w:szCs w:val="20"/>
              </w:rPr>
              <w:t xml:space="preserve"> К</w:t>
            </w:r>
            <w:proofErr w:type="gramEnd"/>
            <w:r w:rsidRPr="00D76F50">
              <w:rPr>
                <w:sz w:val="20"/>
                <w:szCs w:val="20"/>
              </w:rPr>
              <w:t xml:space="preserve"> 489 ТУ 29</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203333,33</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20333,33</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10166,00</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4</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D76F50" w:rsidRDefault="003275EC" w:rsidP="00B23AA4">
            <w:pPr>
              <w:rPr>
                <w:b/>
                <w:sz w:val="20"/>
                <w:szCs w:val="20"/>
              </w:rPr>
            </w:pPr>
            <w:r w:rsidRPr="00D76F50">
              <w:rPr>
                <w:b/>
                <w:sz w:val="20"/>
                <w:szCs w:val="20"/>
              </w:rPr>
              <w:t>Автобус специальный для перевозки детей</w:t>
            </w:r>
          </w:p>
          <w:p w:rsidR="003275EC" w:rsidRPr="00D76F50" w:rsidRDefault="003275EC" w:rsidP="00B23AA4">
            <w:pPr>
              <w:rPr>
                <w:sz w:val="20"/>
                <w:szCs w:val="20"/>
              </w:rPr>
            </w:pPr>
            <w:r w:rsidRPr="00D76F50">
              <w:rPr>
                <w:sz w:val="20"/>
                <w:szCs w:val="20"/>
              </w:rPr>
              <w:t xml:space="preserve">2015 года изготовления, ПТС 52 ОМ 683248, идентификационный номер (VIN) X96322171F0796541, модель, № двигателя *421640*F0800355*, шасси (рама) № отсутствует, кузов (кабина, прицеп) № 322121F0573912, цвет кузова (кабины, прицепа) – желтый, регистрационный знак М </w:t>
            </w:r>
            <w:proofErr w:type="gramStart"/>
            <w:r w:rsidRPr="00D76F50">
              <w:rPr>
                <w:sz w:val="20"/>
                <w:szCs w:val="20"/>
              </w:rPr>
              <w:t>051</w:t>
            </w:r>
            <w:proofErr w:type="gramEnd"/>
            <w:r w:rsidRPr="00D76F50">
              <w:rPr>
                <w:sz w:val="20"/>
                <w:szCs w:val="20"/>
              </w:rPr>
              <w:t xml:space="preserve"> НО 29</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215000,00</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21500,00</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10750,00</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5</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D76F50" w:rsidRDefault="003275EC" w:rsidP="00B23AA4">
            <w:pPr>
              <w:rPr>
                <w:b/>
                <w:sz w:val="20"/>
                <w:szCs w:val="20"/>
              </w:rPr>
            </w:pPr>
            <w:r w:rsidRPr="00D76F50">
              <w:rPr>
                <w:b/>
                <w:sz w:val="20"/>
                <w:szCs w:val="20"/>
              </w:rPr>
              <w:t>Автобус ПАЗ-32053-70</w:t>
            </w:r>
          </w:p>
          <w:p w:rsidR="003275EC" w:rsidRPr="00D76F50" w:rsidRDefault="003275EC" w:rsidP="00B23AA4">
            <w:pPr>
              <w:rPr>
                <w:sz w:val="20"/>
                <w:szCs w:val="20"/>
              </w:rPr>
            </w:pPr>
            <w:r w:rsidRPr="00D76F50">
              <w:rPr>
                <w:sz w:val="20"/>
                <w:szCs w:val="20"/>
              </w:rPr>
              <w:t>2011 года изготовления, ПТС 52 НЕ 550103, идентификационный номер (VIN) X1M3205CXB0005130, модель, № двигателя *523400*B1006508*, шасси (рама) № отсутствует, кузов (кабина, прицеп) № X1M3205CXB0005130, цвет кузова (кабины, прицепа) – желтый, регистрационный знак</w:t>
            </w:r>
            <w:proofErr w:type="gramStart"/>
            <w:r w:rsidRPr="00D76F50">
              <w:rPr>
                <w:sz w:val="20"/>
                <w:szCs w:val="20"/>
              </w:rPr>
              <w:t xml:space="preserve"> К</w:t>
            </w:r>
            <w:proofErr w:type="gramEnd"/>
            <w:r w:rsidRPr="00D76F50">
              <w:rPr>
                <w:sz w:val="20"/>
                <w:szCs w:val="20"/>
              </w:rPr>
              <w:t xml:space="preserve"> 137 ОА 29</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22500,00</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2250,00</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1125,00</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6</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D76F50" w:rsidRDefault="003275EC" w:rsidP="00B23AA4">
            <w:pPr>
              <w:rPr>
                <w:b/>
                <w:sz w:val="20"/>
                <w:szCs w:val="20"/>
              </w:rPr>
            </w:pPr>
            <w:r w:rsidRPr="00D76F50">
              <w:rPr>
                <w:b/>
                <w:sz w:val="20"/>
                <w:szCs w:val="20"/>
              </w:rPr>
              <w:t>Автобус ПАЗ-32053-70</w:t>
            </w:r>
          </w:p>
          <w:p w:rsidR="003275EC" w:rsidRPr="00D76F50" w:rsidRDefault="003275EC" w:rsidP="00B23AA4">
            <w:pPr>
              <w:rPr>
                <w:b/>
                <w:sz w:val="20"/>
                <w:szCs w:val="20"/>
              </w:rPr>
            </w:pPr>
            <w:r w:rsidRPr="00D76F50">
              <w:rPr>
                <w:sz w:val="20"/>
                <w:szCs w:val="20"/>
              </w:rPr>
              <w:t>2011 года изготовления, ПТС 52 НЕ 550105, идентификационный номер (VIN) X1M3205CXB0005141, модель, № двигателя *523400*B1006541*, шасси (рама) № отсутствует, кузов (кабина, прицеп) № X1M3205CXB0005141, цвет кузова (кабины, прицепа) – желтый, регистрационный знак</w:t>
            </w:r>
            <w:proofErr w:type="gramStart"/>
            <w:r w:rsidRPr="00D76F50">
              <w:rPr>
                <w:sz w:val="20"/>
                <w:szCs w:val="20"/>
              </w:rPr>
              <w:t xml:space="preserve"> К</w:t>
            </w:r>
            <w:proofErr w:type="gramEnd"/>
            <w:r w:rsidRPr="00D76F50">
              <w:rPr>
                <w:sz w:val="20"/>
                <w:szCs w:val="20"/>
              </w:rPr>
              <w:t xml:space="preserve"> 124 ОА 29</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23333,33</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2333,33</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1166,00</w:t>
            </w:r>
          </w:p>
        </w:tc>
      </w:tr>
      <w:tr w:rsidR="003275EC" w:rsidRPr="001F088A" w:rsidTr="00B23AA4">
        <w:trPr>
          <w:trHeight w:val="420"/>
        </w:trPr>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7</w:t>
            </w:r>
          </w:p>
        </w:tc>
        <w:tc>
          <w:tcPr>
            <w:tcW w:w="2156" w:type="pct"/>
            <w:tcBorders>
              <w:top w:val="single" w:sz="4" w:space="0" w:color="auto"/>
              <w:left w:val="single" w:sz="4" w:space="0" w:color="auto"/>
              <w:bottom w:val="single" w:sz="4" w:space="0" w:color="auto"/>
              <w:right w:val="single" w:sz="4" w:space="0" w:color="auto"/>
            </w:tcBorders>
            <w:shd w:val="clear" w:color="auto" w:fill="auto"/>
            <w:vAlign w:val="center"/>
          </w:tcPr>
          <w:p w:rsidR="003275EC" w:rsidRPr="001F088A" w:rsidRDefault="003275EC" w:rsidP="00B23AA4">
            <w:pPr>
              <w:rPr>
                <w:b/>
                <w:sz w:val="20"/>
                <w:szCs w:val="20"/>
              </w:rPr>
            </w:pPr>
            <w:r w:rsidRPr="001F088A">
              <w:rPr>
                <w:b/>
                <w:sz w:val="20"/>
                <w:szCs w:val="20"/>
              </w:rPr>
              <w:t>Автобус для перевозки детей ПАЗ 32053-70</w:t>
            </w:r>
          </w:p>
          <w:p w:rsidR="003275EC" w:rsidRPr="001F088A" w:rsidRDefault="003275EC" w:rsidP="00B23AA4">
            <w:pPr>
              <w:rPr>
                <w:sz w:val="20"/>
                <w:szCs w:val="20"/>
              </w:rPr>
            </w:pPr>
            <w:r w:rsidRPr="001F088A">
              <w:rPr>
                <w:sz w:val="20"/>
                <w:szCs w:val="20"/>
              </w:rPr>
              <w:t>2011 года изготовления, ПТС - 52 НН 980549, идентификационный номер (</w:t>
            </w:r>
            <w:r w:rsidRPr="001F088A">
              <w:rPr>
                <w:sz w:val="20"/>
                <w:szCs w:val="20"/>
                <w:lang w:val="en-US"/>
              </w:rPr>
              <w:t>VIN</w:t>
            </w:r>
            <w:r w:rsidRPr="001F088A">
              <w:rPr>
                <w:sz w:val="20"/>
                <w:szCs w:val="20"/>
              </w:rPr>
              <w:t xml:space="preserve">) - Х1М3205СХС0003845, модель, № двигателя - 523400 </w:t>
            </w:r>
            <w:r w:rsidRPr="001F088A">
              <w:rPr>
                <w:sz w:val="20"/>
                <w:szCs w:val="20"/>
                <w:lang w:val="en-US"/>
              </w:rPr>
              <w:t>C</w:t>
            </w:r>
            <w:r w:rsidRPr="001F088A">
              <w:rPr>
                <w:sz w:val="20"/>
                <w:szCs w:val="20"/>
              </w:rPr>
              <w:t>1005557, кузов (кабина, прицеп) - Х1М3205СХС0003845, цвет кузова (кабины, прицепа) – желтый, регистрационный знак</w:t>
            </w:r>
            <w:proofErr w:type="gramStart"/>
            <w:r w:rsidRPr="001F088A">
              <w:rPr>
                <w:sz w:val="20"/>
                <w:szCs w:val="20"/>
              </w:rPr>
              <w:t xml:space="preserve"> К</w:t>
            </w:r>
            <w:proofErr w:type="gramEnd"/>
            <w:r w:rsidRPr="001F088A">
              <w:rPr>
                <w:sz w:val="20"/>
                <w:szCs w:val="20"/>
              </w:rPr>
              <w:t xml:space="preserve"> 731 ОА 29</w:t>
            </w:r>
          </w:p>
        </w:tc>
        <w:tc>
          <w:tcPr>
            <w:tcW w:w="1206" w:type="pct"/>
            <w:tcBorders>
              <w:top w:val="single" w:sz="4" w:space="0" w:color="auto"/>
              <w:left w:val="nil"/>
              <w:bottom w:val="single" w:sz="4" w:space="0" w:color="auto"/>
              <w:right w:val="single" w:sz="4" w:space="0" w:color="auto"/>
            </w:tcBorders>
            <w:shd w:val="clear" w:color="auto" w:fill="auto"/>
            <w:vAlign w:val="center"/>
          </w:tcPr>
          <w:p w:rsidR="003275EC" w:rsidRPr="001F088A" w:rsidRDefault="003275EC" w:rsidP="00B23AA4">
            <w:pPr>
              <w:jc w:val="center"/>
              <w:rPr>
                <w:sz w:val="20"/>
                <w:szCs w:val="20"/>
              </w:rPr>
            </w:pPr>
            <w:r w:rsidRPr="001F088A">
              <w:rPr>
                <w:sz w:val="20"/>
                <w:szCs w:val="20"/>
              </w:rPr>
              <w:t>23333,33</w:t>
            </w:r>
          </w:p>
        </w:tc>
        <w:tc>
          <w:tcPr>
            <w:tcW w:w="623"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2333,33</w:t>
            </w:r>
          </w:p>
        </w:tc>
        <w:tc>
          <w:tcPr>
            <w:tcW w:w="745" w:type="pct"/>
            <w:tcBorders>
              <w:top w:val="single" w:sz="4" w:space="0" w:color="auto"/>
              <w:left w:val="nil"/>
              <w:bottom w:val="single" w:sz="4" w:space="0" w:color="auto"/>
              <w:right w:val="single" w:sz="4" w:space="0" w:color="auto"/>
            </w:tcBorders>
            <w:vAlign w:val="center"/>
          </w:tcPr>
          <w:p w:rsidR="003275EC" w:rsidRPr="001F088A" w:rsidRDefault="003275EC" w:rsidP="00B23AA4">
            <w:pPr>
              <w:jc w:val="center"/>
              <w:rPr>
                <w:sz w:val="20"/>
                <w:szCs w:val="20"/>
              </w:rPr>
            </w:pPr>
            <w:r w:rsidRPr="001F088A">
              <w:rPr>
                <w:sz w:val="20"/>
                <w:szCs w:val="20"/>
              </w:rPr>
              <w:t>1166,00</w:t>
            </w:r>
          </w:p>
        </w:tc>
      </w:tr>
    </w:tbl>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4C2237" w:rsidRDefault="004C2237"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EC666C" w:rsidRDefault="00EC666C" w:rsidP="003275EC">
      <w:pPr>
        <w:jc w:val="center"/>
        <w:rPr>
          <w:b/>
          <w:szCs w:val="28"/>
        </w:rPr>
      </w:pPr>
    </w:p>
    <w:p w:rsidR="003275EC" w:rsidRPr="004C2237" w:rsidRDefault="003275EC" w:rsidP="003275EC">
      <w:pPr>
        <w:jc w:val="center"/>
        <w:rPr>
          <w:b/>
          <w:sz w:val="26"/>
          <w:szCs w:val="26"/>
        </w:rPr>
      </w:pPr>
      <w:r w:rsidRPr="004C2237">
        <w:rPr>
          <w:b/>
          <w:sz w:val="26"/>
          <w:szCs w:val="26"/>
        </w:rPr>
        <w:lastRenderedPageBreak/>
        <w:t>АДМИНИСТРАЦИЯ ПИНЕЖСКОГО МУНИЦИПАЛЬНОГО РАЙОНА</w:t>
      </w:r>
    </w:p>
    <w:p w:rsidR="003275EC" w:rsidRPr="004C2237" w:rsidRDefault="003275EC" w:rsidP="003275EC">
      <w:pPr>
        <w:jc w:val="center"/>
        <w:rPr>
          <w:b/>
          <w:sz w:val="26"/>
          <w:szCs w:val="26"/>
        </w:rPr>
      </w:pPr>
      <w:r w:rsidRPr="004C2237">
        <w:rPr>
          <w:b/>
          <w:sz w:val="26"/>
          <w:szCs w:val="26"/>
        </w:rPr>
        <w:t>АРХАНГЕЛЬСКОЙ ОБЛАСТИ</w:t>
      </w:r>
    </w:p>
    <w:p w:rsidR="003275EC" w:rsidRPr="004C2237" w:rsidRDefault="003275EC" w:rsidP="003275EC">
      <w:pPr>
        <w:jc w:val="center"/>
        <w:rPr>
          <w:b/>
          <w:sz w:val="26"/>
          <w:szCs w:val="26"/>
        </w:rPr>
      </w:pPr>
    </w:p>
    <w:p w:rsidR="003275EC" w:rsidRPr="004C2237" w:rsidRDefault="003275EC" w:rsidP="003275EC">
      <w:pPr>
        <w:jc w:val="center"/>
        <w:rPr>
          <w:b/>
          <w:sz w:val="26"/>
          <w:szCs w:val="26"/>
        </w:rPr>
      </w:pPr>
    </w:p>
    <w:p w:rsidR="003275EC" w:rsidRPr="004C2237" w:rsidRDefault="003275EC" w:rsidP="003275EC">
      <w:pPr>
        <w:jc w:val="center"/>
        <w:rPr>
          <w:b/>
          <w:sz w:val="26"/>
          <w:szCs w:val="26"/>
        </w:rPr>
      </w:pPr>
      <w:proofErr w:type="gramStart"/>
      <w:r w:rsidRPr="004C2237">
        <w:rPr>
          <w:b/>
          <w:sz w:val="26"/>
          <w:szCs w:val="26"/>
        </w:rPr>
        <w:t>П</w:t>
      </w:r>
      <w:proofErr w:type="gramEnd"/>
      <w:r w:rsidRPr="004C2237">
        <w:rPr>
          <w:b/>
          <w:sz w:val="26"/>
          <w:szCs w:val="26"/>
        </w:rPr>
        <w:t xml:space="preserve"> О С Т А Н О В Л Е Н И Е</w:t>
      </w:r>
    </w:p>
    <w:p w:rsidR="003275EC" w:rsidRPr="004C2237" w:rsidRDefault="003275EC" w:rsidP="003275EC">
      <w:pPr>
        <w:jc w:val="center"/>
        <w:rPr>
          <w:sz w:val="26"/>
          <w:szCs w:val="26"/>
        </w:rPr>
      </w:pPr>
    </w:p>
    <w:p w:rsidR="003275EC" w:rsidRPr="004C2237" w:rsidRDefault="003275EC" w:rsidP="003275EC">
      <w:pPr>
        <w:jc w:val="center"/>
        <w:rPr>
          <w:sz w:val="26"/>
          <w:szCs w:val="26"/>
        </w:rPr>
      </w:pPr>
    </w:p>
    <w:p w:rsidR="003275EC" w:rsidRPr="004C2237" w:rsidRDefault="003275EC" w:rsidP="003275EC">
      <w:pPr>
        <w:jc w:val="center"/>
        <w:rPr>
          <w:sz w:val="26"/>
          <w:szCs w:val="26"/>
        </w:rPr>
      </w:pPr>
      <w:r w:rsidRPr="004C2237">
        <w:rPr>
          <w:sz w:val="26"/>
          <w:szCs w:val="26"/>
        </w:rPr>
        <w:t>от 13 апреля 2023 г. № 0288 - па</w:t>
      </w:r>
    </w:p>
    <w:p w:rsidR="003275EC" w:rsidRPr="004C2237" w:rsidRDefault="003275EC" w:rsidP="003275EC">
      <w:pPr>
        <w:jc w:val="center"/>
        <w:rPr>
          <w:sz w:val="26"/>
          <w:szCs w:val="26"/>
        </w:rPr>
      </w:pPr>
    </w:p>
    <w:p w:rsidR="003275EC" w:rsidRPr="004C2237" w:rsidRDefault="003275EC" w:rsidP="003275EC">
      <w:pPr>
        <w:jc w:val="center"/>
        <w:rPr>
          <w:sz w:val="26"/>
          <w:szCs w:val="26"/>
        </w:rPr>
      </w:pPr>
    </w:p>
    <w:p w:rsidR="003275EC" w:rsidRPr="004C2237" w:rsidRDefault="003275EC" w:rsidP="003275EC">
      <w:pPr>
        <w:jc w:val="center"/>
        <w:rPr>
          <w:sz w:val="20"/>
          <w:szCs w:val="20"/>
        </w:rPr>
      </w:pPr>
      <w:r w:rsidRPr="004C2237">
        <w:rPr>
          <w:sz w:val="20"/>
          <w:szCs w:val="20"/>
        </w:rPr>
        <w:t>с. Карпогоры</w:t>
      </w:r>
    </w:p>
    <w:p w:rsidR="003275EC" w:rsidRPr="004C2237" w:rsidRDefault="003275EC" w:rsidP="003275EC">
      <w:pPr>
        <w:jc w:val="center"/>
        <w:rPr>
          <w:sz w:val="26"/>
          <w:szCs w:val="26"/>
        </w:rPr>
      </w:pPr>
    </w:p>
    <w:p w:rsidR="003275EC" w:rsidRPr="004C2237" w:rsidRDefault="003275EC" w:rsidP="003275EC">
      <w:pPr>
        <w:jc w:val="center"/>
        <w:rPr>
          <w:sz w:val="26"/>
          <w:szCs w:val="26"/>
        </w:rPr>
      </w:pPr>
    </w:p>
    <w:p w:rsidR="003275EC" w:rsidRPr="004C2237" w:rsidRDefault="003275EC" w:rsidP="003275EC">
      <w:pPr>
        <w:jc w:val="center"/>
        <w:rPr>
          <w:b/>
          <w:sz w:val="26"/>
          <w:szCs w:val="26"/>
        </w:rPr>
      </w:pPr>
      <w:r w:rsidRPr="004C2237">
        <w:rPr>
          <w:b/>
          <w:sz w:val="26"/>
          <w:szCs w:val="26"/>
        </w:rPr>
        <w:t xml:space="preserve">Об утверждении Порядка предоставления и расходования на конкурсной основе грантов в форме субсидий из бюджета </w:t>
      </w:r>
    </w:p>
    <w:p w:rsidR="003275EC" w:rsidRPr="004C2237" w:rsidRDefault="003275EC" w:rsidP="003275EC">
      <w:pPr>
        <w:jc w:val="center"/>
        <w:rPr>
          <w:b/>
          <w:sz w:val="26"/>
          <w:szCs w:val="26"/>
        </w:rPr>
      </w:pPr>
      <w:r w:rsidRPr="004C2237">
        <w:rPr>
          <w:b/>
          <w:sz w:val="26"/>
          <w:szCs w:val="26"/>
        </w:rPr>
        <w:t xml:space="preserve">Пинежского муниципального района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w:t>
      </w:r>
    </w:p>
    <w:p w:rsidR="003275EC" w:rsidRPr="004C2237" w:rsidRDefault="003275EC" w:rsidP="003275EC">
      <w:pPr>
        <w:jc w:val="center"/>
        <w:rPr>
          <w:b/>
          <w:sz w:val="26"/>
          <w:szCs w:val="26"/>
        </w:rPr>
      </w:pPr>
      <w:r w:rsidRPr="004C2237">
        <w:rPr>
          <w:b/>
          <w:sz w:val="26"/>
          <w:szCs w:val="26"/>
        </w:rPr>
        <w:t>Пинежского муниципального района Архангельской области</w:t>
      </w:r>
    </w:p>
    <w:p w:rsidR="003275EC" w:rsidRPr="004C2237" w:rsidRDefault="003275EC" w:rsidP="003275EC">
      <w:pPr>
        <w:jc w:val="center"/>
        <w:rPr>
          <w:sz w:val="26"/>
          <w:szCs w:val="26"/>
        </w:rPr>
      </w:pPr>
    </w:p>
    <w:p w:rsidR="003275EC" w:rsidRPr="004C2237" w:rsidRDefault="003275EC" w:rsidP="003275EC">
      <w:pPr>
        <w:jc w:val="center"/>
        <w:rPr>
          <w:sz w:val="26"/>
          <w:szCs w:val="26"/>
        </w:rPr>
      </w:pPr>
    </w:p>
    <w:p w:rsidR="003275EC" w:rsidRPr="004C2237" w:rsidRDefault="003275EC" w:rsidP="003275EC">
      <w:pPr>
        <w:jc w:val="center"/>
        <w:rPr>
          <w:sz w:val="26"/>
          <w:szCs w:val="26"/>
        </w:rPr>
      </w:pPr>
    </w:p>
    <w:p w:rsidR="003275EC" w:rsidRPr="004C2237" w:rsidRDefault="003275EC" w:rsidP="003275EC">
      <w:pPr>
        <w:ind w:firstLine="709"/>
        <w:jc w:val="both"/>
        <w:rPr>
          <w:sz w:val="26"/>
          <w:szCs w:val="26"/>
        </w:rPr>
      </w:pPr>
      <w:proofErr w:type="gramStart"/>
      <w:r w:rsidRPr="004C2237">
        <w:rPr>
          <w:sz w:val="26"/>
          <w:szCs w:val="26"/>
        </w:rPr>
        <w:t xml:space="preserve">В соответствии </w:t>
      </w:r>
      <w:r w:rsidRPr="004C2237">
        <w:rPr>
          <w:bCs/>
          <w:sz w:val="26"/>
          <w:szCs w:val="26"/>
        </w:rPr>
        <w:t>с частью 4 статьи 78.1 Бюджетного кодекса Российской Федерации, пунктом 34 части 1 статьи 14 Федерального закона от 06.10.2003 N 131-ФЗ «Об общих принципах организации местного самоуправления в Российской Федерации»,</w:t>
      </w:r>
      <w:r w:rsidRPr="004C2237">
        <w:rPr>
          <w:b/>
          <w:bCs/>
          <w:sz w:val="26"/>
          <w:szCs w:val="26"/>
        </w:rPr>
        <w:t xml:space="preserve"> </w:t>
      </w:r>
      <w:r w:rsidRPr="004C2237">
        <w:rPr>
          <w:sz w:val="26"/>
          <w:szCs w:val="26"/>
        </w:rPr>
        <w:t xml:space="preserve">постановлением Правительства РФ от 18.09.2020 г. № 1492,  </w:t>
      </w:r>
      <w:r w:rsidRPr="004C2237">
        <w:rPr>
          <w:bCs/>
          <w:sz w:val="26"/>
          <w:szCs w:val="26"/>
        </w:rPr>
        <w:t xml:space="preserve">Уставом Пинежского муниципального района Архангельской области, </w:t>
      </w:r>
      <w:r w:rsidRPr="004C2237">
        <w:rPr>
          <w:sz w:val="26"/>
          <w:szCs w:val="26"/>
        </w:rPr>
        <w:t>администрация Пинежского муниципального района Архангельской области</w:t>
      </w:r>
      <w:proofErr w:type="gramEnd"/>
    </w:p>
    <w:p w:rsidR="003275EC" w:rsidRPr="004C2237" w:rsidRDefault="003275EC" w:rsidP="003275EC">
      <w:pPr>
        <w:ind w:firstLine="709"/>
        <w:jc w:val="both"/>
        <w:rPr>
          <w:b/>
          <w:sz w:val="26"/>
          <w:szCs w:val="26"/>
        </w:rPr>
      </w:pPr>
      <w:proofErr w:type="spellStart"/>
      <w:proofErr w:type="gramStart"/>
      <w:r w:rsidRPr="004C2237">
        <w:rPr>
          <w:b/>
          <w:sz w:val="26"/>
          <w:szCs w:val="26"/>
        </w:rPr>
        <w:t>п</w:t>
      </w:r>
      <w:proofErr w:type="spellEnd"/>
      <w:proofErr w:type="gramEnd"/>
      <w:r w:rsidRPr="004C2237">
        <w:rPr>
          <w:b/>
          <w:sz w:val="26"/>
          <w:szCs w:val="26"/>
        </w:rPr>
        <w:t xml:space="preserve"> о с т а </w:t>
      </w:r>
      <w:proofErr w:type="spellStart"/>
      <w:r w:rsidRPr="004C2237">
        <w:rPr>
          <w:b/>
          <w:sz w:val="26"/>
          <w:szCs w:val="26"/>
        </w:rPr>
        <w:t>н</w:t>
      </w:r>
      <w:proofErr w:type="spellEnd"/>
      <w:r w:rsidRPr="004C2237">
        <w:rPr>
          <w:b/>
          <w:sz w:val="26"/>
          <w:szCs w:val="26"/>
        </w:rPr>
        <w:t xml:space="preserve"> о в л я е т:</w:t>
      </w:r>
    </w:p>
    <w:p w:rsidR="003275EC" w:rsidRPr="004C2237" w:rsidRDefault="003275EC" w:rsidP="003275EC">
      <w:pPr>
        <w:ind w:firstLine="709"/>
        <w:jc w:val="both"/>
        <w:rPr>
          <w:sz w:val="26"/>
          <w:szCs w:val="26"/>
        </w:rPr>
      </w:pPr>
      <w:r w:rsidRPr="004C2237">
        <w:rPr>
          <w:sz w:val="26"/>
          <w:szCs w:val="26"/>
        </w:rPr>
        <w:t xml:space="preserve">1. Утвердить Порядок предоставления и расходования на конкурсной основе грантов в форме субсидий из бюджета Пинежского муниципального района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района Архангельской области (прилагается).              </w:t>
      </w:r>
    </w:p>
    <w:p w:rsidR="003275EC" w:rsidRPr="004C2237" w:rsidRDefault="003275EC" w:rsidP="003275EC">
      <w:pPr>
        <w:ind w:firstLine="709"/>
        <w:jc w:val="both"/>
        <w:rPr>
          <w:sz w:val="26"/>
          <w:szCs w:val="26"/>
        </w:rPr>
      </w:pPr>
      <w:r w:rsidRPr="004C2237">
        <w:rPr>
          <w:sz w:val="26"/>
          <w:szCs w:val="26"/>
        </w:rPr>
        <w:t xml:space="preserve">2. </w:t>
      </w:r>
      <w:proofErr w:type="gramStart"/>
      <w:r w:rsidRPr="004C2237">
        <w:rPr>
          <w:sz w:val="26"/>
          <w:szCs w:val="26"/>
        </w:rPr>
        <w:t>Признать утратившим силу постановление администрации МО «Пинежский район» от 17.07.2020 г. № 0554-па «Об утверждении Порядка предоставления и расходования на конкурсной основе грантов в форме субсидий из бюджета муниципального образования «Пинежский муниципальный район»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 Пинежского района Архангельской области».</w:t>
      </w:r>
      <w:proofErr w:type="gramEnd"/>
    </w:p>
    <w:p w:rsidR="003275EC" w:rsidRPr="004C2237" w:rsidRDefault="003275EC" w:rsidP="003275EC">
      <w:pPr>
        <w:ind w:firstLine="709"/>
        <w:jc w:val="both"/>
        <w:rPr>
          <w:sz w:val="26"/>
          <w:szCs w:val="26"/>
        </w:rPr>
      </w:pPr>
      <w:r w:rsidRPr="004C2237">
        <w:rPr>
          <w:sz w:val="26"/>
          <w:szCs w:val="26"/>
        </w:rPr>
        <w:t xml:space="preserve">3. Настоящее постановление опубликовать в Информационном вестнике муниципального образования «Пинежский муниципальный район» и разместить на официальном сайте администрации Пинежского муниципального района Архангельской области </w:t>
      </w:r>
      <w:proofErr w:type="spellStart"/>
      <w:r w:rsidRPr="004C2237">
        <w:rPr>
          <w:sz w:val="26"/>
          <w:szCs w:val="26"/>
        </w:rPr>
        <w:t>www.pinezhye.ru</w:t>
      </w:r>
      <w:proofErr w:type="spellEnd"/>
      <w:r w:rsidRPr="004C2237">
        <w:rPr>
          <w:sz w:val="26"/>
          <w:szCs w:val="26"/>
        </w:rPr>
        <w:t>.</w:t>
      </w:r>
    </w:p>
    <w:p w:rsidR="003275EC" w:rsidRPr="004C2237" w:rsidRDefault="003275EC" w:rsidP="003275EC">
      <w:pPr>
        <w:ind w:firstLine="709"/>
        <w:jc w:val="both"/>
        <w:rPr>
          <w:sz w:val="26"/>
          <w:szCs w:val="26"/>
        </w:rPr>
      </w:pPr>
      <w:r w:rsidRPr="004C2237">
        <w:rPr>
          <w:sz w:val="26"/>
          <w:szCs w:val="26"/>
        </w:rPr>
        <w:lastRenderedPageBreak/>
        <w:t>4. Контроль над исполнением настоящего постановления возложить на заместителя главы администрации по развитию местного самоуправления и связям с общественностью.</w:t>
      </w:r>
    </w:p>
    <w:p w:rsidR="003275EC" w:rsidRPr="004C2237" w:rsidRDefault="003275EC" w:rsidP="003275EC">
      <w:pPr>
        <w:ind w:firstLine="709"/>
        <w:jc w:val="both"/>
        <w:rPr>
          <w:sz w:val="26"/>
          <w:szCs w:val="26"/>
        </w:rPr>
      </w:pPr>
    </w:p>
    <w:p w:rsidR="003275EC" w:rsidRPr="004C2237" w:rsidRDefault="003275EC" w:rsidP="003275EC">
      <w:pPr>
        <w:ind w:firstLine="709"/>
        <w:jc w:val="both"/>
        <w:rPr>
          <w:sz w:val="26"/>
          <w:szCs w:val="26"/>
        </w:rPr>
      </w:pPr>
    </w:p>
    <w:p w:rsidR="003275EC" w:rsidRPr="004C2237" w:rsidRDefault="003275EC" w:rsidP="003275EC">
      <w:pPr>
        <w:ind w:firstLine="709"/>
        <w:jc w:val="both"/>
        <w:rPr>
          <w:sz w:val="26"/>
          <w:szCs w:val="26"/>
        </w:rPr>
      </w:pPr>
    </w:p>
    <w:p w:rsidR="003275EC" w:rsidRPr="004C2237" w:rsidRDefault="003275EC" w:rsidP="003275EC">
      <w:pPr>
        <w:jc w:val="both"/>
        <w:rPr>
          <w:sz w:val="26"/>
          <w:szCs w:val="26"/>
        </w:rPr>
      </w:pPr>
      <w:proofErr w:type="gramStart"/>
      <w:r w:rsidRPr="004C2237">
        <w:rPr>
          <w:sz w:val="26"/>
          <w:szCs w:val="26"/>
        </w:rPr>
        <w:t>Исполняющий</w:t>
      </w:r>
      <w:proofErr w:type="gramEnd"/>
      <w:r w:rsidRPr="004C2237">
        <w:rPr>
          <w:sz w:val="26"/>
          <w:szCs w:val="26"/>
        </w:rPr>
        <w:t xml:space="preserve"> обязанности</w:t>
      </w:r>
    </w:p>
    <w:p w:rsidR="003275EC" w:rsidRPr="004C2237" w:rsidRDefault="003275EC" w:rsidP="003275EC">
      <w:pPr>
        <w:jc w:val="both"/>
        <w:rPr>
          <w:sz w:val="26"/>
          <w:szCs w:val="26"/>
        </w:rPr>
      </w:pPr>
      <w:r w:rsidRPr="004C2237">
        <w:rPr>
          <w:sz w:val="26"/>
          <w:szCs w:val="26"/>
        </w:rPr>
        <w:t xml:space="preserve">главы Пинежского муниципального района             </w:t>
      </w:r>
      <w:r w:rsidR="004C2237">
        <w:rPr>
          <w:sz w:val="26"/>
          <w:szCs w:val="26"/>
        </w:rPr>
        <w:t xml:space="preserve">          </w:t>
      </w:r>
      <w:r w:rsidRPr="004C2237">
        <w:rPr>
          <w:sz w:val="26"/>
          <w:szCs w:val="26"/>
        </w:rPr>
        <w:t xml:space="preserve">                       Н.Л. Шехина</w:t>
      </w:r>
      <w:r w:rsidRPr="004C2237">
        <w:rPr>
          <w:sz w:val="26"/>
          <w:szCs w:val="26"/>
        </w:rPr>
        <w:tab/>
      </w:r>
      <w:r w:rsidRPr="004C2237">
        <w:rPr>
          <w:sz w:val="26"/>
          <w:szCs w:val="26"/>
        </w:rPr>
        <w:tab/>
      </w:r>
      <w:r w:rsidRPr="004C2237">
        <w:rPr>
          <w:sz w:val="26"/>
          <w:szCs w:val="26"/>
        </w:rPr>
        <w:tab/>
      </w:r>
      <w:r w:rsidRPr="004C2237">
        <w:rPr>
          <w:sz w:val="26"/>
          <w:szCs w:val="26"/>
        </w:rPr>
        <w:tab/>
      </w:r>
    </w:p>
    <w:p w:rsidR="003275EC" w:rsidRPr="00C55C59" w:rsidRDefault="003275EC" w:rsidP="003275EC">
      <w:pPr>
        <w:jc w:val="right"/>
        <w:rPr>
          <w:szCs w:val="28"/>
        </w:rPr>
      </w:pPr>
    </w:p>
    <w:p w:rsidR="003275EC" w:rsidRPr="00C55C59" w:rsidRDefault="003275EC" w:rsidP="003275EC">
      <w:pPr>
        <w:jc w:val="right"/>
        <w:rPr>
          <w:szCs w:val="28"/>
        </w:rPr>
      </w:pPr>
    </w:p>
    <w:p w:rsidR="003275EC" w:rsidRDefault="003275EC" w:rsidP="003275EC">
      <w:pPr>
        <w:jc w:val="right"/>
        <w:rPr>
          <w:szCs w:val="28"/>
        </w:rPr>
      </w:pPr>
    </w:p>
    <w:p w:rsidR="003275EC" w:rsidRPr="00EC666C" w:rsidRDefault="003275EC" w:rsidP="003275EC">
      <w:pPr>
        <w:jc w:val="right"/>
        <w:rPr>
          <w:sz w:val="28"/>
          <w:szCs w:val="28"/>
        </w:rPr>
      </w:pPr>
      <w:r w:rsidRPr="00EC666C">
        <w:rPr>
          <w:sz w:val="28"/>
          <w:szCs w:val="28"/>
        </w:rPr>
        <w:t>Утверждено</w:t>
      </w:r>
    </w:p>
    <w:p w:rsidR="003275EC" w:rsidRPr="00EC666C" w:rsidRDefault="003275EC" w:rsidP="003275EC">
      <w:pPr>
        <w:jc w:val="right"/>
        <w:rPr>
          <w:sz w:val="28"/>
          <w:szCs w:val="28"/>
        </w:rPr>
      </w:pPr>
      <w:r w:rsidRPr="00EC666C">
        <w:rPr>
          <w:sz w:val="28"/>
          <w:szCs w:val="28"/>
        </w:rPr>
        <w:t xml:space="preserve">постановлением администрации </w:t>
      </w:r>
    </w:p>
    <w:p w:rsidR="003275EC" w:rsidRPr="00EC666C" w:rsidRDefault="003275EC" w:rsidP="003275EC">
      <w:pPr>
        <w:jc w:val="right"/>
        <w:rPr>
          <w:sz w:val="28"/>
          <w:szCs w:val="28"/>
        </w:rPr>
      </w:pPr>
      <w:r w:rsidRPr="00EC666C">
        <w:rPr>
          <w:sz w:val="28"/>
          <w:szCs w:val="28"/>
        </w:rPr>
        <w:t xml:space="preserve">Пинежского муниципального района </w:t>
      </w:r>
    </w:p>
    <w:p w:rsidR="003275EC" w:rsidRPr="00EC666C" w:rsidRDefault="003275EC" w:rsidP="003275EC">
      <w:pPr>
        <w:jc w:val="right"/>
        <w:rPr>
          <w:sz w:val="28"/>
          <w:szCs w:val="28"/>
        </w:rPr>
      </w:pPr>
      <w:r w:rsidRPr="00EC666C">
        <w:rPr>
          <w:sz w:val="28"/>
          <w:szCs w:val="28"/>
        </w:rPr>
        <w:t>Архангельской области</w:t>
      </w:r>
    </w:p>
    <w:p w:rsidR="003275EC" w:rsidRPr="00EC666C" w:rsidRDefault="003275EC" w:rsidP="003275EC">
      <w:pPr>
        <w:jc w:val="right"/>
        <w:rPr>
          <w:sz w:val="28"/>
          <w:szCs w:val="28"/>
        </w:rPr>
      </w:pPr>
      <w:r w:rsidRPr="00EC666C">
        <w:rPr>
          <w:sz w:val="28"/>
          <w:szCs w:val="28"/>
        </w:rPr>
        <w:t xml:space="preserve">от 13 апреля 2023 года № 0288 - па </w:t>
      </w:r>
    </w:p>
    <w:p w:rsidR="003275EC" w:rsidRPr="00EC666C" w:rsidRDefault="003275EC" w:rsidP="003275EC">
      <w:pPr>
        <w:jc w:val="both"/>
        <w:rPr>
          <w:sz w:val="28"/>
          <w:szCs w:val="28"/>
        </w:rPr>
      </w:pPr>
    </w:p>
    <w:p w:rsidR="003275EC" w:rsidRPr="00EC666C" w:rsidRDefault="003275EC" w:rsidP="003275EC">
      <w:pPr>
        <w:jc w:val="center"/>
        <w:rPr>
          <w:b/>
          <w:sz w:val="28"/>
          <w:szCs w:val="28"/>
        </w:rPr>
      </w:pPr>
      <w:r w:rsidRPr="00C55C59">
        <w:rPr>
          <w:szCs w:val="28"/>
        </w:rPr>
        <w:br/>
      </w:r>
      <w:r w:rsidRPr="00EC666C">
        <w:rPr>
          <w:b/>
          <w:sz w:val="28"/>
          <w:szCs w:val="28"/>
        </w:rPr>
        <w:t>Порядок предоставления и расходования на конкурсной основе грантов в форме субсидий из бюджета Пинежского муниципального района Архангельской области на реализацию социально значимых проектов социально ориентированным некоммерческим организациям, осуществляющим свою деятельность на территории</w:t>
      </w:r>
    </w:p>
    <w:p w:rsidR="003275EC" w:rsidRPr="00EC666C" w:rsidRDefault="003275EC" w:rsidP="003275EC">
      <w:pPr>
        <w:jc w:val="center"/>
        <w:rPr>
          <w:b/>
          <w:sz w:val="28"/>
          <w:szCs w:val="28"/>
        </w:rPr>
      </w:pPr>
      <w:r w:rsidRPr="00EC666C">
        <w:rPr>
          <w:b/>
          <w:sz w:val="28"/>
          <w:szCs w:val="28"/>
        </w:rPr>
        <w:t xml:space="preserve"> Пинежского муниципального района Архангельской области</w:t>
      </w:r>
    </w:p>
    <w:p w:rsidR="003275EC" w:rsidRPr="00C55C59" w:rsidRDefault="003275EC" w:rsidP="003275EC">
      <w:pPr>
        <w:pStyle w:val="formattexttopleveltextcentertext"/>
        <w:shd w:val="clear" w:color="auto" w:fill="FFFFFF"/>
        <w:spacing w:before="0" w:beforeAutospacing="0" w:after="0" w:afterAutospacing="0"/>
        <w:jc w:val="center"/>
        <w:textAlignment w:val="baseline"/>
        <w:rPr>
          <w:b/>
          <w:sz w:val="28"/>
          <w:szCs w:val="28"/>
        </w:rPr>
      </w:pPr>
    </w:p>
    <w:p w:rsidR="003275EC" w:rsidRPr="00C55C59" w:rsidRDefault="003275EC" w:rsidP="00EC666C">
      <w:pPr>
        <w:pStyle w:val="formattexttopleveltextcentertext"/>
        <w:shd w:val="clear" w:color="auto" w:fill="FFFFFF"/>
        <w:spacing w:before="0" w:beforeAutospacing="0" w:after="0" w:afterAutospacing="0"/>
        <w:jc w:val="center"/>
        <w:textAlignment w:val="baseline"/>
        <w:rPr>
          <w:b/>
          <w:bCs/>
          <w:sz w:val="28"/>
          <w:szCs w:val="28"/>
        </w:rPr>
      </w:pPr>
      <w:r w:rsidRPr="00C55C59">
        <w:rPr>
          <w:b/>
          <w:bCs/>
          <w:sz w:val="28"/>
          <w:szCs w:val="28"/>
        </w:rPr>
        <w:t>1. Общие положения</w:t>
      </w:r>
    </w:p>
    <w:p w:rsidR="003275EC" w:rsidRPr="00C55C59" w:rsidRDefault="003275EC" w:rsidP="003275EC">
      <w:pPr>
        <w:pStyle w:val="formattexttopleveltext"/>
        <w:shd w:val="clear" w:color="auto" w:fill="FFFFFF"/>
        <w:ind w:firstLine="709"/>
        <w:jc w:val="both"/>
        <w:textAlignment w:val="baseline"/>
        <w:rPr>
          <w:b/>
          <w:bCs/>
          <w:sz w:val="28"/>
          <w:szCs w:val="28"/>
        </w:rPr>
      </w:pPr>
      <w:r w:rsidRPr="00C55C59">
        <w:rPr>
          <w:b/>
          <w:bCs/>
          <w:sz w:val="28"/>
          <w:szCs w:val="28"/>
        </w:rPr>
        <w:t>1.1. Общие положения</w:t>
      </w:r>
    </w:p>
    <w:p w:rsidR="003275EC" w:rsidRPr="00C55C59" w:rsidRDefault="003275EC" w:rsidP="003275EC">
      <w:pPr>
        <w:pStyle w:val="formattexttopleveltext"/>
        <w:shd w:val="clear" w:color="auto" w:fill="FFFFFF"/>
        <w:ind w:firstLine="709"/>
        <w:jc w:val="both"/>
        <w:textAlignment w:val="baseline"/>
        <w:rPr>
          <w:b/>
          <w:bCs/>
          <w:sz w:val="28"/>
          <w:szCs w:val="28"/>
        </w:rPr>
      </w:pPr>
      <w:proofErr w:type="gramStart"/>
      <w:r w:rsidRPr="00C55C59">
        <w:rPr>
          <w:bCs/>
          <w:sz w:val="28"/>
          <w:szCs w:val="28"/>
        </w:rPr>
        <w:t>Настоящий Порядок предоставления на конкурсной основе грантов в форме субсидий из бюджета Пинежского муниципального района Архангельской области (далее - МО «Пинежский район») на реализацию социально значимых проектов социально ориентированных некоммерческих организаций, осуществляющих свою деятельность на территории Пинежского района Архангельской области (далее – Порядок),</w:t>
      </w:r>
      <w:r w:rsidRPr="00C55C59">
        <w:rPr>
          <w:b/>
          <w:bCs/>
          <w:sz w:val="28"/>
          <w:szCs w:val="28"/>
        </w:rPr>
        <w:t xml:space="preserve">   </w:t>
      </w:r>
      <w:r w:rsidRPr="00C55C59">
        <w:rPr>
          <w:bCs/>
          <w:sz w:val="28"/>
          <w:szCs w:val="28"/>
        </w:rPr>
        <w:t>разработан в соответствии с частью 4 статьи 78.1 Бюджетного кодекса Российской Федерации, пунктом 34 части 1 статьи 14 Федерального</w:t>
      </w:r>
      <w:proofErr w:type="gramEnd"/>
      <w:r w:rsidRPr="00C55C59">
        <w:rPr>
          <w:bCs/>
          <w:sz w:val="28"/>
          <w:szCs w:val="28"/>
        </w:rPr>
        <w:t xml:space="preserve"> закона от 06.10.2003 N 131-ФЗ «Об общих принципах организации местного самоуправления в Российской Федерации»,</w:t>
      </w:r>
      <w:r w:rsidRPr="00C55C59">
        <w:rPr>
          <w:b/>
          <w:bCs/>
          <w:sz w:val="28"/>
          <w:szCs w:val="28"/>
        </w:rPr>
        <w:t xml:space="preserve"> </w:t>
      </w:r>
      <w:r w:rsidRPr="00C55C59">
        <w:rPr>
          <w:bCs/>
          <w:sz w:val="28"/>
          <w:szCs w:val="28"/>
        </w:rPr>
        <w:t>Уставом Пинежского муниципального района Архангельской области</w:t>
      </w:r>
      <w:r w:rsidRPr="00C55C59">
        <w:rPr>
          <w:b/>
          <w:bCs/>
          <w:sz w:val="28"/>
          <w:szCs w:val="28"/>
        </w:rPr>
        <w:t xml:space="preserve"> </w:t>
      </w:r>
      <w:r w:rsidRPr="00C55C59">
        <w:rPr>
          <w:bCs/>
          <w:sz w:val="28"/>
          <w:szCs w:val="28"/>
        </w:rPr>
        <w:t>устанавливает механизм предоставления и расходования  на конкурсной основе грантов в форме субсидий социально ориентированным некоммерческим организациям, осуществляющим свою деятельность на территории Пинежского муниципального района.</w:t>
      </w:r>
    </w:p>
    <w:p w:rsidR="003275EC" w:rsidRPr="00C55C59" w:rsidRDefault="003275EC" w:rsidP="003275EC">
      <w:pPr>
        <w:pStyle w:val="formattexttopleveltext"/>
        <w:shd w:val="clear" w:color="auto" w:fill="FFFFFF"/>
        <w:ind w:firstLine="709"/>
        <w:jc w:val="both"/>
        <w:textAlignment w:val="baseline"/>
        <w:rPr>
          <w:b/>
          <w:bCs/>
          <w:sz w:val="28"/>
          <w:szCs w:val="28"/>
        </w:rPr>
      </w:pPr>
      <w:r w:rsidRPr="00C55C59">
        <w:rPr>
          <w:b/>
          <w:bCs/>
          <w:sz w:val="28"/>
          <w:szCs w:val="28"/>
        </w:rPr>
        <w:t>1.2. Основные понятия, используемые в настоящем Порядке</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lastRenderedPageBreak/>
        <w:t>В рамках настоящего Порядка используются следующие понятия:</w:t>
      </w:r>
    </w:p>
    <w:p w:rsidR="003275EC" w:rsidRPr="00C55C59" w:rsidRDefault="003275EC" w:rsidP="003275EC">
      <w:pPr>
        <w:pStyle w:val="formattexttopleveltext"/>
        <w:shd w:val="clear" w:color="auto" w:fill="FFFFFF"/>
        <w:ind w:firstLine="709"/>
        <w:jc w:val="both"/>
        <w:textAlignment w:val="baseline"/>
        <w:rPr>
          <w:bCs/>
          <w:sz w:val="28"/>
          <w:szCs w:val="28"/>
        </w:rPr>
      </w:pPr>
      <w:proofErr w:type="gramStart"/>
      <w:r w:rsidRPr="00C55C59">
        <w:rPr>
          <w:bCs/>
          <w:sz w:val="28"/>
          <w:szCs w:val="28"/>
        </w:rPr>
        <w:t>1) социально ориентированные некоммерческие организации (далее - СОНКО) - некоммерческие организации, созданные в предусмотренных Федеральным законом 12.01.1996 N 7-ФЗ «О некоммерческих организациях» (далее - закон N 7-ФЗ) формах (за исключением государственных корпораций, государственных компаний, общественных объединений, являющихся политическими партиями, религиозных объединений, государственных и муниципальных учреждений, ассоциаций и союзов, созданных коммерческими организациями), зарегистрированные как юридическое лицо на территории МО «Пинежский район», а также осуществляющие</w:t>
      </w:r>
      <w:proofErr w:type="gramEnd"/>
      <w:r w:rsidRPr="00C55C59">
        <w:rPr>
          <w:bCs/>
          <w:sz w:val="28"/>
          <w:szCs w:val="28"/>
        </w:rPr>
        <w:t xml:space="preserve"> виды деятельности, предусмотренные статьей 31.1 закона N 7-ФЗ на территории МО «Пинежский район», направленные на решение социальных проблем местного населения и развитие гражданского общества; </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2) грант в форме субсидии (далее - грант) – денежные средства бюджета Пинежского муниципального района, предоставляемые победителям конкурса на предоставление грантов в форме субсидий на реализацию социально значимых проектов социально ориентированным некоммерческим организациям;</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3) конкурс – открытый конкурс на предоставление грантов в форме субсидий на реализацию социально значимых проектов социально ориентированным некоммерческим организациям по направлениям, перечисленным в п. 1.4. настоящего Порядка;</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 xml:space="preserve">4) социально значимый проект (далее – проект) - комплекс взаимосвязанных мероприятий, разработанный СОНКО, направленный на решение конкретных задач, соответствующих учредительным документам СОНКО и  видам деятельности, предусмотренным статьёй 31.1 закона N 7-ФЗ; </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5)</w:t>
      </w:r>
      <w:r w:rsidRPr="00C55C59">
        <w:rPr>
          <w:b/>
          <w:bCs/>
          <w:sz w:val="28"/>
          <w:szCs w:val="28"/>
        </w:rPr>
        <w:t xml:space="preserve"> </w:t>
      </w:r>
      <w:r w:rsidRPr="00C55C59">
        <w:rPr>
          <w:bCs/>
          <w:sz w:val="28"/>
          <w:szCs w:val="28"/>
        </w:rPr>
        <w:t>организатор конкурса – Отдел по культуре и туризму Администрации Пинежского муниципального района Архангельской области (далее – Отдел по культуре и туризму);</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 xml:space="preserve">6) заявка о намерении участвовать в конкурсе и документы к ней (далее – заявка) – пакет документов, определённый настоящим Порядком, который необходимо предоставить Соискателю для участия в конкурсе; </w:t>
      </w:r>
    </w:p>
    <w:p w:rsidR="003275EC" w:rsidRPr="004C2237" w:rsidRDefault="003275EC" w:rsidP="003275EC">
      <w:pPr>
        <w:pStyle w:val="af2"/>
        <w:ind w:firstLine="709"/>
        <w:rPr>
          <w:sz w:val="28"/>
          <w:szCs w:val="28"/>
        </w:rPr>
      </w:pPr>
      <w:r w:rsidRPr="004C2237">
        <w:rPr>
          <w:sz w:val="28"/>
          <w:szCs w:val="28"/>
        </w:rPr>
        <w:t xml:space="preserve">7) </w:t>
      </w:r>
      <w:r w:rsidRPr="004C2237">
        <w:rPr>
          <w:bCs/>
          <w:sz w:val="28"/>
          <w:szCs w:val="28"/>
        </w:rPr>
        <w:t>конкурсная комиссия - комиссия администрации Пинежского муниципального района Архангельской области по проведению конкурса  на предоставление грантов в форме субсидий на реализацию социально значимых проектов социально ориентированным некоммерческим организациям;</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lastRenderedPageBreak/>
        <w:t xml:space="preserve">8) </w:t>
      </w:r>
      <w:r w:rsidRPr="00C55C59">
        <w:rPr>
          <w:sz w:val="28"/>
          <w:szCs w:val="28"/>
        </w:rPr>
        <w:t>соискатель гранта в форме субсидии (далее – Соискатель) – юридическое лицо, соответствующее условиям, указанным в п.п. 1 пункта 1.2. и п. 2.3. настоящего Порядка и подавшее заявку о намерении участвовать в конкурсе;</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9) участник конкурса (далее – Участник) – Соискатель, допущенный конкурсной комиссией к участию в конкурсе в соответствии с настоящим Порядком;</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 xml:space="preserve">10) победитель конкурса (далее – Победитель) – Участник, вошедший в список победителей конкурса,  утверждённый постановлением администрации Пинежского муниципального района Архангельской области; </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11) получатель гранта (далее – Получатель) – Победитель конкурса, заключивший соответствующее соглашение с Главным распорядителем бюджетных средств;</w:t>
      </w:r>
    </w:p>
    <w:p w:rsidR="003275EC" w:rsidRPr="00C55C59" w:rsidRDefault="003275EC" w:rsidP="003275EC">
      <w:pPr>
        <w:pStyle w:val="formattexttopleveltext"/>
        <w:shd w:val="clear" w:color="auto" w:fill="FFFFFF"/>
        <w:jc w:val="both"/>
        <w:textAlignment w:val="baseline"/>
        <w:rPr>
          <w:b/>
          <w:bCs/>
          <w:sz w:val="28"/>
          <w:szCs w:val="28"/>
        </w:rPr>
      </w:pPr>
      <w:r w:rsidRPr="00C55C59">
        <w:rPr>
          <w:bCs/>
          <w:sz w:val="28"/>
          <w:szCs w:val="28"/>
        </w:rPr>
        <w:tab/>
      </w:r>
      <w:r w:rsidRPr="00C55C59">
        <w:rPr>
          <w:b/>
          <w:bCs/>
          <w:sz w:val="28"/>
          <w:szCs w:val="28"/>
        </w:rPr>
        <w:t>1.3. Цель предоставления гранта</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Целью проведения конкурса является повышение активности СОНКО,</w:t>
      </w:r>
      <w:r w:rsidRPr="00C55C59">
        <w:rPr>
          <w:sz w:val="28"/>
          <w:szCs w:val="28"/>
        </w:rPr>
        <w:t xml:space="preserve"> </w:t>
      </w:r>
      <w:r w:rsidRPr="00C55C59">
        <w:rPr>
          <w:bCs/>
          <w:sz w:val="28"/>
          <w:szCs w:val="28"/>
        </w:rPr>
        <w:t xml:space="preserve">осуществляющих свою деятельность на территории Пинежского района Архангельской области, через  финансовую поддержку их проектов, направленных на решение социальных проблем местного населения. </w:t>
      </w:r>
    </w:p>
    <w:p w:rsidR="003275EC" w:rsidRPr="00C55C59" w:rsidRDefault="003275EC" w:rsidP="003275EC">
      <w:pPr>
        <w:pStyle w:val="formattexttopleveltext"/>
        <w:shd w:val="clear" w:color="auto" w:fill="FFFFFF"/>
        <w:ind w:firstLine="709"/>
        <w:jc w:val="both"/>
        <w:textAlignment w:val="baseline"/>
        <w:rPr>
          <w:bCs/>
          <w:sz w:val="28"/>
          <w:szCs w:val="28"/>
        </w:rPr>
      </w:pPr>
      <w:proofErr w:type="gramStart"/>
      <w:r w:rsidRPr="00C55C59">
        <w:rPr>
          <w:bCs/>
          <w:sz w:val="28"/>
          <w:szCs w:val="28"/>
        </w:rPr>
        <w:t>Гранты предоставляются в целях реализации государственной программы Архангельской области «Совершенствование государственного управления и местного самоуправления, развитие институтов гражданского общества в Архангельской области», утвержденной постановлением Правительства Архангельской области от 10 октября 2019 года № 548-пп и муниципальной программы  «Развитие и поддержка территориального общественного самоуправления и социально ориентированных некоммерческих организаций в Пинежском районе на 2017-2023 годы», утверждённой постановлением администрации МО «Пинежский район» от</w:t>
      </w:r>
      <w:proofErr w:type="gramEnd"/>
      <w:r w:rsidRPr="00C55C59">
        <w:rPr>
          <w:bCs/>
          <w:sz w:val="28"/>
          <w:szCs w:val="28"/>
        </w:rPr>
        <w:t xml:space="preserve"> «28» ноября 2016 г. № 1205-па.</w:t>
      </w:r>
    </w:p>
    <w:p w:rsidR="003275EC" w:rsidRPr="00C55C59" w:rsidRDefault="003275EC" w:rsidP="003275EC">
      <w:pPr>
        <w:pStyle w:val="formattexttopleveltext"/>
        <w:shd w:val="clear" w:color="auto" w:fill="FFFFFF"/>
        <w:ind w:firstLine="709"/>
        <w:jc w:val="both"/>
        <w:textAlignment w:val="baseline"/>
        <w:rPr>
          <w:b/>
          <w:bCs/>
          <w:sz w:val="28"/>
          <w:szCs w:val="28"/>
        </w:rPr>
      </w:pPr>
      <w:r w:rsidRPr="00C55C59">
        <w:rPr>
          <w:b/>
          <w:bCs/>
          <w:sz w:val="28"/>
          <w:szCs w:val="28"/>
        </w:rPr>
        <w:t>1.4. Категории получателей</w:t>
      </w:r>
    </w:p>
    <w:p w:rsidR="003275EC" w:rsidRPr="00C55C59" w:rsidRDefault="003275EC" w:rsidP="003275EC">
      <w:pPr>
        <w:pStyle w:val="formattexttopleveltext"/>
        <w:shd w:val="clear" w:color="auto" w:fill="FFFFFF"/>
        <w:ind w:firstLine="709"/>
        <w:jc w:val="both"/>
        <w:textAlignment w:val="baseline"/>
        <w:rPr>
          <w:bCs/>
          <w:sz w:val="28"/>
          <w:szCs w:val="28"/>
        </w:rPr>
      </w:pPr>
      <w:proofErr w:type="gramStart"/>
      <w:r w:rsidRPr="00C55C59">
        <w:rPr>
          <w:bCs/>
          <w:sz w:val="28"/>
          <w:szCs w:val="28"/>
        </w:rPr>
        <w:t>Получателем гранта может быть СОНКО (за исключением государственных корпораций, государственных компаний, общественных объединений, являющихся политическими партиями, религиозных объединений, государственных и муниципальных учреждений, ассоциаций и союзов, созданных коммерческими организациями), зарегистрированные как юридическое лицо на территории МО «Пинежский район», а также осуществляющие виды деятельности, предусмотренные статьей 31.1 закона N 7-ФЗ на территории МО «Пинежский район», направленные на решение социальных проблем местного населения</w:t>
      </w:r>
      <w:proofErr w:type="gramEnd"/>
      <w:r w:rsidRPr="00C55C59">
        <w:rPr>
          <w:bCs/>
          <w:sz w:val="28"/>
          <w:szCs w:val="28"/>
        </w:rPr>
        <w:t xml:space="preserve"> и развитие гражданского общества. </w:t>
      </w:r>
    </w:p>
    <w:p w:rsidR="003275EC" w:rsidRPr="004C2237" w:rsidRDefault="003275EC" w:rsidP="003275EC">
      <w:pPr>
        <w:ind w:firstLine="709"/>
        <w:jc w:val="both"/>
        <w:rPr>
          <w:bCs/>
          <w:sz w:val="28"/>
          <w:szCs w:val="28"/>
        </w:rPr>
      </w:pPr>
      <w:r w:rsidRPr="004C2237">
        <w:rPr>
          <w:bCs/>
          <w:sz w:val="28"/>
          <w:szCs w:val="28"/>
        </w:rPr>
        <w:lastRenderedPageBreak/>
        <w:t xml:space="preserve">Получатели гранта должны на 1-е число месяца, предшествующего месяцу, в котором планируется проведение конкурса соответствовать следующим требованиям: </w:t>
      </w:r>
    </w:p>
    <w:p w:rsidR="003275EC" w:rsidRPr="004C2237" w:rsidRDefault="003275EC" w:rsidP="003275EC">
      <w:pPr>
        <w:ind w:firstLine="709"/>
        <w:jc w:val="both"/>
        <w:rPr>
          <w:bCs/>
          <w:sz w:val="28"/>
          <w:szCs w:val="28"/>
        </w:rPr>
      </w:pPr>
      <w:proofErr w:type="gramStart"/>
      <w:r w:rsidRPr="004C2237">
        <w:rPr>
          <w:bCs/>
          <w:sz w:val="28"/>
          <w:szCs w:val="28"/>
        </w:rPr>
        <w:t xml:space="preserve">- </w:t>
      </w:r>
      <w:r w:rsidRPr="004C2237">
        <w:rPr>
          <w:sz w:val="28"/>
          <w:szCs w:val="28"/>
        </w:rPr>
        <w:t xml:space="preserve">участники конкурса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w:t>
      </w:r>
      <w:hyperlink r:id="rId15" w:history="1">
        <w:r w:rsidRPr="004C2237">
          <w:rPr>
            <w:sz w:val="28"/>
            <w:szCs w:val="28"/>
          </w:rPr>
          <w:t>перечень</w:t>
        </w:r>
      </w:hyperlink>
      <w:r w:rsidRPr="004C2237">
        <w:rPr>
          <w:sz w:val="28"/>
          <w:szCs w:val="28"/>
        </w:rPr>
        <w:t xml:space="preserve"> государств и территорий, используемых для промежуточного (</w:t>
      </w:r>
      <w:proofErr w:type="spellStart"/>
      <w:r w:rsidRPr="004C2237">
        <w:rPr>
          <w:sz w:val="28"/>
          <w:szCs w:val="28"/>
        </w:rPr>
        <w:t>офшорного</w:t>
      </w:r>
      <w:proofErr w:type="spellEnd"/>
      <w:r w:rsidRPr="004C2237">
        <w:rPr>
          <w:sz w:val="28"/>
          <w:szCs w:val="28"/>
        </w:rPr>
        <w:t xml:space="preserve">) владения активами в Российской Федерации (далее - </w:t>
      </w:r>
      <w:proofErr w:type="spellStart"/>
      <w:r w:rsidRPr="004C2237">
        <w:rPr>
          <w:sz w:val="28"/>
          <w:szCs w:val="28"/>
        </w:rPr>
        <w:t>офшорные</w:t>
      </w:r>
      <w:proofErr w:type="spellEnd"/>
      <w:r w:rsidRPr="004C2237">
        <w:rPr>
          <w:sz w:val="28"/>
          <w:szCs w:val="28"/>
        </w:rPr>
        <w:t xml:space="preserve"> компании), а также российскими юридическими лицами, в уставном (складочном) капитале которых доля прямого или косвенного (через третьих лиц) участия </w:t>
      </w:r>
      <w:proofErr w:type="spellStart"/>
      <w:r w:rsidRPr="004C2237">
        <w:rPr>
          <w:sz w:val="28"/>
          <w:szCs w:val="28"/>
        </w:rPr>
        <w:t>офшорных</w:t>
      </w:r>
      <w:proofErr w:type="spellEnd"/>
      <w:proofErr w:type="gramEnd"/>
      <w:r w:rsidRPr="004C2237">
        <w:rPr>
          <w:sz w:val="28"/>
          <w:szCs w:val="28"/>
        </w:rPr>
        <w:t xml:space="preserve"> компаний в совокупности превышает 25 процентов (если иное не предусмотрено законодательством Российской Федерации). </w:t>
      </w:r>
      <w:proofErr w:type="gramStart"/>
      <w:r w:rsidRPr="004C2237">
        <w:rPr>
          <w:sz w:val="28"/>
          <w:szCs w:val="28"/>
        </w:rPr>
        <w:t xml:space="preserve">При расчете доли участия </w:t>
      </w:r>
      <w:proofErr w:type="spellStart"/>
      <w:r w:rsidRPr="004C2237">
        <w:rPr>
          <w:sz w:val="28"/>
          <w:szCs w:val="28"/>
        </w:rPr>
        <w:t>офшорных</w:t>
      </w:r>
      <w:proofErr w:type="spellEnd"/>
      <w:r w:rsidRPr="004C2237">
        <w:rPr>
          <w:sz w:val="28"/>
          <w:szCs w:val="28"/>
        </w:rPr>
        <w:t xml:space="preserve"> компаний в капитале российских юридических лиц не учитывается прямое и (или) косвенное участие </w:t>
      </w:r>
      <w:proofErr w:type="spellStart"/>
      <w:r w:rsidRPr="004C2237">
        <w:rPr>
          <w:sz w:val="28"/>
          <w:szCs w:val="28"/>
        </w:rPr>
        <w:t>офшорных</w:t>
      </w:r>
      <w:proofErr w:type="spellEnd"/>
      <w:r w:rsidRPr="004C2237">
        <w:rPr>
          <w:sz w:val="28"/>
          <w:szCs w:val="28"/>
        </w:rPr>
        <w:t xml:space="preserve">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w:t>
      </w:r>
      <w:proofErr w:type="spellStart"/>
      <w:r w:rsidRPr="004C2237">
        <w:rPr>
          <w:sz w:val="28"/>
          <w:szCs w:val="28"/>
        </w:rPr>
        <w:t>офшорных</w:t>
      </w:r>
      <w:proofErr w:type="spellEnd"/>
      <w:r w:rsidRPr="004C2237">
        <w:rPr>
          <w:sz w:val="28"/>
          <w:szCs w:val="28"/>
        </w:rPr>
        <w:t xml:space="preserve"> компаний в капитале других российских юридических лиц, реализованное через участие в капитале указанных</w:t>
      </w:r>
      <w:proofErr w:type="gramEnd"/>
      <w:r w:rsidRPr="004C2237">
        <w:rPr>
          <w:sz w:val="28"/>
          <w:szCs w:val="28"/>
        </w:rPr>
        <w:t xml:space="preserve"> публичных акционерных обществ;</w:t>
      </w:r>
    </w:p>
    <w:p w:rsidR="003275EC" w:rsidRPr="004C2237" w:rsidRDefault="003275EC" w:rsidP="003275EC">
      <w:pPr>
        <w:ind w:firstLine="540"/>
        <w:jc w:val="both"/>
        <w:rPr>
          <w:sz w:val="28"/>
          <w:szCs w:val="28"/>
        </w:rPr>
      </w:pPr>
      <w:r w:rsidRPr="004C2237">
        <w:rPr>
          <w:sz w:val="28"/>
          <w:szCs w:val="28"/>
        </w:rPr>
        <w:t>- у участника конкурса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3275EC" w:rsidRPr="004C2237" w:rsidRDefault="003275EC" w:rsidP="003275EC">
      <w:pPr>
        <w:ind w:firstLine="540"/>
        <w:jc w:val="both"/>
        <w:rPr>
          <w:sz w:val="28"/>
          <w:szCs w:val="28"/>
        </w:rPr>
      </w:pPr>
      <w:proofErr w:type="gramStart"/>
      <w:r w:rsidRPr="004C2237">
        <w:rPr>
          <w:sz w:val="28"/>
          <w:szCs w:val="28"/>
        </w:rPr>
        <w:t>- участники конкурса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 а участники отбора - индивидуальные предприниматели не должны прекратить деятельность в качестве индивидуального предпринимателя;</w:t>
      </w:r>
      <w:proofErr w:type="gramEnd"/>
    </w:p>
    <w:p w:rsidR="003275EC" w:rsidRPr="004C2237" w:rsidRDefault="003275EC" w:rsidP="003275EC">
      <w:pPr>
        <w:ind w:firstLine="540"/>
        <w:jc w:val="both"/>
        <w:rPr>
          <w:sz w:val="28"/>
          <w:szCs w:val="28"/>
        </w:rPr>
      </w:pPr>
      <w:r w:rsidRPr="004C2237">
        <w:rPr>
          <w:sz w:val="28"/>
          <w:szCs w:val="28"/>
        </w:rPr>
        <w:t>- участники конкурса 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 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3275EC" w:rsidRPr="004C2237" w:rsidRDefault="003275EC" w:rsidP="003275EC">
      <w:pPr>
        <w:ind w:firstLine="540"/>
        <w:jc w:val="both"/>
        <w:rPr>
          <w:sz w:val="28"/>
          <w:szCs w:val="28"/>
        </w:rPr>
      </w:pPr>
      <w:r w:rsidRPr="004C2237">
        <w:rPr>
          <w:sz w:val="28"/>
          <w:szCs w:val="28"/>
        </w:rPr>
        <w:t>- участник конкурса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3275EC" w:rsidRPr="004C2237" w:rsidRDefault="003275EC" w:rsidP="003275EC">
      <w:pPr>
        <w:pStyle w:val="formattexttopleveltext"/>
        <w:shd w:val="clear" w:color="auto" w:fill="FFFFFF"/>
        <w:ind w:firstLine="709"/>
        <w:jc w:val="both"/>
        <w:textAlignment w:val="baseline"/>
        <w:rPr>
          <w:bCs/>
          <w:sz w:val="28"/>
          <w:szCs w:val="28"/>
        </w:rPr>
      </w:pPr>
      <w:proofErr w:type="gramStart"/>
      <w:r w:rsidRPr="004C2237">
        <w:rPr>
          <w:bCs/>
          <w:sz w:val="28"/>
          <w:szCs w:val="28"/>
        </w:rPr>
        <w:lastRenderedPageBreak/>
        <w:t>В случае если для достижения целей предоставления грантов предусматривается последующее предоставление получателем гранта средств иным лицам (за исключением средств, предоставляемых в целях реализации решений Президента Российской Федерации, исполнения контрактов (договоров) на поставку товаров, выполнение работ, оказание услуг), в том числе в качестве вклада в уставный (складочный) капитал юридического лица, гранта).</w:t>
      </w:r>
      <w:proofErr w:type="gramEnd"/>
      <w:r w:rsidRPr="004C2237">
        <w:rPr>
          <w:bCs/>
          <w:sz w:val="28"/>
          <w:szCs w:val="28"/>
        </w:rPr>
        <w:t xml:space="preserve"> Иными лицами могут быть только физические лица, решающие </w:t>
      </w:r>
      <w:r w:rsidRPr="004C2237">
        <w:rPr>
          <w:sz w:val="28"/>
          <w:szCs w:val="28"/>
        </w:rPr>
        <w:t xml:space="preserve"> </w:t>
      </w:r>
      <w:r w:rsidRPr="004C2237">
        <w:rPr>
          <w:bCs/>
          <w:sz w:val="28"/>
          <w:szCs w:val="28"/>
        </w:rPr>
        <w:t>конкретные социально-значимые задачи в рамках конкретного проекта.</w:t>
      </w:r>
    </w:p>
    <w:p w:rsidR="003275EC" w:rsidRPr="004C2237" w:rsidRDefault="003275EC" w:rsidP="003275EC">
      <w:pPr>
        <w:pStyle w:val="af2"/>
        <w:rPr>
          <w:b/>
          <w:sz w:val="28"/>
          <w:szCs w:val="28"/>
        </w:rPr>
      </w:pPr>
      <w:r w:rsidRPr="004C2237">
        <w:rPr>
          <w:sz w:val="28"/>
          <w:szCs w:val="28"/>
        </w:rPr>
        <w:tab/>
      </w:r>
      <w:r w:rsidRPr="004C2237">
        <w:rPr>
          <w:b/>
          <w:sz w:val="28"/>
          <w:szCs w:val="28"/>
        </w:rPr>
        <w:t>1.5. Приоритетные направления конкурса</w:t>
      </w:r>
    </w:p>
    <w:p w:rsidR="003275EC" w:rsidRPr="004C2237" w:rsidRDefault="003275EC" w:rsidP="003275EC">
      <w:pPr>
        <w:pStyle w:val="af2"/>
        <w:rPr>
          <w:b/>
          <w:sz w:val="28"/>
          <w:szCs w:val="28"/>
        </w:rPr>
      </w:pPr>
    </w:p>
    <w:p w:rsidR="003275EC" w:rsidRPr="004C2237" w:rsidRDefault="003275EC" w:rsidP="003275EC">
      <w:pPr>
        <w:pStyle w:val="af2"/>
        <w:ind w:firstLine="709"/>
        <w:rPr>
          <w:sz w:val="28"/>
          <w:szCs w:val="28"/>
        </w:rPr>
      </w:pPr>
      <w:r w:rsidRPr="004C2237">
        <w:rPr>
          <w:sz w:val="28"/>
          <w:szCs w:val="28"/>
        </w:rPr>
        <w:t>Проекты СОНКО, представляемые на конкурс, должны быть направлены на решение конкретных задач по одному или нескольким из следующих приоритетных направлений:</w:t>
      </w:r>
    </w:p>
    <w:p w:rsidR="003275EC" w:rsidRPr="004C2237" w:rsidRDefault="003275EC" w:rsidP="003275EC">
      <w:pPr>
        <w:pStyle w:val="af2"/>
        <w:ind w:firstLine="709"/>
        <w:rPr>
          <w:sz w:val="28"/>
          <w:szCs w:val="28"/>
        </w:rPr>
      </w:pPr>
      <w:r w:rsidRPr="004C2237">
        <w:rPr>
          <w:sz w:val="28"/>
          <w:szCs w:val="28"/>
        </w:rPr>
        <w:t xml:space="preserve">- профилактика социального сиротства, поддержка материнства и детства; </w:t>
      </w:r>
    </w:p>
    <w:p w:rsidR="003275EC" w:rsidRPr="004C2237" w:rsidRDefault="003275EC" w:rsidP="003275EC">
      <w:pPr>
        <w:pStyle w:val="af2"/>
        <w:ind w:firstLine="709"/>
        <w:rPr>
          <w:sz w:val="28"/>
          <w:szCs w:val="28"/>
        </w:rPr>
      </w:pPr>
      <w:r w:rsidRPr="004C2237">
        <w:rPr>
          <w:sz w:val="28"/>
          <w:szCs w:val="28"/>
        </w:rPr>
        <w:t xml:space="preserve">- повышение качества жизни людей пожилого возраста; </w:t>
      </w:r>
    </w:p>
    <w:p w:rsidR="003275EC" w:rsidRPr="004C2237" w:rsidRDefault="003275EC" w:rsidP="003275EC">
      <w:pPr>
        <w:pStyle w:val="af2"/>
        <w:ind w:firstLine="709"/>
        <w:rPr>
          <w:sz w:val="28"/>
          <w:szCs w:val="28"/>
        </w:rPr>
      </w:pPr>
      <w:r w:rsidRPr="004C2237">
        <w:rPr>
          <w:sz w:val="28"/>
          <w:szCs w:val="28"/>
        </w:rPr>
        <w:t>- социальная адаптация инвалидов и их семей;</w:t>
      </w:r>
    </w:p>
    <w:p w:rsidR="003275EC" w:rsidRPr="004C2237" w:rsidRDefault="003275EC" w:rsidP="003275EC">
      <w:pPr>
        <w:pStyle w:val="af2"/>
        <w:ind w:firstLine="709"/>
        <w:rPr>
          <w:sz w:val="28"/>
          <w:szCs w:val="28"/>
        </w:rPr>
      </w:pPr>
      <w:r w:rsidRPr="004C2237">
        <w:rPr>
          <w:sz w:val="28"/>
          <w:szCs w:val="28"/>
        </w:rPr>
        <w:t>- развитие дополнительного образования, научно-технического и художественного творчества, массового спорта, деятельности детей и молодежи в сфере краеведения и экологии;</w:t>
      </w:r>
    </w:p>
    <w:p w:rsidR="003275EC" w:rsidRPr="004C2237" w:rsidRDefault="003275EC" w:rsidP="003275EC">
      <w:pPr>
        <w:pStyle w:val="af2"/>
        <w:ind w:firstLine="709"/>
        <w:rPr>
          <w:sz w:val="28"/>
          <w:szCs w:val="28"/>
        </w:rPr>
      </w:pPr>
      <w:r w:rsidRPr="004C2237">
        <w:rPr>
          <w:sz w:val="28"/>
          <w:szCs w:val="28"/>
        </w:rPr>
        <w:t>- развитие межнационального сотрудничества;</w:t>
      </w:r>
    </w:p>
    <w:p w:rsidR="003275EC" w:rsidRPr="004C2237" w:rsidRDefault="003275EC" w:rsidP="003275EC">
      <w:pPr>
        <w:pStyle w:val="af2"/>
        <w:ind w:firstLine="709"/>
        <w:rPr>
          <w:sz w:val="28"/>
          <w:szCs w:val="28"/>
        </w:rPr>
      </w:pPr>
      <w:r w:rsidRPr="004C2237">
        <w:rPr>
          <w:sz w:val="28"/>
          <w:szCs w:val="28"/>
        </w:rPr>
        <w:t>- развитие молодежных инициатив;</w:t>
      </w:r>
    </w:p>
    <w:p w:rsidR="003275EC" w:rsidRPr="004C2237" w:rsidRDefault="003275EC" w:rsidP="003275EC">
      <w:pPr>
        <w:pStyle w:val="af2"/>
        <w:ind w:firstLine="709"/>
        <w:rPr>
          <w:sz w:val="28"/>
          <w:szCs w:val="28"/>
        </w:rPr>
      </w:pPr>
      <w:r w:rsidRPr="004C2237">
        <w:rPr>
          <w:sz w:val="28"/>
          <w:szCs w:val="28"/>
        </w:rPr>
        <w:t>- духовно-нравственное воспитание молодежи и укрепление связи поколений;</w:t>
      </w:r>
    </w:p>
    <w:p w:rsidR="003275EC" w:rsidRPr="004C2237" w:rsidRDefault="003275EC" w:rsidP="003275EC">
      <w:pPr>
        <w:pStyle w:val="af2"/>
        <w:ind w:firstLine="709"/>
        <w:rPr>
          <w:sz w:val="28"/>
          <w:szCs w:val="28"/>
        </w:rPr>
      </w:pPr>
      <w:r w:rsidRPr="004C2237">
        <w:rPr>
          <w:sz w:val="28"/>
          <w:szCs w:val="28"/>
        </w:rPr>
        <w:t>- профилактика социально опасных форм поведения граждан и популяризация здорового образа жизни;</w:t>
      </w:r>
    </w:p>
    <w:p w:rsidR="003275EC" w:rsidRPr="004C2237" w:rsidRDefault="003275EC" w:rsidP="003275EC">
      <w:pPr>
        <w:pStyle w:val="af2"/>
        <w:ind w:firstLine="709"/>
        <w:rPr>
          <w:sz w:val="28"/>
          <w:szCs w:val="28"/>
        </w:rPr>
      </w:pPr>
      <w:r w:rsidRPr="004C2237">
        <w:rPr>
          <w:sz w:val="28"/>
          <w:szCs w:val="28"/>
        </w:rPr>
        <w:t>- развитие благотворительной деятельности и волонтёрства;</w:t>
      </w:r>
    </w:p>
    <w:p w:rsidR="003275EC" w:rsidRPr="004C2237" w:rsidRDefault="003275EC" w:rsidP="003275EC">
      <w:pPr>
        <w:pStyle w:val="af2"/>
        <w:ind w:firstLine="709"/>
        <w:rPr>
          <w:sz w:val="28"/>
          <w:szCs w:val="28"/>
        </w:rPr>
      </w:pPr>
      <w:r w:rsidRPr="004C2237">
        <w:rPr>
          <w:sz w:val="28"/>
          <w:szCs w:val="28"/>
        </w:rPr>
        <w:t>- развитие институтов гражданского общества и общественного самоуправления, добровольческой деятельности, направленной на решение социальных проблем населения.</w:t>
      </w:r>
    </w:p>
    <w:p w:rsidR="003275EC" w:rsidRPr="00C55C59" w:rsidRDefault="003275EC" w:rsidP="003275EC">
      <w:pPr>
        <w:pStyle w:val="formattexttopleveltext"/>
        <w:shd w:val="clear" w:color="auto" w:fill="FFFFFF"/>
        <w:ind w:firstLine="709"/>
        <w:jc w:val="both"/>
        <w:textAlignment w:val="baseline"/>
        <w:rPr>
          <w:b/>
          <w:bCs/>
          <w:sz w:val="28"/>
          <w:szCs w:val="28"/>
        </w:rPr>
      </w:pPr>
      <w:r w:rsidRPr="00C55C59">
        <w:rPr>
          <w:b/>
          <w:bCs/>
          <w:sz w:val="28"/>
          <w:szCs w:val="28"/>
        </w:rPr>
        <w:t>1.6. Главный распорядитель бюджетных средств</w:t>
      </w:r>
    </w:p>
    <w:p w:rsidR="003275EC" w:rsidRPr="00C55C59" w:rsidRDefault="003275EC" w:rsidP="003275EC">
      <w:pPr>
        <w:pStyle w:val="formattexttopleveltext"/>
        <w:shd w:val="clear" w:color="auto" w:fill="FFFFFF"/>
        <w:ind w:firstLine="709"/>
        <w:jc w:val="both"/>
        <w:textAlignment w:val="baseline"/>
        <w:rPr>
          <w:sz w:val="28"/>
          <w:szCs w:val="28"/>
        </w:rPr>
      </w:pPr>
      <w:r w:rsidRPr="00C55C59">
        <w:rPr>
          <w:sz w:val="28"/>
          <w:szCs w:val="28"/>
        </w:rPr>
        <w:t xml:space="preserve">Главным распорядителем бюджетных средств, осуществляющим предоставление гранта в пределах </w:t>
      </w:r>
      <w:proofErr w:type="gramStart"/>
      <w:r w:rsidRPr="00C55C59">
        <w:rPr>
          <w:sz w:val="28"/>
          <w:szCs w:val="28"/>
        </w:rPr>
        <w:t>бюджетных ассигнований, предусмотренных в бюджете Пинежского муниципального района Архангельской области на соответствующий финансовый год является</w:t>
      </w:r>
      <w:proofErr w:type="gramEnd"/>
      <w:r w:rsidRPr="00C55C59">
        <w:rPr>
          <w:sz w:val="28"/>
          <w:szCs w:val="28"/>
        </w:rPr>
        <w:t xml:space="preserve"> Отдел по культуре и туризму Администрации Пинежского муниципального района Архангельской области (далее – Главный распорядитель).</w:t>
      </w:r>
    </w:p>
    <w:p w:rsidR="003275EC" w:rsidRPr="00C55C59" w:rsidRDefault="003275EC" w:rsidP="003275EC">
      <w:pPr>
        <w:pStyle w:val="formattexttopleveltext"/>
        <w:shd w:val="clear" w:color="auto" w:fill="FFFFFF"/>
        <w:ind w:firstLine="709"/>
        <w:jc w:val="both"/>
        <w:textAlignment w:val="baseline"/>
        <w:rPr>
          <w:bCs/>
          <w:sz w:val="28"/>
          <w:szCs w:val="28"/>
        </w:rPr>
      </w:pPr>
      <w:r w:rsidRPr="00C55C59">
        <w:rPr>
          <w:bCs/>
          <w:sz w:val="28"/>
          <w:szCs w:val="28"/>
        </w:rPr>
        <w:t xml:space="preserve">Предоставление грантов осуществляется из бюджета МО «Пинежский район» в пределах средств, предусмотренных в рамках муниципальной программы «Развитие и поддержка территориального общественного </w:t>
      </w:r>
      <w:r w:rsidRPr="00C55C59">
        <w:rPr>
          <w:bCs/>
          <w:sz w:val="28"/>
          <w:szCs w:val="28"/>
        </w:rPr>
        <w:lastRenderedPageBreak/>
        <w:t>самоуправления и социально ориентированных некоммерческих организаций в Пинежском районе на 2017-2023 годы».</w:t>
      </w:r>
    </w:p>
    <w:p w:rsidR="003275EC" w:rsidRPr="004C2237" w:rsidRDefault="003275EC" w:rsidP="003275EC">
      <w:pPr>
        <w:pStyle w:val="af2"/>
        <w:ind w:firstLine="709"/>
        <w:rPr>
          <w:sz w:val="28"/>
          <w:szCs w:val="28"/>
        </w:rPr>
      </w:pPr>
      <w:r w:rsidRPr="004C2237">
        <w:rPr>
          <w:sz w:val="28"/>
          <w:szCs w:val="28"/>
        </w:rPr>
        <w:t>Организатор конкурса при проведении конкурса осуществляет следующие функции:</w:t>
      </w:r>
    </w:p>
    <w:p w:rsidR="003275EC" w:rsidRPr="004C2237" w:rsidRDefault="003275EC" w:rsidP="003275EC">
      <w:pPr>
        <w:pStyle w:val="af2"/>
        <w:ind w:firstLine="709"/>
        <w:rPr>
          <w:sz w:val="28"/>
          <w:szCs w:val="28"/>
        </w:rPr>
      </w:pPr>
      <w:r w:rsidRPr="004C2237">
        <w:rPr>
          <w:sz w:val="28"/>
          <w:szCs w:val="28"/>
        </w:rPr>
        <w:t>1) готовит извещение о проведении конкурса;</w:t>
      </w:r>
    </w:p>
    <w:p w:rsidR="003275EC" w:rsidRPr="004C2237" w:rsidRDefault="003275EC" w:rsidP="003275EC">
      <w:pPr>
        <w:pStyle w:val="af2"/>
        <w:ind w:firstLine="709"/>
        <w:rPr>
          <w:sz w:val="28"/>
          <w:szCs w:val="28"/>
        </w:rPr>
      </w:pPr>
      <w:r w:rsidRPr="004C2237">
        <w:rPr>
          <w:sz w:val="28"/>
          <w:szCs w:val="28"/>
        </w:rPr>
        <w:t>2) осуществляет регистрацию заявок о намерении участвовать в конкурсе;</w:t>
      </w:r>
    </w:p>
    <w:p w:rsidR="003275EC" w:rsidRPr="004C2237" w:rsidRDefault="003275EC" w:rsidP="003275EC">
      <w:pPr>
        <w:pStyle w:val="af2"/>
        <w:ind w:firstLine="709"/>
        <w:rPr>
          <w:sz w:val="28"/>
          <w:szCs w:val="28"/>
        </w:rPr>
      </w:pPr>
      <w:r w:rsidRPr="004C2237">
        <w:rPr>
          <w:sz w:val="28"/>
          <w:szCs w:val="28"/>
        </w:rPr>
        <w:t>3) консультирует по вопросам, связанным с оформлением заявки о намерении участвовать в конкурсе и документов к ней;</w:t>
      </w:r>
    </w:p>
    <w:p w:rsidR="003275EC" w:rsidRPr="004C2237" w:rsidRDefault="003275EC" w:rsidP="003275EC">
      <w:pPr>
        <w:pStyle w:val="af2"/>
        <w:ind w:firstLine="709"/>
        <w:rPr>
          <w:sz w:val="28"/>
          <w:szCs w:val="28"/>
        </w:rPr>
      </w:pPr>
      <w:r w:rsidRPr="004C2237">
        <w:rPr>
          <w:sz w:val="28"/>
          <w:szCs w:val="28"/>
        </w:rPr>
        <w:t>4) проверяет полноту предоставления и правильность оформления заявок, полученных от Соискателей;</w:t>
      </w:r>
    </w:p>
    <w:p w:rsidR="003275EC" w:rsidRPr="004C2237" w:rsidRDefault="003275EC" w:rsidP="003275EC">
      <w:pPr>
        <w:pStyle w:val="af2"/>
        <w:ind w:firstLine="709"/>
        <w:rPr>
          <w:sz w:val="28"/>
          <w:szCs w:val="28"/>
        </w:rPr>
      </w:pPr>
      <w:r w:rsidRPr="004C2237">
        <w:rPr>
          <w:sz w:val="28"/>
          <w:szCs w:val="28"/>
        </w:rPr>
        <w:t>5) оповещает членов конкурсной комиссии о дате, времени и месте проведения заседания конкурсной комиссии;</w:t>
      </w:r>
    </w:p>
    <w:p w:rsidR="003275EC" w:rsidRPr="004C2237" w:rsidRDefault="003275EC" w:rsidP="003275EC">
      <w:pPr>
        <w:pStyle w:val="af2"/>
        <w:ind w:firstLine="709"/>
        <w:rPr>
          <w:sz w:val="28"/>
          <w:szCs w:val="28"/>
        </w:rPr>
      </w:pPr>
      <w:r w:rsidRPr="004C2237">
        <w:rPr>
          <w:sz w:val="28"/>
          <w:szCs w:val="28"/>
        </w:rPr>
        <w:t>6) готовит материалы на заседание конкурсной комиссии и вносит их на рассмотрение конкурсной комиссии;</w:t>
      </w:r>
    </w:p>
    <w:p w:rsidR="003275EC" w:rsidRPr="004C2237" w:rsidRDefault="003275EC" w:rsidP="003275EC">
      <w:pPr>
        <w:pStyle w:val="af2"/>
        <w:ind w:firstLine="709"/>
        <w:rPr>
          <w:sz w:val="28"/>
          <w:szCs w:val="28"/>
        </w:rPr>
      </w:pPr>
      <w:r w:rsidRPr="004C2237">
        <w:rPr>
          <w:sz w:val="28"/>
          <w:szCs w:val="28"/>
        </w:rPr>
        <w:t>7) ведет протокол заседания конкурсной комиссии;</w:t>
      </w:r>
    </w:p>
    <w:p w:rsidR="003275EC" w:rsidRPr="004C2237" w:rsidRDefault="003275EC" w:rsidP="003275EC">
      <w:pPr>
        <w:pStyle w:val="af2"/>
        <w:ind w:firstLine="709"/>
        <w:rPr>
          <w:sz w:val="28"/>
          <w:szCs w:val="28"/>
        </w:rPr>
      </w:pPr>
      <w:r w:rsidRPr="004C2237">
        <w:rPr>
          <w:sz w:val="28"/>
          <w:szCs w:val="28"/>
        </w:rPr>
        <w:t>8) готовит извещение о результатах конкурса;</w:t>
      </w:r>
    </w:p>
    <w:p w:rsidR="003275EC" w:rsidRPr="004C2237" w:rsidRDefault="003275EC" w:rsidP="003275EC">
      <w:pPr>
        <w:pStyle w:val="af2"/>
        <w:ind w:firstLine="709"/>
        <w:rPr>
          <w:sz w:val="28"/>
          <w:szCs w:val="28"/>
        </w:rPr>
      </w:pPr>
      <w:r w:rsidRPr="004C2237">
        <w:rPr>
          <w:sz w:val="28"/>
          <w:szCs w:val="28"/>
        </w:rPr>
        <w:t>9) обеспечивает сохранность поступивших заявок и прилагаемых к ним документов в соответствии с утвержденной номенклатурой дел Отдела по культуре и туризму;</w:t>
      </w:r>
    </w:p>
    <w:p w:rsidR="003275EC" w:rsidRPr="004C2237" w:rsidRDefault="003275EC" w:rsidP="003275EC">
      <w:pPr>
        <w:pStyle w:val="af2"/>
        <w:ind w:firstLine="709"/>
        <w:rPr>
          <w:sz w:val="28"/>
          <w:szCs w:val="28"/>
        </w:rPr>
      </w:pPr>
      <w:r w:rsidRPr="004C2237">
        <w:rPr>
          <w:sz w:val="28"/>
          <w:szCs w:val="28"/>
        </w:rPr>
        <w:t>10) заключает с Победителями соглашения о предоставлении грантов;</w:t>
      </w:r>
    </w:p>
    <w:p w:rsidR="003275EC" w:rsidRPr="004C2237" w:rsidRDefault="003275EC" w:rsidP="003275EC">
      <w:pPr>
        <w:pStyle w:val="af2"/>
        <w:ind w:firstLine="709"/>
        <w:rPr>
          <w:sz w:val="28"/>
          <w:szCs w:val="28"/>
        </w:rPr>
      </w:pPr>
      <w:r w:rsidRPr="004C2237">
        <w:rPr>
          <w:sz w:val="28"/>
          <w:szCs w:val="28"/>
        </w:rPr>
        <w:t>11) осуществляет перечисление грантов на счета Получателей гранта.</w:t>
      </w:r>
    </w:p>
    <w:p w:rsidR="003275EC" w:rsidRPr="00C55C59" w:rsidRDefault="003275EC" w:rsidP="003275EC">
      <w:pPr>
        <w:pStyle w:val="af2"/>
        <w:rPr>
          <w:szCs w:val="28"/>
        </w:rPr>
      </w:pPr>
      <w:r w:rsidRPr="00C55C59">
        <w:rPr>
          <w:szCs w:val="28"/>
        </w:rPr>
        <w:tab/>
      </w:r>
    </w:p>
    <w:p w:rsidR="003275EC" w:rsidRPr="00353AAC" w:rsidRDefault="003275EC" w:rsidP="003275EC">
      <w:pPr>
        <w:pStyle w:val="af2"/>
        <w:jc w:val="center"/>
        <w:rPr>
          <w:b/>
          <w:bCs/>
          <w:sz w:val="28"/>
          <w:szCs w:val="28"/>
        </w:rPr>
      </w:pPr>
      <w:r w:rsidRPr="00353AAC">
        <w:rPr>
          <w:b/>
          <w:bCs/>
          <w:sz w:val="28"/>
          <w:szCs w:val="28"/>
        </w:rPr>
        <w:t>2. Порядок проведения отбора Получателей гранта</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2.1. Порядок объявления о проведении конкурса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Конкурс объявляется постановлением администрации МО «Пинежский район». Конкурс считается объявленным с момента публикации извещения о проведении конкурса в Информационном вестнике муниципального образования «Пинежский муниципальный район» и на официальном сайте Администрации МО «Пинежский район»  </w:t>
      </w:r>
      <w:hyperlink r:id="rId16" w:history="1">
        <w:r w:rsidRPr="00C55C59">
          <w:rPr>
            <w:rStyle w:val="a6"/>
            <w:bCs/>
            <w:sz w:val="28"/>
            <w:szCs w:val="28"/>
          </w:rPr>
          <w:t>http://pinezhye.ru/</w:t>
        </w:r>
      </w:hyperlink>
      <w:r w:rsidRPr="00C55C59">
        <w:rPr>
          <w:bCs/>
          <w:sz w:val="28"/>
          <w:szCs w:val="28"/>
        </w:rPr>
        <w:t xml:space="preserve">       </w:t>
      </w:r>
    </w:p>
    <w:p w:rsidR="003275EC" w:rsidRPr="004C2237" w:rsidRDefault="003275EC" w:rsidP="003275EC">
      <w:pPr>
        <w:pStyle w:val="af2"/>
        <w:ind w:firstLine="705"/>
        <w:rPr>
          <w:sz w:val="28"/>
          <w:szCs w:val="28"/>
        </w:rPr>
      </w:pPr>
      <w:r w:rsidRPr="004C2237">
        <w:rPr>
          <w:sz w:val="28"/>
          <w:szCs w:val="28"/>
        </w:rPr>
        <w:t>Извещение о проведении конкурса должно содержать следующую информацию:</w:t>
      </w:r>
    </w:p>
    <w:p w:rsidR="003275EC" w:rsidRPr="004C2237" w:rsidRDefault="003275EC" w:rsidP="003275EC">
      <w:pPr>
        <w:ind w:firstLine="705"/>
        <w:jc w:val="both"/>
        <w:rPr>
          <w:bCs/>
          <w:sz w:val="28"/>
          <w:szCs w:val="28"/>
        </w:rPr>
      </w:pPr>
      <w:proofErr w:type="gramStart"/>
      <w:r w:rsidRPr="004C2237">
        <w:rPr>
          <w:bCs/>
          <w:sz w:val="28"/>
          <w:szCs w:val="28"/>
        </w:rPr>
        <w:t>- сроки размещения объявления о проведении отбора на едином портале (в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 или на ином сайте, на котором обеспечивается проведение отбора (с размещением указателя страницы сайта на едином портале), а также при необходимости на официальном сайте главного распорядителя как получателя бюджетных средств в информационно-телекоммуникационной сети</w:t>
      </w:r>
      <w:proofErr w:type="gramEnd"/>
      <w:r w:rsidRPr="004C2237">
        <w:rPr>
          <w:bCs/>
          <w:sz w:val="28"/>
          <w:szCs w:val="28"/>
        </w:rPr>
        <w:t xml:space="preserve"> "Интернет" с указанием в объявлении о проведении отбора:</w:t>
      </w:r>
    </w:p>
    <w:p w:rsidR="003275EC" w:rsidRPr="004C2237" w:rsidRDefault="003275EC" w:rsidP="003275EC">
      <w:pPr>
        <w:ind w:firstLine="539"/>
        <w:jc w:val="both"/>
        <w:rPr>
          <w:bCs/>
          <w:sz w:val="28"/>
          <w:szCs w:val="28"/>
        </w:rPr>
      </w:pPr>
      <w:r w:rsidRPr="004C2237">
        <w:rPr>
          <w:bCs/>
          <w:sz w:val="28"/>
          <w:szCs w:val="28"/>
        </w:rPr>
        <w:lastRenderedPageBreak/>
        <w:t>сроков проведения отбора, а также информации о возможности проведения нескольких этапов отбора с указанием сроков и порядка их проведения (при необходимости);</w:t>
      </w:r>
    </w:p>
    <w:p w:rsidR="003275EC" w:rsidRPr="004C2237" w:rsidRDefault="003275EC" w:rsidP="003275EC">
      <w:pPr>
        <w:ind w:firstLine="539"/>
        <w:jc w:val="both"/>
        <w:rPr>
          <w:sz w:val="28"/>
          <w:szCs w:val="28"/>
        </w:rPr>
      </w:pPr>
      <w:r w:rsidRPr="004C2237">
        <w:rPr>
          <w:bCs/>
          <w:sz w:val="28"/>
          <w:szCs w:val="28"/>
        </w:rPr>
        <w:t xml:space="preserve">даты начала подачи или окончания приема предложений (заявок) участников отбора, </w:t>
      </w:r>
      <w:proofErr w:type="gramStart"/>
      <w:r w:rsidRPr="004C2237">
        <w:rPr>
          <w:bCs/>
          <w:sz w:val="28"/>
          <w:szCs w:val="28"/>
        </w:rPr>
        <w:t>которая</w:t>
      </w:r>
      <w:proofErr w:type="gramEnd"/>
      <w:r w:rsidRPr="004C2237">
        <w:rPr>
          <w:bCs/>
          <w:sz w:val="28"/>
          <w:szCs w:val="28"/>
        </w:rPr>
        <w:t xml:space="preserve"> не может быть ранее: </w:t>
      </w:r>
      <w:r w:rsidRPr="004C2237">
        <w:rPr>
          <w:sz w:val="28"/>
          <w:szCs w:val="28"/>
        </w:rPr>
        <w:t>30-го календарного дня, следующего за днем размещения объявления о проведении отбора, в случае если получатель субсидии определяется по результатам конкурса;</w:t>
      </w:r>
    </w:p>
    <w:p w:rsidR="003275EC" w:rsidRPr="004C2237" w:rsidRDefault="003275EC" w:rsidP="003275EC">
      <w:pPr>
        <w:pStyle w:val="af2"/>
        <w:ind w:firstLine="539"/>
        <w:rPr>
          <w:sz w:val="28"/>
          <w:szCs w:val="28"/>
        </w:rPr>
      </w:pPr>
      <w:r w:rsidRPr="004C2237">
        <w:rPr>
          <w:sz w:val="28"/>
          <w:szCs w:val="28"/>
        </w:rPr>
        <w:t xml:space="preserve">- наименования, места нахождения, почтового адреса, адреса электронной почты главного распорядителя как получателя бюджетных средств или иной организации, проводящей в соответствии с правовым актом конкурс; </w:t>
      </w:r>
    </w:p>
    <w:p w:rsidR="003275EC" w:rsidRPr="004C2237" w:rsidRDefault="003275EC" w:rsidP="003275EC">
      <w:pPr>
        <w:pStyle w:val="af2"/>
        <w:ind w:firstLine="539"/>
        <w:rPr>
          <w:sz w:val="28"/>
          <w:szCs w:val="28"/>
        </w:rPr>
      </w:pPr>
      <w:proofErr w:type="gramStart"/>
      <w:r w:rsidRPr="004C2237">
        <w:rPr>
          <w:bCs/>
          <w:sz w:val="28"/>
          <w:szCs w:val="28"/>
        </w:rPr>
        <w:t xml:space="preserve">- результатов предоставления субсидии в соответствии с </w:t>
      </w:r>
      <w:proofErr w:type="spellStart"/>
      <w:r w:rsidRPr="004C2237">
        <w:rPr>
          <w:bCs/>
          <w:sz w:val="28"/>
          <w:szCs w:val="28"/>
        </w:rPr>
        <w:t>подпнктом</w:t>
      </w:r>
      <w:proofErr w:type="spellEnd"/>
      <w:r w:rsidRPr="004C2237">
        <w:rPr>
          <w:bCs/>
          <w:sz w:val="28"/>
          <w:szCs w:val="28"/>
        </w:rPr>
        <w:t xml:space="preserve"> «м» пункта 5 общих требований, установленных Постановлением Правительства РФ от 18.09.2020 N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w:t>
      </w:r>
      <w:proofErr w:type="gramEnd"/>
      <w:r w:rsidRPr="004C2237">
        <w:rPr>
          <w:bCs/>
          <w:sz w:val="28"/>
          <w:szCs w:val="28"/>
        </w:rPr>
        <w:t xml:space="preserve"> Российской Федерации и отдельных положений некоторых актов Правительства Российской Федерации" </w:t>
      </w:r>
      <w:r w:rsidRPr="004C2237">
        <w:rPr>
          <w:sz w:val="28"/>
          <w:szCs w:val="28"/>
        </w:rPr>
        <w:t>(в случае если субсидия предоставляется в целях реализации проекта, программы);</w:t>
      </w:r>
    </w:p>
    <w:p w:rsidR="003275EC" w:rsidRPr="004C2237" w:rsidRDefault="003275EC" w:rsidP="003275EC">
      <w:pPr>
        <w:pStyle w:val="af2"/>
        <w:ind w:firstLine="539"/>
        <w:rPr>
          <w:sz w:val="28"/>
          <w:szCs w:val="28"/>
        </w:rPr>
      </w:pPr>
      <w:r w:rsidRPr="004C2237">
        <w:rPr>
          <w:sz w:val="28"/>
          <w:szCs w:val="28"/>
        </w:rPr>
        <w:t>- доменного имени и (или) указателей страниц системы "Электронный бюджет" или иного сайта в информационно-телекоммуникационной сети "Интернет", на котором обеспечивается проведение отбора;</w:t>
      </w:r>
    </w:p>
    <w:p w:rsidR="003275EC" w:rsidRPr="004C2237" w:rsidRDefault="003275EC" w:rsidP="003275EC">
      <w:pPr>
        <w:pStyle w:val="af2"/>
        <w:ind w:firstLine="539"/>
        <w:rPr>
          <w:sz w:val="28"/>
          <w:szCs w:val="28"/>
        </w:rPr>
      </w:pPr>
      <w:r w:rsidRPr="004C2237">
        <w:rPr>
          <w:sz w:val="28"/>
          <w:szCs w:val="28"/>
        </w:rPr>
        <w:t>- требований к участникам отбора в соответствии с пунктом 1.4. настоящего Положения и перечня документов, представляемых участниками конкурса для подтверждения их соответствия указанным требованиям;</w:t>
      </w:r>
    </w:p>
    <w:p w:rsidR="003275EC" w:rsidRPr="004C2237" w:rsidRDefault="003275EC" w:rsidP="003275EC">
      <w:pPr>
        <w:pStyle w:val="af2"/>
        <w:ind w:firstLine="539"/>
        <w:rPr>
          <w:sz w:val="28"/>
          <w:szCs w:val="28"/>
        </w:rPr>
      </w:pPr>
      <w:r w:rsidRPr="004C2237">
        <w:rPr>
          <w:bCs/>
          <w:sz w:val="28"/>
          <w:szCs w:val="28"/>
        </w:rPr>
        <w:t>- порядка подачи предложений (заявок) участниками конкурса и требований, предъявляемых к форме и содержанию предложений (заявок), подаваемых участниками отбора,</w:t>
      </w:r>
      <w:r w:rsidRPr="004C2237">
        <w:rPr>
          <w:sz w:val="28"/>
          <w:szCs w:val="28"/>
        </w:rPr>
        <w:t xml:space="preserve"> которые включают, в том числе согласие на публикацию (размещение) в информационно-телекоммуникационной сети "Интернет" информации об участнике отбора, о подаваемом участником отбора предложении (заявке), иной информации об участнике отбора, связанной с соответствующим конкурсом;</w:t>
      </w:r>
    </w:p>
    <w:p w:rsidR="003275EC" w:rsidRPr="004C2237" w:rsidRDefault="003275EC" w:rsidP="003275EC">
      <w:pPr>
        <w:pStyle w:val="af2"/>
        <w:ind w:firstLine="539"/>
        <w:rPr>
          <w:bCs/>
          <w:sz w:val="28"/>
          <w:szCs w:val="28"/>
        </w:rPr>
      </w:pPr>
      <w:r w:rsidRPr="004C2237">
        <w:rPr>
          <w:bCs/>
          <w:sz w:val="28"/>
          <w:szCs w:val="28"/>
        </w:rPr>
        <w:t xml:space="preserve">- порядка отзыва предложений (заявок) участников отбора, порядка возврата предложений (заявок) участников отбора, </w:t>
      </w:r>
      <w:proofErr w:type="gramStart"/>
      <w:r w:rsidRPr="004C2237">
        <w:rPr>
          <w:bCs/>
          <w:sz w:val="28"/>
          <w:szCs w:val="28"/>
        </w:rPr>
        <w:t>определяющего</w:t>
      </w:r>
      <w:proofErr w:type="gramEnd"/>
      <w:r w:rsidRPr="004C2237">
        <w:rPr>
          <w:bCs/>
          <w:sz w:val="28"/>
          <w:szCs w:val="28"/>
        </w:rPr>
        <w:t xml:space="preserve"> в том числе основания для возврата предложений (заявок) участников отбора, порядка внесения изменений в предложения (заявки) участников отбора;</w:t>
      </w:r>
    </w:p>
    <w:p w:rsidR="003275EC" w:rsidRPr="004C2237" w:rsidRDefault="003275EC" w:rsidP="003275EC">
      <w:pPr>
        <w:pStyle w:val="af2"/>
        <w:ind w:firstLine="539"/>
        <w:rPr>
          <w:sz w:val="28"/>
          <w:szCs w:val="28"/>
        </w:rPr>
      </w:pPr>
      <w:r w:rsidRPr="004C2237">
        <w:rPr>
          <w:sz w:val="28"/>
          <w:szCs w:val="28"/>
        </w:rPr>
        <w:t>- порядок рассмотрения предложений (заявок) участников отбора на предмет их соответствия установленным в объявлении о проведении отбора требованиям;</w:t>
      </w:r>
    </w:p>
    <w:p w:rsidR="003275EC" w:rsidRPr="004C2237" w:rsidRDefault="003275EC" w:rsidP="003275EC">
      <w:pPr>
        <w:pStyle w:val="af2"/>
        <w:ind w:firstLine="539"/>
        <w:rPr>
          <w:sz w:val="28"/>
          <w:szCs w:val="28"/>
        </w:rPr>
      </w:pPr>
      <w:r w:rsidRPr="004C2237">
        <w:rPr>
          <w:sz w:val="28"/>
          <w:szCs w:val="28"/>
        </w:rPr>
        <w:t>- порядок отклонения предложений (заявок) участников отбора, а также информацию о причинах их отклонения;</w:t>
      </w:r>
    </w:p>
    <w:p w:rsidR="003275EC" w:rsidRPr="004C2237" w:rsidRDefault="003275EC" w:rsidP="003275EC">
      <w:pPr>
        <w:pStyle w:val="af2"/>
        <w:ind w:firstLine="539"/>
        <w:rPr>
          <w:sz w:val="28"/>
          <w:szCs w:val="28"/>
        </w:rPr>
      </w:pPr>
      <w:r w:rsidRPr="004C2237">
        <w:rPr>
          <w:sz w:val="28"/>
          <w:szCs w:val="28"/>
        </w:rPr>
        <w:lastRenderedPageBreak/>
        <w:t>- критерии и сроки оценки предложений (заявок), их весовое значение в общей оценке, правила присвоения порядковых номеров предложениям (заявкам) участников отбора по результатам оценки (при проведении конкурса);</w:t>
      </w:r>
    </w:p>
    <w:p w:rsidR="003275EC" w:rsidRPr="004C2237" w:rsidRDefault="003275EC" w:rsidP="003275EC">
      <w:pPr>
        <w:pStyle w:val="af2"/>
        <w:ind w:firstLine="539"/>
        <w:rPr>
          <w:bCs/>
          <w:sz w:val="28"/>
          <w:szCs w:val="28"/>
        </w:rPr>
      </w:pPr>
      <w:r w:rsidRPr="004C2237">
        <w:rPr>
          <w:bCs/>
          <w:sz w:val="28"/>
          <w:szCs w:val="28"/>
        </w:rPr>
        <w:t>- порядка предоставления участникам отбора разъяснений положений объявления о проведении отбора, даты начала и окончания срока такого предоставления;</w:t>
      </w:r>
    </w:p>
    <w:p w:rsidR="003275EC" w:rsidRPr="004C2237" w:rsidRDefault="003275EC" w:rsidP="003275EC">
      <w:pPr>
        <w:pStyle w:val="af2"/>
        <w:ind w:firstLine="539"/>
        <w:rPr>
          <w:sz w:val="28"/>
          <w:szCs w:val="28"/>
        </w:rPr>
      </w:pPr>
      <w:proofErr w:type="gramStart"/>
      <w:r w:rsidRPr="004C2237">
        <w:rPr>
          <w:bCs/>
          <w:sz w:val="28"/>
          <w:szCs w:val="28"/>
        </w:rPr>
        <w:t xml:space="preserve">- срока, </w:t>
      </w:r>
      <w:r w:rsidRPr="004C2237">
        <w:rPr>
          <w:sz w:val="28"/>
          <w:szCs w:val="28"/>
        </w:rPr>
        <w:t>в течение которого победитель (победители) отбора должен подписать соглашение (договор) о предоставлении субсидии (далее - соглашение) (в случае предоставления субсидий на финансовое обеспечение затрат в связи с производством (реализацией) товаров, выполнением работ, оказанием услуг, а также в случае, если правовым актом, регулирующим предоставление субсидий на возмещение недополученных доходов и (или) возмещение затрат в связи с производством (реализацией) товаров, выполнением работ</w:t>
      </w:r>
      <w:proofErr w:type="gramEnd"/>
      <w:r w:rsidRPr="004C2237">
        <w:rPr>
          <w:sz w:val="28"/>
          <w:szCs w:val="28"/>
        </w:rPr>
        <w:t>, оказанием услуг, предусмотрено заключение соглашения);</w:t>
      </w:r>
    </w:p>
    <w:p w:rsidR="003275EC" w:rsidRPr="004C2237" w:rsidRDefault="003275EC" w:rsidP="003275EC">
      <w:pPr>
        <w:pStyle w:val="af2"/>
        <w:ind w:firstLine="539"/>
        <w:rPr>
          <w:bCs/>
          <w:sz w:val="28"/>
          <w:szCs w:val="28"/>
        </w:rPr>
      </w:pPr>
      <w:r w:rsidRPr="004C2237">
        <w:rPr>
          <w:bCs/>
          <w:sz w:val="28"/>
          <w:szCs w:val="28"/>
        </w:rPr>
        <w:t xml:space="preserve">- условий признания победителя (победителей) отбора </w:t>
      </w:r>
      <w:proofErr w:type="gramStart"/>
      <w:r w:rsidRPr="004C2237">
        <w:rPr>
          <w:bCs/>
          <w:sz w:val="28"/>
          <w:szCs w:val="28"/>
        </w:rPr>
        <w:t>уклонившимся</w:t>
      </w:r>
      <w:proofErr w:type="gramEnd"/>
      <w:r w:rsidRPr="004C2237">
        <w:rPr>
          <w:bCs/>
          <w:sz w:val="28"/>
          <w:szCs w:val="28"/>
        </w:rPr>
        <w:t xml:space="preserve"> от заключения соглашения;</w:t>
      </w:r>
    </w:p>
    <w:p w:rsidR="003275EC" w:rsidRPr="004C2237" w:rsidRDefault="003275EC" w:rsidP="003275EC">
      <w:pPr>
        <w:pStyle w:val="af2"/>
        <w:rPr>
          <w:bCs/>
          <w:sz w:val="28"/>
          <w:szCs w:val="28"/>
        </w:rPr>
      </w:pPr>
      <w:r w:rsidRPr="004C2237">
        <w:rPr>
          <w:bCs/>
          <w:sz w:val="28"/>
          <w:szCs w:val="28"/>
        </w:rPr>
        <w:t xml:space="preserve"> </w:t>
      </w:r>
      <w:r w:rsidRPr="004C2237">
        <w:rPr>
          <w:bCs/>
          <w:sz w:val="28"/>
          <w:szCs w:val="28"/>
        </w:rPr>
        <w:tab/>
        <w:t>- даты размещения результатов отбора на едином портале (в случае проведения отбора в системе «Электронный бюджет») или на ином сайте, на котором обеспечивается проведение отбора (с размещением указателя страницы сайта на едином портале), а также при необходимости на официальном сайте главного распорядителя как получателя бюджетных средств в информационно-телекоммуникационной сети «Интернет»;</w:t>
      </w:r>
    </w:p>
    <w:p w:rsidR="003275EC" w:rsidRPr="004C2237" w:rsidRDefault="003275EC" w:rsidP="003275EC">
      <w:pPr>
        <w:pStyle w:val="af2"/>
        <w:ind w:firstLine="705"/>
        <w:rPr>
          <w:sz w:val="28"/>
          <w:szCs w:val="28"/>
        </w:rPr>
      </w:pPr>
      <w:r w:rsidRPr="004C2237">
        <w:rPr>
          <w:sz w:val="28"/>
          <w:szCs w:val="28"/>
        </w:rPr>
        <w:t>- цель конкурса;</w:t>
      </w:r>
    </w:p>
    <w:p w:rsidR="003275EC" w:rsidRPr="004C2237" w:rsidRDefault="003275EC" w:rsidP="003275EC">
      <w:pPr>
        <w:pStyle w:val="af2"/>
        <w:ind w:firstLine="705"/>
        <w:rPr>
          <w:sz w:val="28"/>
          <w:szCs w:val="28"/>
        </w:rPr>
      </w:pPr>
      <w:r w:rsidRPr="004C2237">
        <w:rPr>
          <w:sz w:val="28"/>
          <w:szCs w:val="28"/>
        </w:rPr>
        <w:t>- направления, по которым проводится конкурс;</w:t>
      </w:r>
    </w:p>
    <w:p w:rsidR="003275EC" w:rsidRPr="004C2237" w:rsidRDefault="003275EC" w:rsidP="003275EC">
      <w:pPr>
        <w:pStyle w:val="af2"/>
        <w:ind w:firstLine="705"/>
        <w:rPr>
          <w:sz w:val="28"/>
          <w:szCs w:val="28"/>
        </w:rPr>
      </w:pPr>
      <w:r w:rsidRPr="004C2237">
        <w:rPr>
          <w:sz w:val="28"/>
          <w:szCs w:val="28"/>
        </w:rPr>
        <w:t>- объем средств бюджета, предусмотренный на предоставление грантов в форме</w:t>
      </w:r>
    </w:p>
    <w:p w:rsidR="003275EC" w:rsidRPr="004C2237" w:rsidRDefault="003275EC" w:rsidP="003275EC">
      <w:pPr>
        <w:pStyle w:val="af2"/>
        <w:rPr>
          <w:sz w:val="28"/>
          <w:szCs w:val="28"/>
        </w:rPr>
      </w:pPr>
      <w:r w:rsidRPr="004C2237">
        <w:rPr>
          <w:sz w:val="28"/>
          <w:szCs w:val="28"/>
        </w:rPr>
        <w:t>субсидий;</w:t>
      </w:r>
    </w:p>
    <w:p w:rsidR="003275EC" w:rsidRPr="004C2237" w:rsidRDefault="003275EC" w:rsidP="003275EC">
      <w:pPr>
        <w:pStyle w:val="af2"/>
        <w:ind w:firstLine="705"/>
        <w:rPr>
          <w:sz w:val="28"/>
          <w:szCs w:val="28"/>
        </w:rPr>
      </w:pPr>
      <w:r w:rsidRPr="004C2237">
        <w:rPr>
          <w:sz w:val="28"/>
          <w:szCs w:val="28"/>
        </w:rPr>
        <w:t>- предельный размер гранта;</w:t>
      </w:r>
    </w:p>
    <w:p w:rsidR="003275EC" w:rsidRPr="004C2237" w:rsidRDefault="003275EC" w:rsidP="003275EC">
      <w:pPr>
        <w:pStyle w:val="af2"/>
        <w:ind w:firstLine="705"/>
        <w:rPr>
          <w:sz w:val="28"/>
          <w:szCs w:val="28"/>
        </w:rPr>
      </w:pPr>
      <w:r w:rsidRPr="004C2237">
        <w:rPr>
          <w:sz w:val="28"/>
          <w:szCs w:val="28"/>
        </w:rPr>
        <w:t>- срок использования гранта и реализации проектов;</w:t>
      </w:r>
    </w:p>
    <w:p w:rsidR="003275EC" w:rsidRPr="004C2237" w:rsidRDefault="003275EC" w:rsidP="003275EC">
      <w:pPr>
        <w:pStyle w:val="af2"/>
        <w:ind w:firstLine="709"/>
        <w:rPr>
          <w:sz w:val="28"/>
          <w:szCs w:val="28"/>
        </w:rPr>
      </w:pPr>
      <w:r w:rsidRPr="004C2237">
        <w:rPr>
          <w:sz w:val="28"/>
          <w:szCs w:val="28"/>
        </w:rPr>
        <w:t>- перечень документов, необходимых для участия в конкурсе на предоставление</w:t>
      </w:r>
    </w:p>
    <w:p w:rsidR="003275EC" w:rsidRPr="004C2237" w:rsidRDefault="003275EC" w:rsidP="003275EC">
      <w:pPr>
        <w:pStyle w:val="af2"/>
        <w:rPr>
          <w:sz w:val="28"/>
          <w:szCs w:val="28"/>
        </w:rPr>
      </w:pPr>
      <w:r w:rsidRPr="004C2237">
        <w:rPr>
          <w:sz w:val="28"/>
          <w:szCs w:val="28"/>
        </w:rPr>
        <w:t>грантов в форме субсидий;</w:t>
      </w:r>
    </w:p>
    <w:p w:rsidR="003275EC" w:rsidRPr="004C2237" w:rsidRDefault="003275EC" w:rsidP="003275EC">
      <w:pPr>
        <w:pStyle w:val="af2"/>
        <w:ind w:firstLine="709"/>
        <w:rPr>
          <w:sz w:val="28"/>
          <w:szCs w:val="28"/>
        </w:rPr>
      </w:pPr>
      <w:r w:rsidRPr="004C2237">
        <w:rPr>
          <w:sz w:val="28"/>
          <w:szCs w:val="28"/>
        </w:rPr>
        <w:t>- срок и место приема заявки и документов, необходимых для участия в конкурсе;</w:t>
      </w:r>
    </w:p>
    <w:p w:rsidR="003275EC" w:rsidRPr="004C2237" w:rsidRDefault="003275EC" w:rsidP="003275EC">
      <w:pPr>
        <w:pStyle w:val="af2"/>
        <w:ind w:firstLine="709"/>
        <w:rPr>
          <w:sz w:val="28"/>
          <w:szCs w:val="28"/>
        </w:rPr>
      </w:pPr>
      <w:r w:rsidRPr="004C2237">
        <w:rPr>
          <w:sz w:val="28"/>
          <w:szCs w:val="28"/>
        </w:rPr>
        <w:t>- контактное лицо и номер телефона для получения консультаций по вопросам подготовки заявки о намерении участвовать в конкурсе.</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 xml:space="preserve">2.2. Сроки и порядок подачи заявки </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Прием заявок осуществляется в сроки, указанные в извещении о проведении конкурса, которые не могут быть меньше 30 календарных дней, следующих за днём размещения объявления о проведении отбора.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lastRenderedPageBreak/>
        <w:t>Для участия в конкурсе Соискатель должен предоставить в Отдел по культуре и туризму заявку по форме согласно Приложению № 1 к настоящему Порядку.</w:t>
      </w:r>
      <w:r w:rsidRPr="00C55C59">
        <w:rPr>
          <w:sz w:val="28"/>
          <w:szCs w:val="28"/>
        </w:rPr>
        <w:t xml:space="preserve"> </w:t>
      </w:r>
    </w:p>
    <w:p w:rsidR="003275EC" w:rsidRPr="004C2237" w:rsidRDefault="003275EC" w:rsidP="003275EC">
      <w:pPr>
        <w:pStyle w:val="af2"/>
        <w:ind w:firstLine="705"/>
        <w:rPr>
          <w:sz w:val="28"/>
          <w:szCs w:val="28"/>
        </w:rPr>
      </w:pPr>
      <w:r w:rsidRPr="004C2237">
        <w:rPr>
          <w:sz w:val="28"/>
          <w:szCs w:val="28"/>
        </w:rPr>
        <w:t>К заявке могут прилагаться дополнительные материалы: рекомендательные письма, статьи, копии дипломов, благодарственных писем, фотографии, иные документы и информационные материалы по усмотрению Соискателя.</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Один Соискатель может подать только одну заявку. Заявка предоставляется в Отдел по культуре и туризму на бумажном и электронном носителях по адресу: Архангельская обл., Пинежский </w:t>
      </w:r>
      <w:proofErr w:type="spellStart"/>
      <w:r w:rsidRPr="00C55C59">
        <w:rPr>
          <w:bCs/>
          <w:sz w:val="28"/>
          <w:szCs w:val="28"/>
        </w:rPr>
        <w:t>р-он</w:t>
      </w:r>
      <w:proofErr w:type="spellEnd"/>
      <w:r w:rsidRPr="00C55C59">
        <w:rPr>
          <w:bCs/>
          <w:sz w:val="28"/>
          <w:szCs w:val="28"/>
        </w:rPr>
        <w:t xml:space="preserve">, с. Карпогоры, ул. Пионерская, д. 16-б и (или) на </w:t>
      </w:r>
      <w:proofErr w:type="spellStart"/>
      <w:r w:rsidRPr="00C55C59">
        <w:rPr>
          <w:bCs/>
          <w:sz w:val="28"/>
          <w:szCs w:val="28"/>
        </w:rPr>
        <w:t>email</w:t>
      </w:r>
      <w:proofErr w:type="spellEnd"/>
      <w:r w:rsidRPr="00C55C59">
        <w:rPr>
          <w:bCs/>
          <w:sz w:val="28"/>
          <w:szCs w:val="28"/>
        </w:rPr>
        <w:t xml:space="preserve">: </w:t>
      </w:r>
      <w:proofErr w:type="spellStart"/>
      <w:r w:rsidRPr="00C55C59">
        <w:rPr>
          <w:bCs/>
          <w:sz w:val="28"/>
          <w:szCs w:val="28"/>
        </w:rPr>
        <w:t>turpinega@yandex.ru</w:t>
      </w:r>
      <w:proofErr w:type="spellEnd"/>
      <w:r w:rsidRPr="00C55C59">
        <w:rPr>
          <w:bCs/>
          <w:sz w:val="28"/>
          <w:szCs w:val="28"/>
        </w:rPr>
        <w:t>.</w:t>
      </w:r>
      <w:r w:rsidRPr="00C55C59">
        <w:rPr>
          <w:sz w:val="28"/>
          <w:szCs w:val="28"/>
        </w:rPr>
        <w:t xml:space="preserve"> </w:t>
      </w:r>
      <w:r w:rsidRPr="00C55C59">
        <w:rPr>
          <w:bCs/>
          <w:sz w:val="28"/>
          <w:szCs w:val="28"/>
        </w:rPr>
        <w:t>Расходы, связанные с подготовкой и предоставлением заявок, несут Соискатели.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Заявка может быть отозвана до окончания срока приема заявок путем направления в Отдел по культуре и туризму соответствующего обращения Соискателя.</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Внесение изменений в заявку допускается только путем представления для включения в ее состав дополнительной информации (в том числе документов). После окончания срока приема заявок дополнительная информация представляется в состав заявки только по запросу  Отдела по культуре и туризму или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Участник конкурса несет установленную законом ответственность за достоверность представленных документов и информации.</w:t>
      </w:r>
    </w:p>
    <w:p w:rsidR="003275EC" w:rsidRPr="004C2237" w:rsidRDefault="003275EC" w:rsidP="003275EC">
      <w:pPr>
        <w:pStyle w:val="formattexttopleveltext"/>
        <w:shd w:val="clear" w:color="auto" w:fill="FFFFFF"/>
        <w:ind w:firstLine="705"/>
        <w:jc w:val="both"/>
        <w:textAlignment w:val="baseline"/>
        <w:rPr>
          <w:bCs/>
          <w:sz w:val="28"/>
          <w:szCs w:val="28"/>
        </w:rPr>
      </w:pPr>
      <w:r w:rsidRPr="004C2237">
        <w:rPr>
          <w:bCs/>
          <w:sz w:val="28"/>
          <w:szCs w:val="28"/>
        </w:rPr>
        <w:t>Заявки, представленные на конкурс, не возвращаются.</w:t>
      </w:r>
    </w:p>
    <w:p w:rsidR="003275EC" w:rsidRPr="004C2237" w:rsidRDefault="003275EC" w:rsidP="003275EC">
      <w:pPr>
        <w:pStyle w:val="af2"/>
        <w:ind w:firstLine="705"/>
        <w:rPr>
          <w:sz w:val="28"/>
          <w:szCs w:val="28"/>
        </w:rPr>
      </w:pPr>
      <w:r w:rsidRPr="004C2237">
        <w:rPr>
          <w:sz w:val="28"/>
          <w:szCs w:val="28"/>
        </w:rPr>
        <w:t>Организатор конкурса в течение 7 (Семи) рабочих дней от дня окончания срока приёма заявок, проверяет предоставленные Соискателями заявки на полноту предоставления и правильность оформления в соответствии с настоящим Порядком.</w:t>
      </w:r>
    </w:p>
    <w:p w:rsidR="003275EC" w:rsidRPr="004C2237" w:rsidRDefault="003275EC" w:rsidP="003275EC">
      <w:pPr>
        <w:pStyle w:val="formattexttopleveltext"/>
        <w:shd w:val="clear" w:color="auto" w:fill="FFFFFF"/>
        <w:ind w:firstLine="705"/>
        <w:jc w:val="both"/>
        <w:textAlignment w:val="baseline"/>
        <w:rPr>
          <w:b/>
          <w:bCs/>
          <w:sz w:val="28"/>
          <w:szCs w:val="28"/>
        </w:rPr>
      </w:pPr>
      <w:r w:rsidRPr="004C2237">
        <w:rPr>
          <w:b/>
          <w:bCs/>
          <w:sz w:val="28"/>
          <w:szCs w:val="28"/>
        </w:rPr>
        <w:t xml:space="preserve">2.3. Основание для отказа в участии в конкурсе </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Основанием для отказа в участии в конкурсе являются:</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1) несоответствие соискателя критериям, указанным в п. 1.4 раздела 1;</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2) предоставленная заявка, не соответствует требованиям, установленным п. 2.2 настоящего Порядка;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3) предоставленная заявка поступила в Отдел по культуре и туризму после окончания срока приема заявок (в том числе по почте);</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lastRenderedPageBreak/>
        <w:t>4) Соискателем предоставлены с заявкой подложные документы и (или) недостоверная информация, в том числе даны недостоверные заверения.</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Основания для отказа указываются в протоколе заседания конкурсной комиссии.</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2.4.</w:t>
      </w:r>
      <w:r w:rsidRPr="00C55C59">
        <w:rPr>
          <w:b/>
          <w:sz w:val="28"/>
          <w:szCs w:val="28"/>
        </w:rPr>
        <w:t xml:space="preserve"> </w:t>
      </w:r>
      <w:r w:rsidRPr="00C55C59">
        <w:rPr>
          <w:b/>
          <w:bCs/>
          <w:sz w:val="28"/>
          <w:szCs w:val="28"/>
        </w:rPr>
        <w:t xml:space="preserve"> Порядок формирования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 В целях проведения конкурса и определения Получателей гранта формируется конкурсная комиссия в составе не менее 5 (Пяти) человек.</w:t>
      </w:r>
      <w:r w:rsidRPr="00C55C59">
        <w:rPr>
          <w:sz w:val="28"/>
          <w:szCs w:val="28"/>
        </w:rPr>
        <w:t xml:space="preserve"> </w:t>
      </w:r>
      <w:r w:rsidRPr="00C55C59">
        <w:rPr>
          <w:bCs/>
          <w:sz w:val="28"/>
          <w:szCs w:val="28"/>
        </w:rPr>
        <w:t>В состав конкурсной комиссии входят председатель конкурсной комиссии, заместитель председателя конкурсной комиссии, секретарь конкурсной комиссии и члены конкурсной комиссии. Состав конкурсной комиссии утверждается</w:t>
      </w:r>
      <w:r w:rsidRPr="00C55C59">
        <w:rPr>
          <w:sz w:val="28"/>
          <w:szCs w:val="28"/>
        </w:rPr>
        <w:t xml:space="preserve"> </w:t>
      </w:r>
      <w:r w:rsidRPr="00C55C59">
        <w:rPr>
          <w:bCs/>
          <w:sz w:val="28"/>
          <w:szCs w:val="28"/>
        </w:rPr>
        <w:t>постановлением администрации МО «Пинежский район».</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Конкурсная комиссия действует на основании настоящего Порядка. Заседания конкурсной комиссии ведет председатель конкурсной комиссии, а в его отсутствии – заместитель председателя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Конкурсная комиссия осуществляет следующие функции: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принимает решение о допуске или об отказе в допуске Соискателей к участию в конкурсе;</w:t>
      </w:r>
    </w:p>
    <w:p w:rsidR="003275EC" w:rsidRPr="004C2237"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 принимает решение о привлечении экспертов, обладающих специальными знаниями и квалификацией, на добровольной и безвозмездной </w:t>
      </w:r>
      <w:r w:rsidRPr="004C2237">
        <w:rPr>
          <w:bCs/>
          <w:sz w:val="28"/>
          <w:szCs w:val="28"/>
        </w:rPr>
        <w:t>основе для оценки проектов;</w:t>
      </w:r>
    </w:p>
    <w:p w:rsidR="003275EC" w:rsidRPr="004C2237" w:rsidRDefault="003275EC" w:rsidP="003275EC">
      <w:pPr>
        <w:pStyle w:val="af2"/>
        <w:ind w:firstLine="705"/>
        <w:rPr>
          <w:sz w:val="28"/>
          <w:szCs w:val="28"/>
        </w:rPr>
      </w:pPr>
      <w:r w:rsidRPr="004C2237">
        <w:rPr>
          <w:sz w:val="28"/>
          <w:szCs w:val="28"/>
        </w:rPr>
        <w:t>- запрашивает в пределах своей компетенц</w:t>
      </w:r>
      <w:proofErr w:type="gramStart"/>
      <w:r w:rsidRPr="004C2237">
        <w:rPr>
          <w:sz w:val="28"/>
          <w:szCs w:val="28"/>
        </w:rPr>
        <w:t>ии у о</w:t>
      </w:r>
      <w:proofErr w:type="gramEnd"/>
      <w:r w:rsidRPr="004C2237">
        <w:rPr>
          <w:sz w:val="28"/>
          <w:szCs w:val="28"/>
        </w:rPr>
        <w:t>рганов государственной власти, органов местного самоуправления, иных органов и организаций необходимые документы, материалы и информацию;</w:t>
      </w:r>
    </w:p>
    <w:p w:rsidR="003275EC" w:rsidRPr="004C2237" w:rsidRDefault="003275EC" w:rsidP="003275EC">
      <w:pPr>
        <w:pStyle w:val="formattexttopleveltext"/>
        <w:shd w:val="clear" w:color="auto" w:fill="FFFFFF"/>
        <w:ind w:firstLine="705"/>
        <w:jc w:val="both"/>
        <w:textAlignment w:val="baseline"/>
        <w:rPr>
          <w:bCs/>
          <w:sz w:val="28"/>
          <w:szCs w:val="28"/>
        </w:rPr>
      </w:pPr>
      <w:r w:rsidRPr="004C2237">
        <w:rPr>
          <w:bCs/>
          <w:sz w:val="28"/>
          <w:szCs w:val="28"/>
        </w:rPr>
        <w:t>- вносит изменения в запрашиваемую Соискателем сумму в зависимости от объема планируемой деятельности, финансового обоснования проекта и количества поступивших заявок;</w:t>
      </w:r>
    </w:p>
    <w:p w:rsidR="003275EC" w:rsidRPr="004C2237" w:rsidRDefault="003275EC" w:rsidP="003275EC">
      <w:pPr>
        <w:pStyle w:val="formattexttopleveltext"/>
        <w:shd w:val="clear" w:color="auto" w:fill="FFFFFF"/>
        <w:ind w:firstLine="705"/>
        <w:jc w:val="both"/>
        <w:textAlignment w:val="baseline"/>
        <w:rPr>
          <w:bCs/>
          <w:sz w:val="28"/>
          <w:szCs w:val="28"/>
        </w:rPr>
      </w:pPr>
      <w:r w:rsidRPr="004C2237">
        <w:rPr>
          <w:bCs/>
          <w:sz w:val="28"/>
          <w:szCs w:val="28"/>
        </w:rPr>
        <w:t>- определяет Получателей гранта и размеры предоставляемого гранта;</w:t>
      </w:r>
    </w:p>
    <w:p w:rsidR="003275EC" w:rsidRPr="004C2237" w:rsidRDefault="003275EC" w:rsidP="003275EC">
      <w:pPr>
        <w:pStyle w:val="formattexttopleveltext"/>
        <w:shd w:val="clear" w:color="auto" w:fill="FFFFFF"/>
        <w:ind w:firstLine="705"/>
        <w:jc w:val="both"/>
        <w:textAlignment w:val="baseline"/>
        <w:rPr>
          <w:bCs/>
          <w:sz w:val="28"/>
          <w:szCs w:val="28"/>
        </w:rPr>
      </w:pPr>
      <w:r w:rsidRPr="004C2237">
        <w:rPr>
          <w:bCs/>
          <w:sz w:val="28"/>
          <w:szCs w:val="28"/>
        </w:rPr>
        <w:t>- признает конкурс несостоявшимся.</w:t>
      </w:r>
    </w:p>
    <w:p w:rsidR="003275EC" w:rsidRPr="004C2237" w:rsidRDefault="003275EC" w:rsidP="003275EC">
      <w:pPr>
        <w:pStyle w:val="af2"/>
        <w:ind w:firstLine="705"/>
        <w:rPr>
          <w:sz w:val="28"/>
          <w:szCs w:val="28"/>
        </w:rPr>
      </w:pPr>
      <w:r w:rsidRPr="004C2237">
        <w:rPr>
          <w:sz w:val="28"/>
          <w:szCs w:val="28"/>
        </w:rPr>
        <w:t>Конкурс признается несостоявшимся в случаях:</w:t>
      </w:r>
    </w:p>
    <w:p w:rsidR="003275EC" w:rsidRPr="004C2237" w:rsidRDefault="003275EC" w:rsidP="003275EC">
      <w:pPr>
        <w:pStyle w:val="af2"/>
        <w:ind w:firstLine="705"/>
        <w:rPr>
          <w:sz w:val="28"/>
          <w:szCs w:val="28"/>
        </w:rPr>
      </w:pPr>
    </w:p>
    <w:p w:rsidR="003275EC" w:rsidRPr="004C2237" w:rsidRDefault="003275EC" w:rsidP="003275EC">
      <w:pPr>
        <w:pStyle w:val="af2"/>
        <w:ind w:firstLine="705"/>
        <w:rPr>
          <w:sz w:val="28"/>
          <w:szCs w:val="28"/>
        </w:rPr>
      </w:pPr>
      <w:r w:rsidRPr="004C2237">
        <w:rPr>
          <w:sz w:val="28"/>
          <w:szCs w:val="28"/>
        </w:rPr>
        <w:t>1) если ни один из Соискателей/Участников не соответствует требованиям пункта 2.3 настоящего Порядка;</w:t>
      </w:r>
    </w:p>
    <w:p w:rsidR="003275EC" w:rsidRPr="004C2237" w:rsidRDefault="003275EC" w:rsidP="003275EC">
      <w:pPr>
        <w:pStyle w:val="af2"/>
        <w:ind w:firstLine="705"/>
        <w:rPr>
          <w:sz w:val="28"/>
          <w:szCs w:val="28"/>
        </w:rPr>
      </w:pPr>
      <w:r w:rsidRPr="004C2237">
        <w:rPr>
          <w:sz w:val="28"/>
          <w:szCs w:val="28"/>
        </w:rPr>
        <w:lastRenderedPageBreak/>
        <w:t xml:space="preserve">2) если в течение срока, установленного для подачи заявок, не подана ни одна заявка. </w:t>
      </w:r>
    </w:p>
    <w:p w:rsidR="003275EC" w:rsidRPr="004C2237" w:rsidRDefault="003275EC" w:rsidP="003275EC">
      <w:pPr>
        <w:pStyle w:val="af2"/>
        <w:ind w:firstLine="705"/>
        <w:rPr>
          <w:sz w:val="28"/>
          <w:szCs w:val="28"/>
        </w:rPr>
      </w:pPr>
      <w:r w:rsidRPr="004C2237">
        <w:rPr>
          <w:sz w:val="28"/>
          <w:szCs w:val="28"/>
        </w:rPr>
        <w:t xml:space="preserve">Решение о признании конкурса </w:t>
      </w:r>
      <w:proofErr w:type="gramStart"/>
      <w:r w:rsidRPr="004C2237">
        <w:rPr>
          <w:sz w:val="28"/>
          <w:szCs w:val="28"/>
        </w:rPr>
        <w:t>несостоявшимся</w:t>
      </w:r>
      <w:proofErr w:type="gramEnd"/>
      <w:r w:rsidRPr="004C2237">
        <w:rPr>
          <w:sz w:val="28"/>
          <w:szCs w:val="28"/>
        </w:rPr>
        <w:t xml:space="preserve"> вносится в протокол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Члены конкурсной комиссии участвуют в заседаниях конкурсной комиссии лично. В случае если член конкурсной комиссии отсутствует на заседании конкурсной комиссии, он не вправе передоверить свой голос другому члену конкурсной комиссии или иному лицу.</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Конкурсная комиссия правомочна осуществлять функции, предусмотренные настоящим порядком, если на заседании конкурсной комиссии присутствует не менее половины от общего числа ее членов. Члены конкурсной комиссии должны быть уведомлены секретарем конкурсной комиссии о месте, дате и времени проведения заседания конкурсной комиссии не позднее, чем за 3 (Три) календарных дня. В случае уведомления о месте, дате и времени проведения заседания конкурсной комиссии позднее, чем за 3 (Три) календарных дня, срок проведения заседания конкурсной комиссии может быть перенесен.</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В случае если член конкурсной комиссии лично (прямо или косвенно) заинтересован в итогах конкурсного отбора или имеются иные обстоятельства, способные повлиять на участие члена конкурсной комиссии в работе конкурсной комиссии, он обязан проинформировать об этом конкурсную комиссию до начала рассмотрения заявок.</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Для целей настоящего Порядка под личной заинтересованностью члена конкурсной комиссии понимается возможность получения им доходов (неосновательного обогащения) в денежной либо натуральной форме, доходов в виде материальной выгоды непосредственно для члена конкурсной комиссии, его близких родственников, а также граждан или организаций, с которыми член конкурсной комиссии связан финансовыми или иными обязательствами.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Конкурсная комиссия, если ей стало известно о наличии обстоятельств, способных повлиять на участие члена конкурсной комиссии в работе конкурсной комиссии, обязана рассмотреть их и принять одно из следующих решений:</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1) приостановить участие члена конкурсной комиссии в работе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proofErr w:type="gramStart"/>
      <w:r w:rsidRPr="00C55C59">
        <w:rPr>
          <w:bCs/>
          <w:sz w:val="28"/>
          <w:szCs w:val="28"/>
        </w:rPr>
        <w:t xml:space="preserve">2) рассмотреть заявки, в отношении которых имеется личная заинтересованность члена конкурсной комиссии или иные обстоятельства, способные повлиять на участие члена конкурсной комиссии в работе конкурсной комиссии, без участия члена конкурсной комиссии в обсуждении </w:t>
      </w:r>
      <w:r w:rsidRPr="00C55C59">
        <w:rPr>
          <w:bCs/>
          <w:sz w:val="28"/>
          <w:szCs w:val="28"/>
        </w:rPr>
        <w:lastRenderedPageBreak/>
        <w:t>соответствующих заявок или в отсутствие члена конкурсной комиссии  на заседании конкурсной комиссии;</w:t>
      </w:r>
      <w:proofErr w:type="gramEnd"/>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3) не ограничивать участие члена конкурсной комиссии в работе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Информация о наличии у члена конкурсной комиссии личной заинтересованности в итогах конкурсного отбора или иных обстоятельствах, способных повлиять на участие члена конкурсной комиссии в работе конкурсной комиссии, а также решения, принятые конкурсной комиссией по результатам рассмотрения такой информации, указываются в протоколе заседания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Организационно-техническое обеспечение работы конкурсной комиссии осуществляет Отдел по культуре и туризму.</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2.5. Порядок определения Победителей конкурса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Заседание конкурсной комиссии по рассмотрению заявок назначается не позднее, чем на 7 (Седьмой) рабочий день от дня окончания срока приёма заявок. </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Заявки, предоставленные Участниками, рассматриваются конкурсной комиссией по следующим критериям:</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1) соответствие приоритетным направлениям конкурса;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2) актуальность и социальная значимость проблемы (оценивается степень важности и </w:t>
      </w:r>
      <w:proofErr w:type="spellStart"/>
      <w:r w:rsidRPr="00C55C59">
        <w:rPr>
          <w:bCs/>
          <w:sz w:val="28"/>
          <w:szCs w:val="28"/>
        </w:rPr>
        <w:t>востребованности</w:t>
      </w:r>
      <w:proofErr w:type="spellEnd"/>
      <w:r w:rsidRPr="00C55C59">
        <w:rPr>
          <w:bCs/>
          <w:sz w:val="28"/>
          <w:szCs w:val="28"/>
        </w:rPr>
        <w:t xml:space="preserve"> проекта в данный момент, вероятность и скорость наступления отрицательных последствий в случае отказа от реализации мероприятий проекта, масштабность негативных последствий, а также наличие или отсутствие государственных (муниципальных) мер для решения таких же или </w:t>
      </w:r>
      <w:proofErr w:type="gramStart"/>
      <w:r w:rsidRPr="00C55C59">
        <w:rPr>
          <w:bCs/>
          <w:sz w:val="28"/>
          <w:szCs w:val="28"/>
        </w:rPr>
        <w:t>аналогичных проблем</w:t>
      </w:r>
      <w:proofErr w:type="gramEnd"/>
      <w:r w:rsidRPr="00C55C59">
        <w:rPr>
          <w:bCs/>
          <w:sz w:val="28"/>
          <w:szCs w:val="28"/>
        </w:rPr>
        <w:t>);</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3) экономическая эффективность проекта (соотношение затрат и полученных результатов (в случаях, когда такая оценка возможна), количество новых или сохраняемых рабочих мест, возможность увеличения экономической активности целевых групп населения в результате реализации мероприятий проекта);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4) обоснованность расходов на реализацию проекта (соответствие запрашиваемых средств целям и мероприятиям проекта, наличие необходимых обоснований, расчетов, логики);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5) объем привлекаемых СО НКО средств на реализацию проекта из внебюджетных источников, включая денежные средства, иное имущество, </w:t>
      </w:r>
      <w:r w:rsidRPr="00C55C59">
        <w:rPr>
          <w:bCs/>
          <w:sz w:val="28"/>
          <w:szCs w:val="28"/>
        </w:rPr>
        <w:lastRenderedPageBreak/>
        <w:t>имущественные права, безвозмездно выполняемые работы и оказываемые услуги;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6) социальная эффективность (улучшение состояния целевой группы, воздействие на другие социально значимые проблемы, наличие новых подходов и методов в решении заявленных проблем);</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7) значения показателей результативности реализации проекта, их соответствие задачам проекта;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8) количество добровольцев, привлекаемых к реализации проекта;</w:t>
      </w:r>
    </w:p>
    <w:p w:rsidR="003275EC" w:rsidRPr="00C55C59" w:rsidRDefault="003275EC" w:rsidP="003275EC">
      <w:pPr>
        <w:pStyle w:val="formattexttopleveltext"/>
        <w:shd w:val="clear" w:color="auto" w:fill="FFFFFF"/>
        <w:ind w:firstLine="705"/>
        <w:jc w:val="both"/>
        <w:textAlignment w:val="baseline"/>
        <w:rPr>
          <w:sz w:val="28"/>
          <w:szCs w:val="28"/>
        </w:rPr>
      </w:pPr>
      <w:r w:rsidRPr="00C55C59">
        <w:rPr>
          <w:bCs/>
          <w:sz w:val="28"/>
          <w:szCs w:val="28"/>
        </w:rPr>
        <w:t>9) реалистичность проекта (наличие собственных квалифицированных кадров, способность привлечь в необходимом объеме специалистов и добровольцев для реализации мероприятий проекта, наличие необходимых ресурсов, достаточность финансовых сре</w:t>
      </w:r>
      <w:proofErr w:type="gramStart"/>
      <w:r w:rsidRPr="00C55C59">
        <w:rPr>
          <w:bCs/>
          <w:sz w:val="28"/>
          <w:szCs w:val="28"/>
        </w:rPr>
        <w:t>дств дл</w:t>
      </w:r>
      <w:proofErr w:type="gramEnd"/>
      <w:r w:rsidRPr="00C55C59">
        <w:rPr>
          <w:bCs/>
          <w:sz w:val="28"/>
          <w:szCs w:val="28"/>
        </w:rPr>
        <w:t>я реализации мероприятий и достижения целей проекта, а также наличие опыта выполнения в прошлом мероприятий, аналогичных по содержанию и объему, заявляемых в проекте).</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10) перспективы продолжения деятельности проекта (возможность дальнейшего самостоятельного продолжения проекта в качестве положительной практики);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11) </w:t>
      </w:r>
      <w:proofErr w:type="spellStart"/>
      <w:r w:rsidRPr="00C55C59">
        <w:rPr>
          <w:bCs/>
          <w:sz w:val="28"/>
          <w:szCs w:val="28"/>
        </w:rPr>
        <w:t>инновационность</w:t>
      </w:r>
      <w:proofErr w:type="spellEnd"/>
      <w:r w:rsidRPr="00C55C59">
        <w:rPr>
          <w:bCs/>
          <w:sz w:val="28"/>
          <w:szCs w:val="28"/>
        </w:rPr>
        <w:t>, уникальность представленного проекта.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Предельный размер гранта</w:t>
      </w:r>
      <w:r w:rsidRPr="00C55C59">
        <w:rPr>
          <w:bCs/>
          <w:sz w:val="28"/>
          <w:szCs w:val="28"/>
        </w:rPr>
        <w:tab/>
        <w:t>на реализацию одного проекта указывается в извещении о проведении конкурса.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В случае предложения размера предоставляемого </w:t>
      </w:r>
      <w:proofErr w:type="gramStart"/>
      <w:r w:rsidRPr="00C55C59">
        <w:rPr>
          <w:bCs/>
          <w:sz w:val="28"/>
          <w:szCs w:val="28"/>
        </w:rPr>
        <w:t>гранта</w:t>
      </w:r>
      <w:proofErr w:type="gramEnd"/>
      <w:r w:rsidRPr="00C55C59">
        <w:rPr>
          <w:bCs/>
          <w:sz w:val="28"/>
          <w:szCs w:val="28"/>
        </w:rPr>
        <w:t xml:space="preserve"> в объёме менее запрошенного Участником, должна учитываться возможность фактического осуществления мероприятий проекта, описанных в заявке. Победитель конкурса должен предоставить скорректированную заявку о намерении участвовать в конкурсе согласно размеру предоставленного гранта в 2-дневный срок со дня подведения итогов конкурса.  В противном случае на заседании конкурсной комиссии определяется новый победитель и/или средства распределяются между утверждёнными победителями, в случае если размер запрашиваемого гранта был уменьшен.</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Решения конкурсной комиссии оформляются протоколами, которые подписываются председателем и секретарём конкурсной комиссии. В протоколах указывается особое мнение членов конкурсной комиссии (при его наличии), а также сведения о заключениях экспертов (в случае их привлечения к оценке проектов). Решения конкурсной комиссии принимаются простым большинством голосов присутствующих на заседании членов конкурсной комиссии. При равенстве голосов членов конкурсной комиссии решающим является голос председательствующего на заседании. </w:t>
      </w:r>
      <w:r w:rsidRPr="00C55C59">
        <w:rPr>
          <w:bCs/>
          <w:sz w:val="28"/>
          <w:szCs w:val="28"/>
        </w:rPr>
        <w:lastRenderedPageBreak/>
        <w:t>Срок изготовления протокола конкурсной комиссии составляет 3 (Три) рабочих дня со дня завершения конкурсных процедур. Список Победителей конкурса утверждаются постановлением администрации МО «Пинежский район» в течение 5 (Пяти) рабочих дней со дня проведения итогового заседания конкурсной комиссии.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Соискатели, не допущенные к участию в конкурсе, извещаются организатором конкурса в течение 5 (Пяти) рабочих дней с даты изготовления протокола. </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2.6. Порядок размещения информации о результатах конкурса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Информационное сообщение о результатах конкурса (утвержденный список Победителей конкурса с указанием проектов и размеров предоставляемых грантов) в 5-дневный срок со дня их утверждения опубликовываются в Информационном вестнике муниципального образования «Пинежский муниципальный район» и размещаются на официальном сайте администрации МО «Пинежский район» </w:t>
      </w:r>
      <w:proofErr w:type="spellStart"/>
      <w:r w:rsidRPr="00C55C59">
        <w:rPr>
          <w:bCs/>
          <w:sz w:val="28"/>
          <w:szCs w:val="28"/>
        </w:rPr>
        <w:t>www.pinezhye.ru</w:t>
      </w:r>
      <w:proofErr w:type="spellEnd"/>
      <w:r w:rsidRPr="00C55C59">
        <w:rPr>
          <w:bCs/>
          <w:sz w:val="28"/>
          <w:szCs w:val="28"/>
        </w:rPr>
        <w:t>.</w:t>
      </w:r>
    </w:p>
    <w:p w:rsidR="003275EC" w:rsidRPr="00C55C59" w:rsidRDefault="003275EC" w:rsidP="003275EC">
      <w:pPr>
        <w:pStyle w:val="formattexttopleveltext"/>
        <w:shd w:val="clear" w:color="auto" w:fill="FFFFFF"/>
        <w:ind w:firstLine="705"/>
        <w:jc w:val="center"/>
        <w:textAlignment w:val="baseline"/>
        <w:rPr>
          <w:b/>
          <w:bCs/>
          <w:sz w:val="28"/>
          <w:szCs w:val="28"/>
        </w:rPr>
      </w:pPr>
      <w:r w:rsidRPr="00C55C59">
        <w:rPr>
          <w:b/>
          <w:bCs/>
          <w:sz w:val="28"/>
          <w:szCs w:val="28"/>
        </w:rPr>
        <w:t>3. Условия и порядок предоставления и использования грантов</w:t>
      </w:r>
    </w:p>
    <w:p w:rsidR="003275EC" w:rsidRPr="004C2237" w:rsidRDefault="003275EC" w:rsidP="003275EC">
      <w:pPr>
        <w:pStyle w:val="formattexttopleveltext"/>
        <w:shd w:val="clear" w:color="auto" w:fill="FFFFFF"/>
        <w:ind w:firstLine="705"/>
        <w:jc w:val="both"/>
        <w:textAlignment w:val="baseline"/>
        <w:rPr>
          <w:b/>
          <w:bCs/>
          <w:sz w:val="28"/>
          <w:szCs w:val="28"/>
        </w:rPr>
      </w:pPr>
      <w:r w:rsidRPr="004C2237">
        <w:rPr>
          <w:b/>
          <w:bCs/>
          <w:sz w:val="28"/>
          <w:szCs w:val="28"/>
        </w:rPr>
        <w:t>3.1. Условия предоставления грантов</w:t>
      </w:r>
    </w:p>
    <w:p w:rsidR="003275EC" w:rsidRPr="004C2237" w:rsidRDefault="003275EC" w:rsidP="003275EC">
      <w:pPr>
        <w:pStyle w:val="af2"/>
        <w:ind w:firstLine="705"/>
        <w:rPr>
          <w:sz w:val="28"/>
          <w:szCs w:val="28"/>
        </w:rPr>
      </w:pPr>
      <w:r w:rsidRPr="004C2237">
        <w:rPr>
          <w:sz w:val="28"/>
          <w:szCs w:val="28"/>
        </w:rPr>
        <w:t>Условиями предоставления грантов являются:</w:t>
      </w:r>
    </w:p>
    <w:p w:rsidR="003275EC" w:rsidRPr="004C2237" w:rsidRDefault="003275EC" w:rsidP="003275EC">
      <w:pPr>
        <w:pStyle w:val="af2"/>
        <w:rPr>
          <w:sz w:val="28"/>
          <w:szCs w:val="28"/>
        </w:rPr>
      </w:pPr>
      <w:r w:rsidRPr="004C2237">
        <w:rPr>
          <w:sz w:val="28"/>
          <w:szCs w:val="28"/>
        </w:rPr>
        <w:tab/>
        <w:t>- соответствие СОНКО требованиям к участникам конкурса, установленным настоящим Порядком;</w:t>
      </w:r>
    </w:p>
    <w:p w:rsidR="003275EC" w:rsidRPr="004C2237" w:rsidRDefault="003275EC" w:rsidP="003275EC">
      <w:pPr>
        <w:pStyle w:val="af2"/>
        <w:ind w:firstLine="709"/>
        <w:rPr>
          <w:sz w:val="28"/>
          <w:szCs w:val="28"/>
        </w:rPr>
      </w:pPr>
      <w:r w:rsidRPr="004C2237">
        <w:rPr>
          <w:sz w:val="28"/>
          <w:szCs w:val="28"/>
        </w:rPr>
        <w:t>- включение СОНКО в список победителей конкурса, утвержденный Постановлением администрации МО «Пинежский район»;</w:t>
      </w:r>
    </w:p>
    <w:p w:rsidR="003275EC" w:rsidRPr="004C2237" w:rsidRDefault="003275EC" w:rsidP="003275EC">
      <w:pPr>
        <w:pStyle w:val="af2"/>
        <w:ind w:firstLine="709"/>
        <w:rPr>
          <w:sz w:val="28"/>
          <w:szCs w:val="28"/>
        </w:rPr>
      </w:pPr>
      <w:r w:rsidRPr="004C2237">
        <w:rPr>
          <w:sz w:val="28"/>
          <w:szCs w:val="28"/>
        </w:rPr>
        <w:t>- заключение с СОНКО соглашения о предоставлении гранта, предусмотренного настоящим порядком;</w:t>
      </w:r>
    </w:p>
    <w:p w:rsidR="003275EC" w:rsidRPr="004C2237" w:rsidRDefault="003275EC" w:rsidP="003275EC">
      <w:pPr>
        <w:pStyle w:val="af2"/>
        <w:ind w:firstLine="705"/>
        <w:rPr>
          <w:sz w:val="28"/>
          <w:szCs w:val="28"/>
        </w:rPr>
      </w:pPr>
      <w:r w:rsidRPr="004C2237">
        <w:rPr>
          <w:sz w:val="28"/>
          <w:szCs w:val="28"/>
        </w:rPr>
        <w:t>- обязательство СОНКО по финансированию проекта за счет средств внебюджетных источников.</w:t>
      </w:r>
    </w:p>
    <w:p w:rsidR="003275EC" w:rsidRPr="004C2237" w:rsidRDefault="003275EC" w:rsidP="003275EC">
      <w:pPr>
        <w:pStyle w:val="formattexttopleveltext"/>
        <w:shd w:val="clear" w:color="auto" w:fill="FFFFFF"/>
        <w:ind w:firstLine="705"/>
        <w:jc w:val="both"/>
        <w:textAlignment w:val="baseline"/>
        <w:rPr>
          <w:bCs/>
          <w:sz w:val="28"/>
          <w:szCs w:val="28"/>
        </w:rPr>
      </w:pPr>
      <w:proofErr w:type="gramStart"/>
      <w:r w:rsidRPr="004C2237">
        <w:rPr>
          <w:bCs/>
          <w:sz w:val="28"/>
          <w:szCs w:val="28"/>
        </w:rPr>
        <w:t xml:space="preserve">Комитет по финансам администрации МО «Пинежский район» доводит до </w:t>
      </w:r>
      <w:r w:rsidRPr="004C2237">
        <w:rPr>
          <w:sz w:val="28"/>
          <w:szCs w:val="28"/>
        </w:rPr>
        <w:t xml:space="preserve">Отдела № 19 Управления Федерального казначейства по Архангельской области и Ненецкому автономному округу </w:t>
      </w:r>
      <w:r w:rsidRPr="004C2237">
        <w:rPr>
          <w:bCs/>
          <w:sz w:val="28"/>
          <w:szCs w:val="28"/>
        </w:rPr>
        <w:t>расходными расписаниями предельные объёмы финансирования в соответствии со сводной бюджетной росписью районного бюджета, в пределах лимитов бюджетных обязательств, показателей кассового плана районного бюджета, средства областного и районного бюджетов в пределах поступивших средств.</w:t>
      </w:r>
      <w:proofErr w:type="gramEnd"/>
    </w:p>
    <w:p w:rsidR="003275EC" w:rsidRPr="004C2237" w:rsidRDefault="003275EC" w:rsidP="003275EC">
      <w:pPr>
        <w:pStyle w:val="af2"/>
        <w:ind w:firstLine="705"/>
        <w:rPr>
          <w:sz w:val="28"/>
          <w:szCs w:val="28"/>
        </w:rPr>
      </w:pPr>
      <w:r w:rsidRPr="004C2237">
        <w:rPr>
          <w:sz w:val="28"/>
          <w:szCs w:val="28"/>
        </w:rPr>
        <w:t>За счет предоставленного гранта СОНКО запрещается осуществлять следующие расходы:</w:t>
      </w:r>
    </w:p>
    <w:p w:rsidR="003275EC" w:rsidRPr="004C2237" w:rsidRDefault="003275EC" w:rsidP="003275EC">
      <w:pPr>
        <w:pStyle w:val="af2"/>
        <w:ind w:firstLine="705"/>
        <w:rPr>
          <w:sz w:val="28"/>
          <w:szCs w:val="28"/>
        </w:rPr>
      </w:pPr>
      <w:r w:rsidRPr="004C2237">
        <w:rPr>
          <w:sz w:val="28"/>
          <w:szCs w:val="28"/>
        </w:rPr>
        <w:t>- расходы, связанные с осуществлением предпринимательской деятельности и оказанием помощи коммерческим организациям;</w:t>
      </w:r>
    </w:p>
    <w:p w:rsidR="003275EC" w:rsidRPr="004C2237" w:rsidRDefault="003275EC" w:rsidP="003275EC">
      <w:pPr>
        <w:pStyle w:val="af2"/>
        <w:ind w:firstLine="705"/>
        <w:rPr>
          <w:sz w:val="28"/>
          <w:szCs w:val="28"/>
        </w:rPr>
      </w:pPr>
      <w:r w:rsidRPr="004C2237">
        <w:rPr>
          <w:sz w:val="28"/>
          <w:szCs w:val="28"/>
        </w:rPr>
        <w:lastRenderedPageBreak/>
        <w:t>- расходы, напрямую не связанные с реализацией социально значимых проектов;</w:t>
      </w:r>
    </w:p>
    <w:p w:rsidR="003275EC" w:rsidRPr="004C2237" w:rsidRDefault="003275EC" w:rsidP="003275EC">
      <w:pPr>
        <w:pStyle w:val="af2"/>
        <w:ind w:firstLine="705"/>
        <w:rPr>
          <w:sz w:val="28"/>
          <w:szCs w:val="28"/>
        </w:rPr>
      </w:pPr>
      <w:r w:rsidRPr="004C2237">
        <w:rPr>
          <w:sz w:val="28"/>
          <w:szCs w:val="28"/>
        </w:rPr>
        <w:t>- расходы на поддержку политических партий и избирательных кампаний;</w:t>
      </w:r>
    </w:p>
    <w:p w:rsidR="003275EC" w:rsidRPr="004C2237" w:rsidRDefault="003275EC" w:rsidP="003275EC">
      <w:pPr>
        <w:pStyle w:val="af2"/>
        <w:ind w:firstLine="705"/>
        <w:rPr>
          <w:sz w:val="28"/>
          <w:szCs w:val="28"/>
        </w:rPr>
      </w:pPr>
      <w:r w:rsidRPr="004C2237">
        <w:rPr>
          <w:sz w:val="28"/>
          <w:szCs w:val="28"/>
        </w:rPr>
        <w:t>- расходы на проведение митингов, демонстраций, пикетирований;</w:t>
      </w:r>
    </w:p>
    <w:p w:rsidR="003275EC" w:rsidRPr="004C2237" w:rsidRDefault="003275EC" w:rsidP="003275EC">
      <w:pPr>
        <w:pStyle w:val="af2"/>
        <w:ind w:firstLine="705"/>
        <w:rPr>
          <w:sz w:val="28"/>
          <w:szCs w:val="28"/>
        </w:rPr>
      </w:pPr>
      <w:r w:rsidRPr="004C2237">
        <w:rPr>
          <w:sz w:val="28"/>
          <w:szCs w:val="28"/>
        </w:rPr>
        <w:t>- расходы на фундаментальные научные исследования;</w:t>
      </w:r>
    </w:p>
    <w:p w:rsidR="003275EC" w:rsidRPr="004C2237" w:rsidRDefault="003275EC" w:rsidP="003275EC">
      <w:pPr>
        <w:pStyle w:val="af2"/>
        <w:ind w:firstLine="705"/>
        <w:rPr>
          <w:sz w:val="28"/>
          <w:szCs w:val="28"/>
        </w:rPr>
      </w:pPr>
      <w:r w:rsidRPr="004C2237">
        <w:rPr>
          <w:sz w:val="28"/>
          <w:szCs w:val="28"/>
        </w:rPr>
        <w:t>- расходы на приобретение алкогольных напитков и табачной продукции;</w:t>
      </w:r>
    </w:p>
    <w:p w:rsidR="003275EC" w:rsidRPr="004C2237" w:rsidRDefault="003275EC" w:rsidP="003275EC">
      <w:pPr>
        <w:pStyle w:val="af2"/>
        <w:ind w:firstLine="705"/>
        <w:rPr>
          <w:sz w:val="28"/>
          <w:szCs w:val="28"/>
        </w:rPr>
      </w:pPr>
      <w:r w:rsidRPr="004C2237">
        <w:rPr>
          <w:sz w:val="28"/>
          <w:szCs w:val="28"/>
        </w:rPr>
        <w:t>- расходы по уплате штрафов.</w:t>
      </w:r>
    </w:p>
    <w:p w:rsidR="003275EC" w:rsidRPr="004C2237" w:rsidRDefault="003275EC" w:rsidP="003275EC">
      <w:pPr>
        <w:pStyle w:val="af2"/>
        <w:ind w:firstLine="705"/>
        <w:rPr>
          <w:b/>
          <w:sz w:val="28"/>
          <w:szCs w:val="28"/>
        </w:rPr>
      </w:pPr>
      <w:r w:rsidRPr="004C2237">
        <w:rPr>
          <w:b/>
          <w:sz w:val="28"/>
          <w:szCs w:val="28"/>
        </w:rPr>
        <w:t>3.2. Использование гранта</w:t>
      </w:r>
    </w:p>
    <w:p w:rsidR="003275EC" w:rsidRPr="004C2237" w:rsidRDefault="003275EC" w:rsidP="003275EC">
      <w:pPr>
        <w:pStyle w:val="af2"/>
        <w:ind w:firstLine="705"/>
        <w:rPr>
          <w:sz w:val="28"/>
          <w:szCs w:val="28"/>
        </w:rPr>
      </w:pPr>
      <w:r w:rsidRPr="004C2237">
        <w:rPr>
          <w:sz w:val="28"/>
          <w:szCs w:val="28"/>
        </w:rPr>
        <w:t xml:space="preserve">Предоставленные гранты могут быть использованы только на реализацию заявленных проектов в течение текущего года в срок, указанный в соглашении о предоставлении гранта. </w:t>
      </w:r>
    </w:p>
    <w:p w:rsidR="003275EC" w:rsidRPr="004C2237" w:rsidRDefault="003275EC" w:rsidP="003275EC">
      <w:pPr>
        <w:pStyle w:val="af2"/>
        <w:ind w:firstLine="705"/>
        <w:rPr>
          <w:sz w:val="28"/>
          <w:szCs w:val="28"/>
        </w:rPr>
      </w:pPr>
      <w:r w:rsidRPr="004C2237">
        <w:rPr>
          <w:sz w:val="28"/>
          <w:szCs w:val="28"/>
        </w:rPr>
        <w:t xml:space="preserve">За счет предоставленного гранта Получатель вправе осуществлять расходы </w:t>
      </w:r>
      <w:proofErr w:type="gramStart"/>
      <w:r w:rsidRPr="004C2237">
        <w:rPr>
          <w:sz w:val="28"/>
          <w:szCs w:val="28"/>
        </w:rPr>
        <w:t>по</w:t>
      </w:r>
      <w:proofErr w:type="gramEnd"/>
      <w:r w:rsidRPr="004C2237">
        <w:rPr>
          <w:sz w:val="28"/>
          <w:szCs w:val="28"/>
        </w:rPr>
        <w:t>:</w:t>
      </w:r>
    </w:p>
    <w:p w:rsidR="003275EC" w:rsidRPr="004C2237" w:rsidRDefault="003275EC" w:rsidP="003275EC">
      <w:pPr>
        <w:pStyle w:val="af2"/>
        <w:ind w:firstLine="705"/>
        <w:rPr>
          <w:sz w:val="28"/>
          <w:szCs w:val="28"/>
        </w:rPr>
      </w:pPr>
      <w:r w:rsidRPr="004C2237">
        <w:rPr>
          <w:sz w:val="28"/>
          <w:szCs w:val="28"/>
        </w:rPr>
        <w:t>- оплате труда специалистов;</w:t>
      </w:r>
    </w:p>
    <w:p w:rsidR="003275EC" w:rsidRPr="004C2237" w:rsidRDefault="003275EC" w:rsidP="003275EC">
      <w:pPr>
        <w:pStyle w:val="af2"/>
        <w:ind w:firstLine="705"/>
        <w:rPr>
          <w:sz w:val="28"/>
          <w:szCs w:val="28"/>
        </w:rPr>
      </w:pPr>
      <w:r w:rsidRPr="004C2237">
        <w:rPr>
          <w:sz w:val="28"/>
          <w:szCs w:val="28"/>
        </w:rPr>
        <w:t xml:space="preserve">- оплате товаров, работ, услуг; </w:t>
      </w:r>
    </w:p>
    <w:p w:rsidR="003275EC" w:rsidRPr="004C2237" w:rsidRDefault="003275EC" w:rsidP="003275EC">
      <w:pPr>
        <w:pStyle w:val="af2"/>
        <w:ind w:firstLine="705"/>
        <w:rPr>
          <w:sz w:val="28"/>
          <w:szCs w:val="28"/>
        </w:rPr>
      </w:pPr>
      <w:r w:rsidRPr="004C2237">
        <w:rPr>
          <w:sz w:val="28"/>
          <w:szCs w:val="28"/>
        </w:rPr>
        <w:t>- арендной плате;</w:t>
      </w:r>
    </w:p>
    <w:p w:rsidR="003275EC" w:rsidRPr="004C2237" w:rsidRDefault="003275EC" w:rsidP="003275EC">
      <w:pPr>
        <w:pStyle w:val="af2"/>
        <w:ind w:firstLine="705"/>
        <w:rPr>
          <w:sz w:val="28"/>
          <w:szCs w:val="28"/>
        </w:rPr>
      </w:pPr>
      <w:r w:rsidRPr="004C2237">
        <w:rPr>
          <w:sz w:val="28"/>
          <w:szCs w:val="28"/>
        </w:rPr>
        <w:t>- уплате налогов, сборов, страховых взносов, банковских расходов и иных обязательных платежей в бюджет соответствующего уровня бюджетной системы Российской Федерации и связанные с реализацией данного проекта.</w:t>
      </w:r>
    </w:p>
    <w:p w:rsidR="003275EC" w:rsidRPr="004C2237" w:rsidRDefault="003275EC" w:rsidP="003275EC">
      <w:pPr>
        <w:pStyle w:val="formattexttopleveltext"/>
        <w:shd w:val="clear" w:color="auto" w:fill="FFFFFF"/>
        <w:ind w:firstLine="705"/>
        <w:jc w:val="both"/>
        <w:textAlignment w:val="baseline"/>
        <w:rPr>
          <w:b/>
          <w:bCs/>
          <w:sz w:val="28"/>
          <w:szCs w:val="28"/>
        </w:rPr>
      </w:pPr>
      <w:r w:rsidRPr="004C2237">
        <w:rPr>
          <w:b/>
          <w:bCs/>
          <w:sz w:val="28"/>
          <w:szCs w:val="28"/>
        </w:rPr>
        <w:t>3.3. Порядок заключения соглашения о предоставлении гранта</w:t>
      </w:r>
    </w:p>
    <w:p w:rsidR="003275EC" w:rsidRPr="004C2237" w:rsidRDefault="003275EC" w:rsidP="003275EC">
      <w:pPr>
        <w:pStyle w:val="af2"/>
        <w:ind w:firstLine="705"/>
        <w:rPr>
          <w:sz w:val="28"/>
          <w:szCs w:val="28"/>
        </w:rPr>
      </w:pPr>
      <w:r w:rsidRPr="004C2237">
        <w:rPr>
          <w:sz w:val="28"/>
          <w:szCs w:val="28"/>
        </w:rPr>
        <w:t>Отдел по культуре и туризму заключает с Победителями конкурса соглашения о предоставлении гранта, в которых предусматриваются:</w:t>
      </w:r>
    </w:p>
    <w:p w:rsidR="003275EC" w:rsidRPr="004C2237" w:rsidRDefault="003275EC" w:rsidP="003275EC">
      <w:pPr>
        <w:pStyle w:val="af2"/>
        <w:ind w:firstLine="705"/>
        <w:rPr>
          <w:sz w:val="28"/>
          <w:szCs w:val="28"/>
        </w:rPr>
      </w:pPr>
      <w:r w:rsidRPr="004C2237">
        <w:rPr>
          <w:sz w:val="28"/>
          <w:szCs w:val="28"/>
        </w:rPr>
        <w:t xml:space="preserve">- условия, порядок и сроки предоставления гранта; </w:t>
      </w:r>
    </w:p>
    <w:p w:rsidR="003275EC" w:rsidRPr="004C2237" w:rsidRDefault="003275EC" w:rsidP="003275EC">
      <w:pPr>
        <w:pStyle w:val="af2"/>
        <w:ind w:firstLine="705"/>
        <w:rPr>
          <w:sz w:val="28"/>
          <w:szCs w:val="28"/>
        </w:rPr>
      </w:pPr>
      <w:r w:rsidRPr="004C2237">
        <w:rPr>
          <w:sz w:val="28"/>
          <w:szCs w:val="28"/>
        </w:rPr>
        <w:t>- размер гранта;</w:t>
      </w:r>
    </w:p>
    <w:p w:rsidR="003275EC" w:rsidRPr="004C2237" w:rsidRDefault="003275EC" w:rsidP="003275EC">
      <w:pPr>
        <w:pStyle w:val="af2"/>
        <w:ind w:firstLine="705"/>
        <w:rPr>
          <w:sz w:val="28"/>
          <w:szCs w:val="28"/>
        </w:rPr>
      </w:pPr>
      <w:r w:rsidRPr="004C2237">
        <w:rPr>
          <w:sz w:val="28"/>
          <w:szCs w:val="28"/>
        </w:rPr>
        <w:t>- цели и сроки использования гранта и реализации проекта;</w:t>
      </w:r>
    </w:p>
    <w:p w:rsidR="003275EC" w:rsidRPr="004C2237" w:rsidRDefault="003275EC" w:rsidP="003275EC">
      <w:pPr>
        <w:pStyle w:val="af2"/>
        <w:ind w:firstLine="705"/>
        <w:rPr>
          <w:sz w:val="28"/>
          <w:szCs w:val="28"/>
        </w:rPr>
      </w:pPr>
      <w:r w:rsidRPr="004C2237">
        <w:rPr>
          <w:sz w:val="28"/>
          <w:szCs w:val="28"/>
        </w:rPr>
        <w:t xml:space="preserve">- порядок и сроки представления отчетности об использовании гранта; </w:t>
      </w:r>
    </w:p>
    <w:p w:rsidR="003275EC" w:rsidRPr="004C2237" w:rsidRDefault="003275EC" w:rsidP="003275EC">
      <w:pPr>
        <w:pStyle w:val="af2"/>
        <w:ind w:firstLine="705"/>
        <w:rPr>
          <w:sz w:val="28"/>
          <w:szCs w:val="28"/>
        </w:rPr>
      </w:pPr>
      <w:r w:rsidRPr="004C2237">
        <w:rPr>
          <w:sz w:val="28"/>
          <w:szCs w:val="28"/>
        </w:rPr>
        <w:t>- порядок возврата гранта в случае нарушения условий, установленных при их предоставлении, или в случае наличия остатков гранта, не использованных в установленные сроки;</w:t>
      </w:r>
    </w:p>
    <w:p w:rsidR="003275EC" w:rsidRPr="004C2237" w:rsidRDefault="003275EC" w:rsidP="003275EC">
      <w:pPr>
        <w:pStyle w:val="af2"/>
        <w:ind w:firstLine="705"/>
        <w:rPr>
          <w:sz w:val="28"/>
          <w:szCs w:val="28"/>
        </w:rPr>
      </w:pPr>
      <w:r w:rsidRPr="004C2237">
        <w:rPr>
          <w:sz w:val="28"/>
          <w:szCs w:val="28"/>
        </w:rPr>
        <w:t>- положения об обязательной проверке главным распорядителем и органом муниципального финансового контроля соблюдения условий, целей и порядка предоставления гранта.</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Отдел по культуре и туризму для перечисления средств субсидий предоставляет в Управление Федерального казначейства по Архангельской области платежные документы на перечисление сре</w:t>
      </w:r>
      <w:proofErr w:type="gramStart"/>
      <w:r w:rsidRPr="00C55C59">
        <w:rPr>
          <w:bCs/>
          <w:sz w:val="28"/>
          <w:szCs w:val="28"/>
        </w:rPr>
        <w:t>дств гр</w:t>
      </w:r>
      <w:proofErr w:type="gramEnd"/>
      <w:r w:rsidRPr="00C55C59">
        <w:rPr>
          <w:bCs/>
          <w:sz w:val="28"/>
          <w:szCs w:val="28"/>
        </w:rPr>
        <w:t>анта на счета Получателей гранта, открытые в кредитных организациях.</w:t>
      </w:r>
    </w:p>
    <w:p w:rsidR="003275EC" w:rsidRPr="00EC666C" w:rsidRDefault="003275EC" w:rsidP="003275EC">
      <w:pPr>
        <w:pStyle w:val="af2"/>
        <w:ind w:firstLine="705"/>
        <w:rPr>
          <w:sz w:val="28"/>
          <w:szCs w:val="28"/>
        </w:rPr>
      </w:pPr>
      <w:r w:rsidRPr="00EC666C">
        <w:rPr>
          <w:sz w:val="28"/>
          <w:szCs w:val="28"/>
        </w:rPr>
        <w:t>Сроки перечисления гранта - не позднее 15 (Пятнадцати) рабочих дней со дня подписания соглашения о предоставлении гранта.</w:t>
      </w:r>
    </w:p>
    <w:p w:rsidR="003275EC" w:rsidRPr="00EC666C" w:rsidRDefault="003275EC" w:rsidP="003275EC">
      <w:pPr>
        <w:pStyle w:val="af2"/>
        <w:ind w:firstLine="705"/>
        <w:rPr>
          <w:sz w:val="28"/>
          <w:szCs w:val="28"/>
        </w:rPr>
      </w:pPr>
      <w:r w:rsidRPr="00EC666C">
        <w:rPr>
          <w:sz w:val="28"/>
          <w:szCs w:val="28"/>
        </w:rPr>
        <w:lastRenderedPageBreak/>
        <w:t xml:space="preserve">Грант считается предоставленным в день списания средств со счета </w:t>
      </w:r>
      <w:r w:rsidRPr="00EC666C">
        <w:rPr>
          <w:bCs/>
          <w:sz w:val="28"/>
          <w:szCs w:val="28"/>
        </w:rPr>
        <w:t>Главного распорядителя</w:t>
      </w:r>
      <w:r w:rsidRPr="00EC666C">
        <w:rPr>
          <w:sz w:val="28"/>
          <w:szCs w:val="28"/>
        </w:rPr>
        <w:t>.</w:t>
      </w:r>
    </w:p>
    <w:p w:rsidR="003275EC" w:rsidRPr="00C55C59" w:rsidRDefault="003275EC" w:rsidP="003275EC">
      <w:pPr>
        <w:pStyle w:val="formattexttopleveltext"/>
        <w:shd w:val="clear" w:color="auto" w:fill="FFFFFF"/>
        <w:ind w:firstLine="705"/>
        <w:jc w:val="center"/>
        <w:textAlignment w:val="baseline"/>
        <w:rPr>
          <w:b/>
          <w:bCs/>
          <w:sz w:val="28"/>
          <w:szCs w:val="28"/>
        </w:rPr>
      </w:pPr>
      <w:r w:rsidRPr="00C55C59">
        <w:rPr>
          <w:b/>
          <w:bCs/>
          <w:sz w:val="28"/>
          <w:szCs w:val="28"/>
        </w:rPr>
        <w:t>4. Требования к отчетности.</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Получатели гранта в срок и по форме, установленными Главным распорядителем в Соглашении о предоставлении гранта, предоставляют в Отдел по культуре и туризму отчеты о  расходах  Получателя, источником финансового обеспечения  которых  является Грант и отчёт о достижении значений показателей результативности. </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Получатели гранта несут ответственность в соответствии с законодательством РФ за нецелевое использование субсидий и недостоверность документов и сведений, представляемых в соответствии с настоящим Порядком.</w:t>
      </w:r>
    </w:p>
    <w:p w:rsidR="003275EC" w:rsidRPr="00C55C59" w:rsidRDefault="003275EC" w:rsidP="003275EC">
      <w:pPr>
        <w:pStyle w:val="formattexttopleveltext"/>
        <w:shd w:val="clear" w:color="auto" w:fill="FFFFFF"/>
        <w:ind w:firstLine="705"/>
        <w:jc w:val="center"/>
        <w:textAlignment w:val="baseline"/>
        <w:rPr>
          <w:b/>
          <w:bCs/>
          <w:sz w:val="28"/>
          <w:szCs w:val="28"/>
        </w:rPr>
      </w:pPr>
      <w:r w:rsidRPr="00C55C59">
        <w:rPr>
          <w:b/>
          <w:bCs/>
          <w:sz w:val="28"/>
          <w:szCs w:val="28"/>
        </w:rPr>
        <w:t>5. Порядок осуществления контроля над соблюдением целей, условий и порядка предоставления грантов и ответственности за их несоблюдение.</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5.1. Порядок осуществления контроля</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Контроль над соблюдением целей, условий и порядка предоставления грантов осуществляет Главный распорядитель и контрольно-ревизионный отдел  администрации МО «Пинежский район».  </w:t>
      </w:r>
    </w:p>
    <w:p w:rsidR="003275EC" w:rsidRPr="00C55C59" w:rsidRDefault="003275EC" w:rsidP="003275EC">
      <w:pPr>
        <w:pStyle w:val="formattexttopleveltext"/>
        <w:shd w:val="clear" w:color="auto" w:fill="FFFFFF"/>
        <w:ind w:firstLine="705"/>
        <w:jc w:val="both"/>
        <w:textAlignment w:val="baseline"/>
        <w:rPr>
          <w:b/>
          <w:bCs/>
          <w:sz w:val="28"/>
          <w:szCs w:val="28"/>
        </w:rPr>
      </w:pPr>
      <w:r w:rsidRPr="00C55C59">
        <w:rPr>
          <w:b/>
          <w:bCs/>
          <w:sz w:val="28"/>
          <w:szCs w:val="28"/>
        </w:rPr>
        <w:t>5.2. Меры ответственности за несоблюдение условий, целей и порядка предоставления грантов</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При</w:t>
      </w:r>
      <w:r w:rsidRPr="00C55C59">
        <w:rPr>
          <w:sz w:val="28"/>
          <w:szCs w:val="28"/>
        </w:rPr>
        <w:t xml:space="preserve"> </w:t>
      </w:r>
      <w:r w:rsidRPr="00C55C59">
        <w:rPr>
          <w:bCs/>
          <w:sz w:val="28"/>
          <w:szCs w:val="28"/>
        </w:rPr>
        <w:t>несоблюдении условий, целей и порядка предоставления грантов, выявленных по фактам проверок, проведенных главным распорядителем и (или) контрольно-ревизионным отделом  администрации МО «Пинежский район», к Получателям гранта принимается следующая мера ответственности: возврат гранта в бюджет Пинежского муниципального района Архангельской области в течение 10 (Десяти) рабочих дней со дня установления данного факта.</w:t>
      </w:r>
      <w:r w:rsidRPr="00C55C59">
        <w:rPr>
          <w:bCs/>
          <w:color w:val="FF0000"/>
          <w:sz w:val="28"/>
          <w:szCs w:val="28"/>
        </w:rPr>
        <w:t xml:space="preserve"> </w:t>
      </w:r>
    </w:p>
    <w:p w:rsidR="003275EC" w:rsidRPr="00C55C59" w:rsidRDefault="003275EC" w:rsidP="003275EC">
      <w:pPr>
        <w:pStyle w:val="formattexttopleveltext"/>
        <w:shd w:val="clear" w:color="auto" w:fill="FFFFFF"/>
        <w:ind w:firstLine="705"/>
        <w:jc w:val="both"/>
        <w:textAlignment w:val="baseline"/>
        <w:rPr>
          <w:bCs/>
          <w:sz w:val="28"/>
          <w:szCs w:val="28"/>
        </w:rPr>
      </w:pPr>
      <w:r w:rsidRPr="00C55C59">
        <w:rPr>
          <w:bCs/>
          <w:sz w:val="28"/>
          <w:szCs w:val="28"/>
        </w:rPr>
        <w:t xml:space="preserve">                         </w:t>
      </w:r>
    </w:p>
    <w:p w:rsidR="003275EC" w:rsidRPr="00C55C59" w:rsidRDefault="003275EC" w:rsidP="003275EC">
      <w:pPr>
        <w:pStyle w:val="formattexttopleveltext"/>
        <w:shd w:val="clear" w:color="auto" w:fill="FFFFFF"/>
        <w:ind w:firstLine="705"/>
        <w:jc w:val="both"/>
        <w:textAlignment w:val="baseline"/>
        <w:rPr>
          <w:bCs/>
          <w:sz w:val="28"/>
          <w:szCs w:val="28"/>
        </w:rPr>
      </w:pPr>
    </w:p>
    <w:p w:rsidR="004C2237" w:rsidRDefault="004C2237" w:rsidP="003275EC">
      <w:pPr>
        <w:pStyle w:val="formattexttopleveltext"/>
        <w:shd w:val="clear" w:color="auto" w:fill="FFFFFF"/>
        <w:spacing w:before="0" w:beforeAutospacing="0" w:after="0" w:afterAutospacing="0"/>
        <w:jc w:val="right"/>
        <w:textAlignment w:val="baseline"/>
        <w:rPr>
          <w:sz w:val="28"/>
          <w:szCs w:val="28"/>
        </w:rPr>
      </w:pPr>
    </w:p>
    <w:p w:rsidR="004C2237" w:rsidRDefault="004C2237" w:rsidP="003275EC">
      <w:pPr>
        <w:pStyle w:val="formattexttopleveltext"/>
        <w:shd w:val="clear" w:color="auto" w:fill="FFFFFF"/>
        <w:spacing w:before="0" w:beforeAutospacing="0" w:after="0" w:afterAutospacing="0"/>
        <w:jc w:val="right"/>
        <w:textAlignment w:val="baseline"/>
        <w:rPr>
          <w:sz w:val="28"/>
          <w:szCs w:val="28"/>
        </w:rPr>
      </w:pPr>
    </w:p>
    <w:p w:rsidR="004C2237" w:rsidRDefault="004C2237" w:rsidP="003275EC">
      <w:pPr>
        <w:pStyle w:val="formattexttopleveltext"/>
        <w:shd w:val="clear" w:color="auto" w:fill="FFFFFF"/>
        <w:spacing w:before="0" w:beforeAutospacing="0" w:after="0" w:afterAutospacing="0"/>
        <w:jc w:val="right"/>
        <w:textAlignment w:val="baseline"/>
        <w:rPr>
          <w:sz w:val="28"/>
          <w:szCs w:val="28"/>
        </w:rPr>
      </w:pPr>
    </w:p>
    <w:p w:rsidR="004C2237" w:rsidRDefault="004C2237" w:rsidP="003275EC">
      <w:pPr>
        <w:pStyle w:val="formattexttopleveltext"/>
        <w:shd w:val="clear" w:color="auto" w:fill="FFFFFF"/>
        <w:spacing w:before="0" w:beforeAutospacing="0" w:after="0" w:afterAutospacing="0"/>
        <w:jc w:val="right"/>
        <w:textAlignment w:val="baseline"/>
        <w:rPr>
          <w:sz w:val="28"/>
          <w:szCs w:val="28"/>
        </w:rPr>
      </w:pPr>
    </w:p>
    <w:p w:rsidR="004C2237" w:rsidRDefault="004C2237" w:rsidP="003275EC">
      <w:pPr>
        <w:pStyle w:val="formattexttopleveltext"/>
        <w:shd w:val="clear" w:color="auto" w:fill="FFFFFF"/>
        <w:spacing w:before="0" w:beforeAutospacing="0" w:after="0" w:afterAutospacing="0"/>
        <w:jc w:val="right"/>
        <w:textAlignment w:val="baseline"/>
        <w:rPr>
          <w:sz w:val="28"/>
          <w:szCs w:val="28"/>
        </w:rPr>
      </w:pP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lastRenderedPageBreak/>
        <w:t>Приложение №1</w:t>
      </w:r>
      <w:r w:rsidRPr="00C55C59">
        <w:rPr>
          <w:sz w:val="28"/>
          <w:szCs w:val="28"/>
        </w:rPr>
        <w:br/>
        <w:t xml:space="preserve">к Порядку предоставления и расходования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на конкурсной основе грантов в форме субсидий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из бюджета Пинежского муниципального района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Архангельской области на реализацию социально </w:t>
      </w:r>
      <w:proofErr w:type="gramStart"/>
      <w:r w:rsidRPr="00C55C59">
        <w:rPr>
          <w:sz w:val="28"/>
          <w:szCs w:val="28"/>
        </w:rPr>
        <w:t>значимых</w:t>
      </w:r>
      <w:proofErr w:type="gramEnd"/>
      <w:r w:rsidRPr="00C55C59">
        <w:rPr>
          <w:sz w:val="28"/>
          <w:szCs w:val="28"/>
        </w:rPr>
        <w:t xml:space="preserve">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проектов социально ориентированным некоммерческим организациям,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proofErr w:type="gramStart"/>
      <w:r w:rsidRPr="00C55C59">
        <w:rPr>
          <w:sz w:val="28"/>
          <w:szCs w:val="28"/>
        </w:rPr>
        <w:t>осуществляющим</w:t>
      </w:r>
      <w:proofErr w:type="gramEnd"/>
      <w:r w:rsidRPr="00C55C59">
        <w:rPr>
          <w:sz w:val="28"/>
          <w:szCs w:val="28"/>
        </w:rPr>
        <w:t xml:space="preserve"> свою деятельность на территории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Пинежского муниципального района Архангельской области,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proofErr w:type="gramStart"/>
      <w:r w:rsidRPr="00C55C59">
        <w:rPr>
          <w:sz w:val="28"/>
          <w:szCs w:val="28"/>
        </w:rPr>
        <w:t>утверждённому</w:t>
      </w:r>
      <w:proofErr w:type="gramEnd"/>
      <w:r w:rsidRPr="00C55C59">
        <w:rPr>
          <w:sz w:val="28"/>
          <w:szCs w:val="28"/>
        </w:rPr>
        <w:t xml:space="preserve"> постановлением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Администрации МО «Пинежский район»</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от </w:t>
      </w:r>
      <w:r>
        <w:rPr>
          <w:sz w:val="28"/>
          <w:szCs w:val="28"/>
        </w:rPr>
        <w:t>13</w:t>
      </w:r>
      <w:r w:rsidRPr="00C55C59">
        <w:rPr>
          <w:sz w:val="28"/>
          <w:szCs w:val="28"/>
        </w:rPr>
        <w:t xml:space="preserve">.04.2023 года № </w:t>
      </w:r>
      <w:r>
        <w:rPr>
          <w:sz w:val="28"/>
          <w:szCs w:val="28"/>
        </w:rPr>
        <w:t>0288</w:t>
      </w:r>
      <w:r w:rsidRPr="00C55C59">
        <w:rPr>
          <w:sz w:val="28"/>
          <w:szCs w:val="28"/>
        </w:rPr>
        <w:t xml:space="preserve"> - па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В Администрацию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Пинежского муниципального района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Архангельской области</w:t>
      </w:r>
    </w:p>
    <w:p w:rsidR="003275EC" w:rsidRPr="00C55C59" w:rsidRDefault="003275EC" w:rsidP="003275EC">
      <w:pPr>
        <w:pStyle w:val="formattexttopleveltext"/>
        <w:shd w:val="clear" w:color="auto" w:fill="FFFFFF"/>
        <w:spacing w:before="0" w:beforeAutospacing="0" w:after="0" w:afterAutospacing="0"/>
        <w:jc w:val="right"/>
        <w:textAlignment w:val="baseline"/>
        <w:rPr>
          <w:bCs/>
          <w:sz w:val="28"/>
          <w:szCs w:val="28"/>
        </w:rPr>
      </w:pPr>
    </w:p>
    <w:p w:rsidR="003275EC" w:rsidRPr="00C55C59" w:rsidRDefault="003275EC" w:rsidP="003275EC">
      <w:pPr>
        <w:pStyle w:val="formattexttopleveltextcentertext"/>
        <w:shd w:val="clear" w:color="auto" w:fill="FFFFFF"/>
        <w:spacing w:before="0" w:beforeAutospacing="0" w:after="0" w:afterAutospacing="0"/>
        <w:jc w:val="center"/>
        <w:textAlignment w:val="baseline"/>
        <w:rPr>
          <w:sz w:val="28"/>
          <w:szCs w:val="28"/>
        </w:rPr>
      </w:pPr>
      <w:r w:rsidRPr="00C55C59">
        <w:rPr>
          <w:b/>
          <w:bCs/>
          <w:sz w:val="28"/>
          <w:szCs w:val="28"/>
        </w:rPr>
        <w:t>Заявка</w:t>
      </w:r>
      <w:r w:rsidRPr="00C55C59">
        <w:rPr>
          <w:b/>
          <w:sz w:val="28"/>
          <w:szCs w:val="28"/>
        </w:rPr>
        <w:t xml:space="preserve"> о намерении участвовать в конкурсе на предоставление грантов в форме субсидий </w:t>
      </w:r>
      <w:r w:rsidRPr="00C55C59">
        <w:rPr>
          <w:b/>
          <w:bCs/>
          <w:sz w:val="28"/>
          <w:szCs w:val="28"/>
          <w:lang w:eastAsia="en-US"/>
        </w:rPr>
        <w:t>на реализацию социально значимых проектов</w:t>
      </w:r>
      <w:r w:rsidRPr="00C55C59">
        <w:rPr>
          <w:sz w:val="28"/>
          <w:szCs w:val="28"/>
        </w:rPr>
        <w:t xml:space="preserve"> </w:t>
      </w:r>
      <w:r w:rsidRPr="00C55C59">
        <w:rPr>
          <w:b/>
          <w:bCs/>
          <w:sz w:val="28"/>
          <w:szCs w:val="28"/>
        </w:rPr>
        <w:t>социально ориентированным некоммерческим организациям в 20___ году</w:t>
      </w:r>
      <w:r w:rsidRPr="00C55C59">
        <w:rPr>
          <w:sz w:val="28"/>
          <w:szCs w:val="28"/>
        </w:rPr>
        <w:t xml:space="preserve"> </w:t>
      </w:r>
    </w:p>
    <w:p w:rsidR="003275EC" w:rsidRPr="00C55C59" w:rsidRDefault="003275EC" w:rsidP="003275EC">
      <w:pPr>
        <w:pStyle w:val="formattexttopleveltextcentertext"/>
        <w:shd w:val="clear" w:color="auto" w:fill="FFFFFF"/>
        <w:spacing w:before="0" w:beforeAutospacing="0" w:after="0" w:afterAutospacing="0"/>
        <w:jc w:val="center"/>
        <w:textAlignment w:val="baseline"/>
        <w:rPr>
          <w:sz w:val="28"/>
          <w:szCs w:val="28"/>
        </w:rPr>
      </w:pPr>
    </w:p>
    <w:p w:rsidR="003275EC" w:rsidRPr="00C55C59" w:rsidRDefault="003275EC" w:rsidP="003275EC">
      <w:pPr>
        <w:pStyle w:val="formattexttopleveltextcentertext"/>
        <w:shd w:val="clear" w:color="auto" w:fill="FFFFFF"/>
        <w:spacing w:before="0" w:beforeAutospacing="0" w:after="0" w:afterAutospacing="0"/>
        <w:textAlignment w:val="baseline"/>
        <w:rPr>
          <w:sz w:val="28"/>
          <w:szCs w:val="28"/>
        </w:rPr>
      </w:pPr>
      <w:r w:rsidRPr="00C55C59">
        <w:rPr>
          <w:sz w:val="28"/>
          <w:szCs w:val="28"/>
        </w:rPr>
        <w:t>Просим принять заявку о намерении участвовать в конкурсе.</w:t>
      </w:r>
    </w:p>
    <w:p w:rsidR="003275EC" w:rsidRPr="00C55C59" w:rsidRDefault="003275EC" w:rsidP="003275EC">
      <w:pPr>
        <w:pStyle w:val="formattexttopleveltextcentertext"/>
        <w:shd w:val="clear" w:color="auto" w:fill="FFFFFF"/>
        <w:spacing w:before="0" w:beforeAutospacing="0" w:after="0" w:afterAutospacing="0"/>
        <w:textAlignment w:val="baseline"/>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6"/>
        <w:gridCol w:w="3485"/>
        <w:gridCol w:w="5589"/>
      </w:tblGrid>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Полное наименование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Сокращенное наименование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3</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Организационно-правовая форма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4</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Дата регистрации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5</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Дата  внесения записи о создании СОНКО в Единый государственный  реестр юридических лиц</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6</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Основной государственный регистрационный номер (ОГРН)</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7</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color w:val="000000"/>
                <w:sz w:val="28"/>
                <w:szCs w:val="28"/>
              </w:rPr>
              <w:t>Код по общероссийскому классификатору предприятий и организаций (ОКПО)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8</w:t>
            </w:r>
          </w:p>
        </w:tc>
        <w:tc>
          <w:tcPr>
            <w:tcW w:w="3787" w:type="dxa"/>
            <w:shd w:val="clear" w:color="auto" w:fill="auto"/>
          </w:tcPr>
          <w:p w:rsidR="003275EC" w:rsidRPr="00C55C59" w:rsidRDefault="003275EC" w:rsidP="00B23AA4">
            <w:pPr>
              <w:pStyle w:val="ConsPlusNonformat"/>
              <w:rPr>
                <w:rFonts w:ascii="Times New Roman" w:hAnsi="Times New Roman" w:cs="Times New Roman"/>
                <w:color w:val="000000"/>
                <w:sz w:val="28"/>
                <w:szCs w:val="28"/>
              </w:rPr>
            </w:pPr>
            <w:r w:rsidRPr="00C55C59">
              <w:rPr>
                <w:rFonts w:ascii="Times New Roman" w:hAnsi="Times New Roman" w:cs="Times New Roman"/>
                <w:color w:val="000000"/>
                <w:sz w:val="28"/>
                <w:szCs w:val="28"/>
              </w:rPr>
              <w:t>Код (</w:t>
            </w:r>
            <w:proofErr w:type="spellStart"/>
            <w:r w:rsidRPr="00C55C59">
              <w:rPr>
                <w:rFonts w:ascii="Times New Roman" w:hAnsi="Times New Roman" w:cs="Times New Roman"/>
                <w:color w:val="000000"/>
                <w:sz w:val="28"/>
                <w:szCs w:val="28"/>
              </w:rPr>
              <w:t>ы</w:t>
            </w:r>
            <w:proofErr w:type="spellEnd"/>
            <w:r w:rsidRPr="00C55C59">
              <w:rPr>
                <w:rFonts w:ascii="Times New Roman" w:hAnsi="Times New Roman" w:cs="Times New Roman"/>
                <w:color w:val="000000"/>
                <w:sz w:val="28"/>
                <w:szCs w:val="28"/>
              </w:rPr>
              <w:t xml:space="preserve">)   по   </w:t>
            </w:r>
            <w:r w:rsidRPr="00C55C59">
              <w:rPr>
                <w:rFonts w:ascii="Times New Roman" w:hAnsi="Times New Roman" w:cs="Times New Roman"/>
                <w:color w:val="000000"/>
                <w:sz w:val="28"/>
                <w:szCs w:val="28"/>
              </w:rPr>
              <w:lastRenderedPageBreak/>
              <w:t xml:space="preserve">общероссийскому   </w:t>
            </w:r>
            <w:hyperlink r:id="rId17" w:tooltip="Постановление Госстандарта России от 06.11.2001 N 454-ст (ред. от 14.12.2011) &quot;О принятии и введении в действие ОКВЭД&quot; (вместе с &quot;ОК 029-2001 (КДЕС Ред. 1). Общероссийский классификатор видов экономической деятельности&quot;) (Введен в действие 01.01.2003, в период" w:history="1">
              <w:r w:rsidRPr="00C55C59">
                <w:rPr>
                  <w:rFonts w:ascii="Times New Roman" w:hAnsi="Times New Roman" w:cs="Times New Roman"/>
                  <w:color w:val="000000"/>
                  <w:sz w:val="28"/>
                  <w:szCs w:val="28"/>
                </w:rPr>
                <w:t>классификатору</w:t>
              </w:r>
            </w:hyperlink>
            <w:r w:rsidRPr="00C55C59">
              <w:rPr>
                <w:rFonts w:ascii="Times New Roman" w:hAnsi="Times New Roman" w:cs="Times New Roman"/>
                <w:color w:val="000000"/>
                <w:sz w:val="28"/>
                <w:szCs w:val="28"/>
              </w:rPr>
              <w:t xml:space="preserve">    видов    </w:t>
            </w:r>
            <w:proofErr w:type="gramStart"/>
            <w:r w:rsidRPr="00C55C59">
              <w:rPr>
                <w:rFonts w:ascii="Times New Roman" w:hAnsi="Times New Roman" w:cs="Times New Roman"/>
                <w:color w:val="000000"/>
                <w:sz w:val="28"/>
                <w:szCs w:val="28"/>
              </w:rPr>
              <w:t>экономической</w:t>
            </w:r>
            <w:proofErr w:type="gramEnd"/>
          </w:p>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color w:val="000000"/>
                <w:sz w:val="28"/>
                <w:szCs w:val="28"/>
              </w:rPr>
              <w:t>деятельности (ОКВЭД)</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lastRenderedPageBreak/>
              <w:t>9</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Индивидуальный номер налогоплательщика (ИНН)</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10</w:t>
            </w:r>
          </w:p>
        </w:tc>
        <w:tc>
          <w:tcPr>
            <w:tcW w:w="3787" w:type="dxa"/>
            <w:shd w:val="clear" w:color="auto" w:fill="auto"/>
          </w:tcPr>
          <w:p w:rsidR="003275EC" w:rsidRPr="00C55C59" w:rsidRDefault="003275EC" w:rsidP="00B23AA4">
            <w:pPr>
              <w:pStyle w:val="ConsPlusNonformat"/>
              <w:rPr>
                <w:b/>
                <w:sz w:val="28"/>
                <w:szCs w:val="28"/>
              </w:rPr>
            </w:pPr>
            <w:r w:rsidRPr="00C55C59">
              <w:rPr>
                <w:rFonts w:ascii="Times New Roman" w:hAnsi="Times New Roman" w:cs="Times New Roman"/>
                <w:sz w:val="28"/>
                <w:szCs w:val="28"/>
              </w:rPr>
              <w:t xml:space="preserve">Код причины постановки на учет (КПП) </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11</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Номер расчетного счета</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12</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Наименование банка</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13</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Банковский идентификационный код (БИК)</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14</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Номер корреспондентского счета</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15</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Юридический адрес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16</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Фактический адрес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17</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Почтовый адрес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18</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Телефон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19</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Адрес электронной почты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20</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Сайт/  в сети Интернет СО НКО/ группа в социальной сети Интернет</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21</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r w:rsidRPr="00C55C59">
              <w:rPr>
                <w:sz w:val="28"/>
                <w:szCs w:val="28"/>
              </w:rPr>
              <w:t>Наименование должности руководителя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22</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Фамилия, имя, отчество руководителя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23</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color w:val="000000"/>
                <w:sz w:val="28"/>
                <w:szCs w:val="28"/>
              </w:rPr>
              <w:t>Численность работников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24</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color w:val="000000"/>
                <w:sz w:val="28"/>
                <w:szCs w:val="28"/>
              </w:rPr>
            </w:pPr>
            <w:r w:rsidRPr="00C55C59">
              <w:rPr>
                <w:sz w:val="28"/>
                <w:szCs w:val="28"/>
              </w:rPr>
              <w:t>Численность учредителей (участников, членов) СОНКО</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25</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Вышестоящая организация (если имеется)</w:t>
            </w:r>
          </w:p>
        </w:tc>
        <w:tc>
          <w:tcPr>
            <w:tcW w:w="5610" w:type="dxa"/>
            <w:shd w:val="clear" w:color="auto" w:fill="auto"/>
          </w:tcPr>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26</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t>Общая  сумма  денежных  средств,  полученных  СО НКО  в предыдущем году</w:t>
            </w:r>
          </w:p>
        </w:tc>
        <w:tc>
          <w:tcPr>
            <w:tcW w:w="5610" w:type="dxa"/>
            <w:shd w:val="clear" w:color="auto" w:fill="auto"/>
          </w:tcPr>
          <w:p w:rsidR="003275EC" w:rsidRPr="00C55C59" w:rsidRDefault="003275EC" w:rsidP="00B23AA4">
            <w:pPr>
              <w:pStyle w:val="ConsPlusNonformat"/>
              <w:jc w:val="both"/>
              <w:rPr>
                <w:rFonts w:ascii="Times New Roman" w:hAnsi="Times New Roman" w:cs="Times New Roman"/>
                <w:sz w:val="28"/>
                <w:szCs w:val="28"/>
              </w:rPr>
            </w:pPr>
            <w:r w:rsidRPr="00C55C59">
              <w:rPr>
                <w:rFonts w:ascii="Times New Roman" w:hAnsi="Times New Roman" w:cs="Times New Roman"/>
                <w:sz w:val="28"/>
                <w:szCs w:val="28"/>
              </w:rPr>
              <w:t>_______________________________ рублей, из них:</w:t>
            </w:r>
          </w:p>
          <w:p w:rsidR="003275EC" w:rsidRPr="00C55C59" w:rsidRDefault="003275EC" w:rsidP="00B23AA4">
            <w:pPr>
              <w:pStyle w:val="ConsPlusNonformat"/>
              <w:rPr>
                <w:rFonts w:ascii="Times New Roman" w:hAnsi="Times New Roman" w:cs="Times New Roman"/>
                <w:sz w:val="28"/>
                <w:szCs w:val="28"/>
              </w:rPr>
            </w:pPr>
            <w:r w:rsidRPr="00C55C59">
              <w:rPr>
                <w:rFonts w:ascii="Times New Roman" w:hAnsi="Times New Roman" w:cs="Times New Roman"/>
                <w:sz w:val="28"/>
                <w:szCs w:val="28"/>
              </w:rPr>
              <w:t>- взносы учредителей (участников, членов) ______________________________________ рублей;</w:t>
            </w:r>
          </w:p>
          <w:p w:rsidR="003275EC" w:rsidRPr="00C55C59" w:rsidRDefault="003275EC" w:rsidP="00B23AA4">
            <w:pPr>
              <w:pStyle w:val="ConsPlusNonformat"/>
              <w:rPr>
                <w:rFonts w:ascii="Times New Roman" w:hAnsi="Times New Roman" w:cs="Times New Roman"/>
                <w:sz w:val="28"/>
                <w:szCs w:val="28"/>
              </w:rPr>
            </w:pPr>
            <w:r w:rsidRPr="00C55C59">
              <w:rPr>
                <w:rFonts w:ascii="Times New Roman" w:hAnsi="Times New Roman" w:cs="Times New Roman"/>
                <w:sz w:val="28"/>
                <w:szCs w:val="28"/>
              </w:rPr>
              <w:t xml:space="preserve">- гранты и пожертвования юридических лиц ______________________________________ </w:t>
            </w:r>
            <w:r w:rsidRPr="00C55C59">
              <w:rPr>
                <w:rFonts w:ascii="Times New Roman" w:hAnsi="Times New Roman" w:cs="Times New Roman"/>
                <w:sz w:val="28"/>
                <w:szCs w:val="28"/>
              </w:rPr>
              <w:lastRenderedPageBreak/>
              <w:t>рублей;</w:t>
            </w:r>
          </w:p>
          <w:p w:rsidR="003275EC" w:rsidRPr="00C55C59" w:rsidRDefault="003275EC" w:rsidP="00B23AA4">
            <w:pPr>
              <w:pStyle w:val="ConsPlusNonformat"/>
              <w:rPr>
                <w:rFonts w:ascii="Times New Roman" w:hAnsi="Times New Roman" w:cs="Times New Roman"/>
                <w:sz w:val="28"/>
                <w:szCs w:val="28"/>
              </w:rPr>
            </w:pPr>
            <w:r w:rsidRPr="00C55C59">
              <w:rPr>
                <w:rFonts w:ascii="Times New Roman" w:hAnsi="Times New Roman" w:cs="Times New Roman"/>
                <w:sz w:val="28"/>
                <w:szCs w:val="28"/>
              </w:rPr>
              <w:t>- пожертвования физических лиц ______________________________________ рублей;</w:t>
            </w:r>
          </w:p>
          <w:p w:rsidR="003275EC" w:rsidRPr="00C55C59" w:rsidRDefault="003275EC" w:rsidP="00B23AA4">
            <w:pPr>
              <w:pStyle w:val="ConsPlusNonformat"/>
              <w:rPr>
                <w:rFonts w:ascii="Times New Roman" w:hAnsi="Times New Roman" w:cs="Times New Roman"/>
                <w:sz w:val="28"/>
                <w:szCs w:val="28"/>
              </w:rPr>
            </w:pPr>
            <w:r w:rsidRPr="00C55C59">
              <w:rPr>
                <w:rFonts w:ascii="Times New Roman" w:hAnsi="Times New Roman" w:cs="Times New Roman"/>
                <w:sz w:val="28"/>
                <w:szCs w:val="28"/>
              </w:rPr>
              <w:t xml:space="preserve">- средства, предоставленные из федерального  бюджета (указать название проекта, название конкурса, организатора конкурса, сумму гранта)___ ______________________________________ рублей, </w:t>
            </w:r>
          </w:p>
          <w:p w:rsidR="003275EC" w:rsidRPr="00C55C59" w:rsidRDefault="003275EC" w:rsidP="00B23AA4">
            <w:pPr>
              <w:pStyle w:val="ConsPlusNonformat"/>
              <w:rPr>
                <w:rFonts w:ascii="Times New Roman" w:hAnsi="Times New Roman" w:cs="Times New Roman"/>
                <w:sz w:val="28"/>
                <w:szCs w:val="28"/>
              </w:rPr>
            </w:pPr>
            <w:r w:rsidRPr="00C55C59">
              <w:rPr>
                <w:rFonts w:ascii="Times New Roman" w:hAnsi="Times New Roman" w:cs="Times New Roman"/>
                <w:sz w:val="28"/>
                <w:szCs w:val="28"/>
              </w:rPr>
              <w:t xml:space="preserve"> </w:t>
            </w:r>
            <w:proofErr w:type="gramStart"/>
            <w:r w:rsidRPr="00C55C59">
              <w:rPr>
                <w:rFonts w:ascii="Times New Roman" w:hAnsi="Times New Roman" w:cs="Times New Roman"/>
                <w:sz w:val="28"/>
                <w:szCs w:val="28"/>
              </w:rPr>
              <w:t>- средства, предоставленные из бюджета субъекта (указать название проекта, название конкурса, организатора конкурса, сумму гранта)____________ ______________________________________ рублей,  - средства, предоставленные из местного бюджета (указать название проекта, название конкурса, организатора конкурса, сумму гранта)____________ ______________________________________ рублей,  - доход от целевого капитала ___________________ ______________________________________ рублей.</w:t>
            </w:r>
            <w:proofErr w:type="gramEnd"/>
          </w:p>
          <w:p w:rsidR="003275EC" w:rsidRPr="00C55C59" w:rsidRDefault="003275EC" w:rsidP="00B23AA4">
            <w:pPr>
              <w:pStyle w:val="formattexttopleveltextcentertext"/>
              <w:spacing w:before="0" w:beforeAutospacing="0" w:after="0" w:afterAutospacing="0"/>
              <w:textAlignment w:val="baseline"/>
              <w:rPr>
                <w:b/>
                <w:sz w:val="28"/>
                <w:szCs w:val="28"/>
              </w:rPr>
            </w:pPr>
          </w:p>
        </w:tc>
      </w:tr>
      <w:tr w:rsidR="003275EC" w:rsidRPr="00C55C59" w:rsidTr="00B23AA4">
        <w:tc>
          <w:tcPr>
            <w:tcW w:w="456"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sz w:val="28"/>
                <w:szCs w:val="28"/>
              </w:rPr>
              <w:lastRenderedPageBreak/>
              <w:t>27</w:t>
            </w:r>
          </w:p>
        </w:tc>
        <w:tc>
          <w:tcPr>
            <w:tcW w:w="3787" w:type="dxa"/>
            <w:shd w:val="clear" w:color="auto" w:fill="auto"/>
          </w:tcPr>
          <w:p w:rsidR="003275EC" w:rsidRPr="00C55C59" w:rsidRDefault="003275EC" w:rsidP="00B23AA4">
            <w:pPr>
              <w:pStyle w:val="formattexttopleveltextcentertext"/>
              <w:spacing w:before="0" w:beforeAutospacing="0" w:after="0" w:afterAutospacing="0"/>
              <w:textAlignment w:val="baseline"/>
              <w:rPr>
                <w:sz w:val="28"/>
                <w:szCs w:val="28"/>
              </w:rPr>
            </w:pPr>
            <w:r w:rsidRPr="00C55C59">
              <w:rPr>
                <w:color w:val="000000"/>
                <w:sz w:val="28"/>
                <w:szCs w:val="28"/>
              </w:rPr>
              <w:t>Информация об основных видах деятельности, осуществляемых СОНКО</w:t>
            </w:r>
          </w:p>
        </w:tc>
        <w:tc>
          <w:tcPr>
            <w:tcW w:w="5610" w:type="dxa"/>
            <w:shd w:val="clear" w:color="auto" w:fill="auto"/>
          </w:tcPr>
          <w:p w:rsidR="003275EC" w:rsidRPr="00C55C59" w:rsidRDefault="003275EC" w:rsidP="00B23AA4">
            <w:pPr>
              <w:pStyle w:val="ConsPlusNonformat"/>
              <w:jc w:val="both"/>
              <w:rPr>
                <w:rFonts w:ascii="Times New Roman" w:hAnsi="Times New Roman" w:cs="Times New Roman"/>
                <w:sz w:val="28"/>
                <w:szCs w:val="28"/>
              </w:rPr>
            </w:pPr>
          </w:p>
        </w:tc>
      </w:tr>
    </w:tbl>
    <w:p w:rsidR="003275EC" w:rsidRPr="00C55C59" w:rsidRDefault="003275EC" w:rsidP="003275EC">
      <w:pPr>
        <w:pStyle w:val="formattexttopleveltextcentertext"/>
        <w:shd w:val="clear" w:color="auto" w:fill="FFFFFF"/>
        <w:spacing w:before="0" w:beforeAutospacing="0" w:after="0" w:afterAutospacing="0"/>
        <w:jc w:val="center"/>
        <w:textAlignment w:val="baseline"/>
        <w:rPr>
          <w:b/>
          <w:sz w:val="28"/>
          <w:szCs w:val="28"/>
        </w:rPr>
      </w:pPr>
    </w:p>
    <w:p w:rsidR="003275EC" w:rsidRPr="00C55C59" w:rsidRDefault="003275EC" w:rsidP="003275EC">
      <w:pPr>
        <w:pStyle w:val="ConsPlusNonformat"/>
        <w:jc w:val="both"/>
        <w:rPr>
          <w:rFonts w:ascii="Times New Roman" w:hAnsi="Times New Roman" w:cs="Times New Roman"/>
          <w:sz w:val="28"/>
          <w:szCs w:val="28"/>
        </w:rPr>
      </w:pPr>
      <w:r w:rsidRPr="00C55C59">
        <w:rPr>
          <w:sz w:val="28"/>
          <w:szCs w:val="28"/>
        </w:rPr>
        <w:t>     </w:t>
      </w:r>
      <w:r w:rsidRPr="00C55C59">
        <w:rPr>
          <w:rFonts w:ascii="Times New Roman" w:hAnsi="Times New Roman" w:cs="Times New Roman"/>
          <w:sz w:val="28"/>
          <w:szCs w:val="28"/>
        </w:rPr>
        <w:t>Настоящим заявлением подтверждаю:</w:t>
      </w:r>
    </w:p>
    <w:p w:rsidR="003275EC" w:rsidRPr="00C55C59" w:rsidRDefault="003275EC" w:rsidP="003275EC">
      <w:pPr>
        <w:pStyle w:val="ConsPlusNonformat"/>
        <w:ind w:firstLine="709"/>
        <w:jc w:val="both"/>
        <w:rPr>
          <w:rFonts w:ascii="Times New Roman" w:hAnsi="Times New Roman" w:cs="Times New Roman"/>
          <w:sz w:val="28"/>
          <w:szCs w:val="28"/>
        </w:rPr>
      </w:pPr>
      <w:r w:rsidRPr="00C55C59">
        <w:rPr>
          <w:rFonts w:ascii="Times New Roman" w:hAnsi="Times New Roman" w:cs="Times New Roman"/>
          <w:sz w:val="28"/>
          <w:szCs w:val="28"/>
        </w:rPr>
        <w:t xml:space="preserve">- полноту и достоверность сведений, указанных в заявке и документах к ней; </w:t>
      </w:r>
    </w:p>
    <w:p w:rsidR="003275EC" w:rsidRPr="00C55C59" w:rsidRDefault="003275EC" w:rsidP="003275EC">
      <w:pPr>
        <w:pStyle w:val="ConsPlusNonformat"/>
        <w:ind w:firstLine="709"/>
        <w:jc w:val="both"/>
        <w:rPr>
          <w:rFonts w:ascii="Times New Roman" w:hAnsi="Times New Roman" w:cs="Times New Roman"/>
          <w:sz w:val="28"/>
          <w:szCs w:val="28"/>
        </w:rPr>
      </w:pPr>
      <w:r w:rsidRPr="00C55C59">
        <w:rPr>
          <w:rFonts w:ascii="Times New Roman" w:hAnsi="Times New Roman" w:cs="Times New Roman"/>
          <w:sz w:val="28"/>
          <w:szCs w:val="28"/>
        </w:rPr>
        <w:t>- соответствие СОНКО всем требованиям и условиям, установленным к Соискателям Порядком.</w:t>
      </w:r>
    </w:p>
    <w:p w:rsidR="003275EC" w:rsidRPr="00C55C59" w:rsidRDefault="003275EC" w:rsidP="003275EC">
      <w:pPr>
        <w:pStyle w:val="ConsPlusNonformat"/>
        <w:ind w:firstLine="709"/>
        <w:jc w:val="both"/>
        <w:rPr>
          <w:rFonts w:ascii="Times New Roman" w:hAnsi="Times New Roman" w:cs="Times New Roman"/>
          <w:sz w:val="28"/>
          <w:szCs w:val="28"/>
        </w:rPr>
      </w:pPr>
      <w:r w:rsidRPr="00C55C59">
        <w:rPr>
          <w:rFonts w:ascii="Times New Roman" w:hAnsi="Times New Roman" w:cs="Times New Roman"/>
          <w:sz w:val="28"/>
          <w:szCs w:val="28"/>
        </w:rPr>
        <w:t xml:space="preserve">С Порядком предоставления и расходования на конкурсной основе грантов </w:t>
      </w:r>
      <w:proofErr w:type="gramStart"/>
      <w:r w:rsidRPr="00C55C59">
        <w:rPr>
          <w:rFonts w:ascii="Times New Roman" w:hAnsi="Times New Roman" w:cs="Times New Roman"/>
          <w:sz w:val="28"/>
          <w:szCs w:val="28"/>
        </w:rPr>
        <w:t>ознакомлен</w:t>
      </w:r>
      <w:proofErr w:type="gramEnd"/>
      <w:r w:rsidRPr="00C55C59">
        <w:rPr>
          <w:rFonts w:ascii="Times New Roman" w:hAnsi="Times New Roman" w:cs="Times New Roman"/>
          <w:sz w:val="28"/>
          <w:szCs w:val="28"/>
        </w:rPr>
        <w:t xml:space="preserve"> и согласен.</w:t>
      </w:r>
    </w:p>
    <w:p w:rsidR="003275EC" w:rsidRPr="00C55C59" w:rsidRDefault="003275EC" w:rsidP="003275EC">
      <w:pPr>
        <w:pStyle w:val="ConsPlusNonformat"/>
        <w:ind w:firstLine="709"/>
        <w:jc w:val="both"/>
        <w:rPr>
          <w:rFonts w:ascii="Times New Roman" w:hAnsi="Times New Roman" w:cs="Times New Roman"/>
          <w:sz w:val="28"/>
          <w:szCs w:val="28"/>
        </w:rPr>
      </w:pPr>
      <w:r w:rsidRPr="00C55C59">
        <w:rPr>
          <w:rFonts w:ascii="Times New Roman" w:hAnsi="Times New Roman" w:cs="Times New Roman"/>
          <w:sz w:val="28"/>
          <w:szCs w:val="28"/>
        </w:rPr>
        <w:t>Уведомлен о том, что Соискатели, представившие недостоверные сведения и/или не соответствующие всем требованиям</w:t>
      </w:r>
      <w:r w:rsidRPr="00C55C59">
        <w:rPr>
          <w:sz w:val="28"/>
          <w:szCs w:val="28"/>
        </w:rPr>
        <w:t xml:space="preserve"> </w:t>
      </w:r>
      <w:r w:rsidRPr="00C55C59">
        <w:rPr>
          <w:rFonts w:ascii="Times New Roman" w:hAnsi="Times New Roman" w:cs="Times New Roman"/>
          <w:sz w:val="28"/>
          <w:szCs w:val="28"/>
        </w:rPr>
        <w:t>и условиям, установленным Порядком к Соискателям, не допускаются к участию в конкурсе или снимаются с участия в конкурсе в процессе его проведения при выявлении соответствующих фактов.</w:t>
      </w:r>
    </w:p>
    <w:p w:rsidR="003275EC" w:rsidRPr="00C55C59" w:rsidRDefault="003275EC" w:rsidP="003275EC">
      <w:pPr>
        <w:pStyle w:val="ConsPlusNonformat"/>
        <w:ind w:left="709"/>
        <w:jc w:val="both"/>
        <w:rPr>
          <w:rFonts w:ascii="Times New Roman" w:hAnsi="Times New Roman" w:cs="Times New Roman"/>
          <w:sz w:val="28"/>
          <w:szCs w:val="28"/>
        </w:rPr>
      </w:pPr>
      <w:r w:rsidRPr="00C55C59">
        <w:rPr>
          <w:rFonts w:ascii="Times New Roman" w:hAnsi="Times New Roman" w:cs="Times New Roman"/>
          <w:sz w:val="28"/>
          <w:szCs w:val="28"/>
        </w:rPr>
        <w:t>Д</w:t>
      </w:r>
      <w:r w:rsidRPr="00C55C59">
        <w:rPr>
          <w:rFonts w:ascii="Times New Roman" w:hAnsi="Times New Roman" w:cs="Times New Roman"/>
          <w:bCs/>
          <w:sz w:val="28"/>
          <w:szCs w:val="28"/>
        </w:rPr>
        <w:t>аю согласие на обработку имеющихся в заявке персональных данных.</w:t>
      </w:r>
      <w:r w:rsidRPr="00C55C59">
        <w:rPr>
          <w:rFonts w:ascii="Times New Roman" w:hAnsi="Times New Roman" w:cs="Times New Roman"/>
          <w:sz w:val="28"/>
          <w:szCs w:val="28"/>
        </w:rPr>
        <w:t xml:space="preserve"> </w:t>
      </w:r>
    </w:p>
    <w:p w:rsidR="003275EC" w:rsidRPr="00C55C59" w:rsidRDefault="003275EC" w:rsidP="003275EC">
      <w:pPr>
        <w:pStyle w:val="ConsPlusNonformat"/>
        <w:jc w:val="both"/>
        <w:rPr>
          <w:rFonts w:ascii="Times New Roman" w:hAnsi="Times New Roman" w:cs="Times New Roman"/>
          <w:color w:val="FF0000"/>
          <w:sz w:val="28"/>
          <w:szCs w:val="28"/>
        </w:rPr>
      </w:pPr>
      <w:r w:rsidRPr="00C55C59">
        <w:rPr>
          <w:rFonts w:ascii="Times New Roman" w:hAnsi="Times New Roman" w:cs="Times New Roman"/>
          <w:sz w:val="28"/>
          <w:szCs w:val="28"/>
        </w:rPr>
        <w:t xml:space="preserve">    </w:t>
      </w:r>
      <w:r w:rsidRPr="00C55C59">
        <w:rPr>
          <w:rFonts w:ascii="Times New Roman" w:hAnsi="Times New Roman" w:cs="Times New Roman"/>
          <w:sz w:val="28"/>
          <w:szCs w:val="28"/>
        </w:rPr>
        <w:tab/>
      </w:r>
    </w:p>
    <w:p w:rsidR="003275EC" w:rsidRPr="00C55C59" w:rsidRDefault="003275EC" w:rsidP="003275EC">
      <w:pPr>
        <w:pStyle w:val="ConsPlusNonformat"/>
        <w:ind w:firstLine="709"/>
        <w:rPr>
          <w:rFonts w:ascii="Times New Roman" w:hAnsi="Times New Roman" w:cs="Times New Roman"/>
          <w:sz w:val="28"/>
          <w:szCs w:val="28"/>
        </w:rPr>
      </w:pPr>
      <w:r w:rsidRPr="00C55C59">
        <w:rPr>
          <w:rFonts w:ascii="Times New Roman" w:hAnsi="Times New Roman" w:cs="Times New Roman"/>
          <w:sz w:val="28"/>
          <w:szCs w:val="28"/>
        </w:rPr>
        <w:t xml:space="preserve">В состав заявки входят документы: </w:t>
      </w:r>
    </w:p>
    <w:p w:rsidR="003275EC" w:rsidRPr="00C55C59" w:rsidRDefault="003275EC" w:rsidP="003275EC">
      <w:pPr>
        <w:pStyle w:val="ConsPlusNonformat"/>
        <w:ind w:firstLine="360"/>
        <w:rPr>
          <w:rFonts w:ascii="Times New Roman" w:hAnsi="Times New Roman" w:cs="Times New Roman"/>
          <w:sz w:val="28"/>
          <w:szCs w:val="28"/>
        </w:rPr>
      </w:pPr>
      <w:r w:rsidRPr="00C55C59">
        <w:rPr>
          <w:rFonts w:ascii="Times New Roman" w:hAnsi="Times New Roman" w:cs="Times New Roman"/>
          <w:sz w:val="28"/>
          <w:szCs w:val="28"/>
        </w:rPr>
        <w:t>1) Заявка о намерении участвовать в конкурсе.</w:t>
      </w:r>
    </w:p>
    <w:p w:rsidR="003275EC" w:rsidRPr="00C55C59" w:rsidRDefault="003275EC" w:rsidP="003275EC">
      <w:pPr>
        <w:pStyle w:val="ConsPlusNonformat"/>
        <w:ind w:firstLine="360"/>
        <w:jc w:val="both"/>
        <w:rPr>
          <w:rFonts w:ascii="Times New Roman" w:hAnsi="Times New Roman" w:cs="Times New Roman"/>
          <w:sz w:val="28"/>
          <w:szCs w:val="28"/>
        </w:rPr>
      </w:pPr>
      <w:proofErr w:type="gramStart"/>
      <w:r w:rsidRPr="00C55C59">
        <w:rPr>
          <w:rFonts w:ascii="Times New Roman" w:hAnsi="Times New Roman" w:cs="Times New Roman"/>
          <w:sz w:val="28"/>
          <w:szCs w:val="28"/>
        </w:rPr>
        <w:lastRenderedPageBreak/>
        <w:t>2) Паспорт проекта СО НКО, осуществляющей деятельность на территории Пинежского района.</w:t>
      </w:r>
      <w:proofErr w:type="gramEnd"/>
    </w:p>
    <w:p w:rsidR="003275EC" w:rsidRPr="00C55C59" w:rsidRDefault="003275EC" w:rsidP="003275EC">
      <w:pPr>
        <w:pStyle w:val="ConsPlusNonformat"/>
        <w:ind w:firstLine="360"/>
        <w:jc w:val="both"/>
        <w:rPr>
          <w:rFonts w:ascii="Times New Roman" w:hAnsi="Times New Roman" w:cs="Times New Roman"/>
          <w:sz w:val="28"/>
          <w:szCs w:val="28"/>
        </w:rPr>
      </w:pPr>
      <w:r w:rsidRPr="00C55C59">
        <w:rPr>
          <w:rFonts w:ascii="Times New Roman" w:hAnsi="Times New Roman" w:cs="Times New Roman"/>
          <w:sz w:val="28"/>
          <w:szCs w:val="28"/>
        </w:rPr>
        <w:t>3) _________</w:t>
      </w:r>
    </w:p>
    <w:p w:rsidR="003275EC" w:rsidRPr="00C55C59" w:rsidRDefault="003275EC" w:rsidP="003275EC">
      <w:pPr>
        <w:pStyle w:val="ConsPlusNonformat"/>
        <w:ind w:firstLine="360"/>
        <w:jc w:val="both"/>
        <w:rPr>
          <w:rFonts w:ascii="Times New Roman" w:hAnsi="Times New Roman" w:cs="Times New Roman"/>
          <w:sz w:val="28"/>
          <w:szCs w:val="28"/>
        </w:rPr>
      </w:pPr>
    </w:p>
    <w:p w:rsidR="003275EC" w:rsidRPr="00C55C59" w:rsidRDefault="003275EC" w:rsidP="003275EC">
      <w:pPr>
        <w:pStyle w:val="ConsPlusNonformat"/>
        <w:ind w:firstLine="360"/>
        <w:jc w:val="both"/>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r w:rsidRPr="00C55C59">
        <w:rPr>
          <w:rFonts w:ascii="Times New Roman" w:hAnsi="Times New Roman" w:cs="Times New Roman"/>
          <w:sz w:val="28"/>
          <w:szCs w:val="28"/>
        </w:rPr>
        <w:t>___</w:t>
      </w:r>
      <w:r>
        <w:rPr>
          <w:rFonts w:ascii="Times New Roman" w:hAnsi="Times New Roman" w:cs="Times New Roman"/>
          <w:sz w:val="28"/>
          <w:szCs w:val="28"/>
        </w:rPr>
        <w:t>__________________________</w:t>
      </w:r>
      <w:r w:rsidRPr="00C55C59">
        <w:rPr>
          <w:rFonts w:ascii="Times New Roman" w:hAnsi="Times New Roman" w:cs="Times New Roman"/>
          <w:sz w:val="28"/>
          <w:szCs w:val="28"/>
        </w:rPr>
        <w:t xml:space="preserve">_         </w:t>
      </w:r>
      <w:r>
        <w:rPr>
          <w:rFonts w:ascii="Times New Roman" w:hAnsi="Times New Roman" w:cs="Times New Roman"/>
          <w:sz w:val="28"/>
          <w:szCs w:val="28"/>
        </w:rPr>
        <w:t>_______</w:t>
      </w:r>
      <w:r w:rsidRPr="00C55C59">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55C59">
        <w:rPr>
          <w:rFonts w:ascii="Times New Roman" w:hAnsi="Times New Roman" w:cs="Times New Roman"/>
          <w:sz w:val="28"/>
          <w:szCs w:val="28"/>
        </w:rPr>
        <w:t xml:space="preserve"> </w:t>
      </w:r>
      <w:r>
        <w:rPr>
          <w:rFonts w:ascii="Times New Roman" w:hAnsi="Times New Roman" w:cs="Times New Roman"/>
          <w:sz w:val="28"/>
          <w:szCs w:val="28"/>
        </w:rPr>
        <w:t>_____________</w:t>
      </w:r>
    </w:p>
    <w:p w:rsidR="003275EC" w:rsidRPr="008A05ED" w:rsidRDefault="003275EC" w:rsidP="003275EC">
      <w:pPr>
        <w:pStyle w:val="ConsPlusNonformat"/>
        <w:rPr>
          <w:rFonts w:ascii="Times New Roman" w:hAnsi="Times New Roman" w:cs="Times New Roman"/>
          <w:sz w:val="24"/>
          <w:szCs w:val="24"/>
        </w:rPr>
      </w:pPr>
      <w:r w:rsidRPr="008A05ED">
        <w:rPr>
          <w:rFonts w:ascii="Times New Roman" w:hAnsi="Times New Roman" w:cs="Times New Roman"/>
          <w:sz w:val="24"/>
          <w:szCs w:val="24"/>
        </w:rPr>
        <w:t xml:space="preserve">(должность руководителя СОНКО)   </w:t>
      </w:r>
      <w:r>
        <w:rPr>
          <w:rFonts w:ascii="Times New Roman" w:hAnsi="Times New Roman" w:cs="Times New Roman"/>
          <w:sz w:val="24"/>
          <w:szCs w:val="24"/>
        </w:rPr>
        <w:t xml:space="preserve">             </w:t>
      </w:r>
      <w:r w:rsidRPr="008A05ED">
        <w:rPr>
          <w:rFonts w:ascii="Times New Roman" w:hAnsi="Times New Roman" w:cs="Times New Roman"/>
          <w:sz w:val="24"/>
          <w:szCs w:val="24"/>
        </w:rPr>
        <w:t xml:space="preserve">     (подпись) </w:t>
      </w:r>
      <w:r>
        <w:rPr>
          <w:rFonts w:ascii="Times New Roman" w:hAnsi="Times New Roman" w:cs="Times New Roman"/>
          <w:sz w:val="24"/>
          <w:szCs w:val="24"/>
        </w:rPr>
        <w:t xml:space="preserve">      </w:t>
      </w:r>
      <w:r w:rsidRPr="008A05ED">
        <w:rPr>
          <w:rFonts w:ascii="Times New Roman" w:hAnsi="Times New Roman" w:cs="Times New Roman"/>
          <w:sz w:val="24"/>
          <w:szCs w:val="24"/>
        </w:rPr>
        <w:t xml:space="preserve">    (инициалы, фамилия)</w:t>
      </w:r>
    </w:p>
    <w:p w:rsidR="003275EC" w:rsidRPr="00C55C59" w:rsidRDefault="003275EC" w:rsidP="003275EC">
      <w:pPr>
        <w:pStyle w:val="ConsPlusNonformat"/>
        <w:rPr>
          <w:rFonts w:ascii="Times New Roman" w:hAnsi="Times New Roman" w:cs="Times New Roman"/>
          <w:sz w:val="28"/>
          <w:szCs w:val="28"/>
        </w:rPr>
      </w:pPr>
      <w:r w:rsidRPr="00C55C59">
        <w:rPr>
          <w:rFonts w:ascii="Times New Roman" w:hAnsi="Times New Roman" w:cs="Times New Roman"/>
          <w:sz w:val="28"/>
          <w:szCs w:val="28"/>
        </w:rPr>
        <w:t xml:space="preserve">    </w:t>
      </w:r>
    </w:p>
    <w:p w:rsidR="003275EC" w:rsidRPr="00C55C59" w:rsidRDefault="003275EC" w:rsidP="003275EC">
      <w:pPr>
        <w:pStyle w:val="ConsPlusNonformat"/>
        <w:rPr>
          <w:rFonts w:ascii="Times New Roman" w:hAnsi="Times New Roman" w:cs="Times New Roman"/>
          <w:sz w:val="28"/>
          <w:szCs w:val="28"/>
        </w:rPr>
      </w:pPr>
      <w:r w:rsidRPr="00C55C59">
        <w:rPr>
          <w:rFonts w:ascii="Times New Roman" w:hAnsi="Times New Roman" w:cs="Times New Roman"/>
          <w:sz w:val="28"/>
          <w:szCs w:val="28"/>
        </w:rPr>
        <w:t xml:space="preserve">                         М.П.</w:t>
      </w: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r w:rsidRPr="00C55C59">
        <w:rPr>
          <w:rFonts w:ascii="Times New Roman" w:hAnsi="Times New Roman" w:cs="Times New Roman"/>
          <w:sz w:val="28"/>
          <w:szCs w:val="28"/>
        </w:rPr>
        <w:t>"__" ____________ 20__ г.</w:t>
      </w: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p>
    <w:p w:rsidR="003275EC" w:rsidRDefault="003275EC" w:rsidP="003275EC">
      <w:pPr>
        <w:pStyle w:val="formattexttopleveltext"/>
        <w:shd w:val="clear" w:color="auto" w:fill="FFFFFF"/>
        <w:spacing w:before="0" w:beforeAutospacing="0" w:after="0" w:afterAutospacing="0"/>
        <w:jc w:val="right"/>
        <w:textAlignment w:val="baseline"/>
        <w:rPr>
          <w:sz w:val="28"/>
          <w:szCs w:val="28"/>
        </w:rPr>
      </w:pPr>
    </w:p>
    <w:p w:rsidR="003275EC" w:rsidRDefault="003275EC" w:rsidP="003275EC">
      <w:pPr>
        <w:pStyle w:val="formattexttopleveltext"/>
        <w:shd w:val="clear" w:color="auto" w:fill="FFFFFF"/>
        <w:spacing w:before="0" w:beforeAutospacing="0" w:after="0" w:afterAutospacing="0"/>
        <w:jc w:val="right"/>
        <w:textAlignment w:val="baseline"/>
        <w:rPr>
          <w:sz w:val="28"/>
          <w:szCs w:val="28"/>
        </w:rPr>
      </w:pP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lastRenderedPageBreak/>
        <w:t>Приложение № 1</w:t>
      </w:r>
      <w:r w:rsidRPr="00C55C59">
        <w:rPr>
          <w:sz w:val="28"/>
          <w:szCs w:val="28"/>
        </w:rPr>
        <w:br/>
        <w:t>к з</w:t>
      </w:r>
      <w:r w:rsidRPr="00C55C59">
        <w:rPr>
          <w:bCs/>
          <w:sz w:val="28"/>
          <w:szCs w:val="28"/>
        </w:rPr>
        <w:t>аявке</w:t>
      </w:r>
      <w:r w:rsidRPr="00C55C59">
        <w:rPr>
          <w:sz w:val="28"/>
          <w:szCs w:val="28"/>
        </w:rPr>
        <w:t xml:space="preserve"> о намерении участвовать в конкурсе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на предоставление грантов в форме субсидий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на реализацию социально значимых проектов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социально ориентированным некоммерческим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организациям в 20___ году </w:t>
      </w: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r w:rsidRPr="00C55C59">
        <w:rPr>
          <w:sz w:val="28"/>
          <w:szCs w:val="28"/>
        </w:rPr>
        <w:t xml:space="preserve">                               </w:t>
      </w:r>
    </w:p>
    <w:p w:rsidR="003275EC" w:rsidRPr="00C55C59" w:rsidRDefault="003275EC" w:rsidP="003275EC">
      <w:pPr>
        <w:pStyle w:val="ConsPlusNonformat"/>
        <w:jc w:val="center"/>
        <w:rPr>
          <w:rFonts w:ascii="Times New Roman" w:hAnsi="Times New Roman" w:cs="Times New Roman"/>
          <w:b/>
          <w:sz w:val="28"/>
          <w:szCs w:val="28"/>
        </w:rPr>
      </w:pPr>
    </w:p>
    <w:p w:rsidR="003275EC" w:rsidRPr="00C55C59" w:rsidRDefault="003275EC" w:rsidP="003275EC">
      <w:pPr>
        <w:pStyle w:val="ConsPlusNonformat"/>
        <w:jc w:val="center"/>
        <w:rPr>
          <w:rFonts w:ascii="Times New Roman" w:hAnsi="Times New Roman" w:cs="Times New Roman"/>
          <w:b/>
          <w:sz w:val="28"/>
          <w:szCs w:val="28"/>
        </w:rPr>
      </w:pPr>
      <w:r w:rsidRPr="00C55C59">
        <w:rPr>
          <w:rFonts w:ascii="Times New Roman" w:hAnsi="Times New Roman" w:cs="Times New Roman"/>
          <w:b/>
          <w:sz w:val="28"/>
          <w:szCs w:val="28"/>
        </w:rPr>
        <w:t>ПАСПОРТ</w:t>
      </w:r>
    </w:p>
    <w:p w:rsidR="003275EC" w:rsidRPr="00C55C59" w:rsidRDefault="003275EC" w:rsidP="003275EC">
      <w:pPr>
        <w:pStyle w:val="ConsPlusNonformat"/>
        <w:jc w:val="center"/>
        <w:rPr>
          <w:rFonts w:ascii="Times New Roman" w:hAnsi="Times New Roman" w:cs="Times New Roman"/>
          <w:b/>
          <w:sz w:val="28"/>
          <w:szCs w:val="28"/>
        </w:rPr>
      </w:pPr>
      <w:r w:rsidRPr="00C55C59">
        <w:rPr>
          <w:rFonts w:ascii="Times New Roman" w:hAnsi="Times New Roman" w:cs="Times New Roman"/>
          <w:b/>
          <w:sz w:val="28"/>
          <w:szCs w:val="28"/>
        </w:rPr>
        <w:t xml:space="preserve">проекта социально ориентированной некоммерческой организации,  </w:t>
      </w:r>
    </w:p>
    <w:p w:rsidR="003275EC" w:rsidRPr="00C55C59" w:rsidRDefault="003275EC" w:rsidP="003275EC">
      <w:pPr>
        <w:pStyle w:val="ConsPlusNonformat"/>
        <w:jc w:val="center"/>
        <w:rPr>
          <w:rFonts w:ascii="Times New Roman" w:hAnsi="Times New Roman" w:cs="Times New Roman"/>
          <w:b/>
          <w:sz w:val="28"/>
          <w:szCs w:val="28"/>
        </w:rPr>
      </w:pPr>
      <w:proofErr w:type="gramStart"/>
      <w:r w:rsidRPr="00C55C59">
        <w:rPr>
          <w:rFonts w:ascii="Times New Roman" w:hAnsi="Times New Roman" w:cs="Times New Roman"/>
          <w:b/>
          <w:sz w:val="28"/>
          <w:szCs w:val="28"/>
        </w:rPr>
        <w:t xml:space="preserve">осуществляющей деятельность на территории </w:t>
      </w:r>
      <w:proofErr w:type="gramEnd"/>
    </w:p>
    <w:p w:rsidR="003275EC" w:rsidRPr="00C55C59" w:rsidRDefault="003275EC" w:rsidP="003275EC">
      <w:pPr>
        <w:pStyle w:val="ConsPlusNonformat"/>
        <w:jc w:val="center"/>
        <w:rPr>
          <w:rFonts w:ascii="Times New Roman" w:hAnsi="Times New Roman" w:cs="Times New Roman"/>
          <w:b/>
          <w:sz w:val="28"/>
          <w:szCs w:val="28"/>
        </w:rPr>
      </w:pPr>
      <w:r w:rsidRPr="00C55C59">
        <w:rPr>
          <w:rFonts w:ascii="Times New Roman" w:hAnsi="Times New Roman" w:cs="Times New Roman"/>
          <w:b/>
          <w:sz w:val="28"/>
          <w:szCs w:val="28"/>
        </w:rPr>
        <w:t>Пинежского муниципального района Архангельской области</w:t>
      </w:r>
    </w:p>
    <w:p w:rsidR="003275EC" w:rsidRPr="00C55C59" w:rsidRDefault="003275EC" w:rsidP="003275EC">
      <w:pPr>
        <w:pStyle w:val="ConsPlusNonformat"/>
        <w:jc w:val="center"/>
        <w:rPr>
          <w:rFonts w:ascii="Times New Roman" w:hAnsi="Times New Roman" w:cs="Times New Roman"/>
          <w:b/>
          <w:sz w:val="28"/>
          <w:szCs w:val="28"/>
        </w:rPr>
      </w:pPr>
    </w:p>
    <w:p w:rsidR="003275EC" w:rsidRPr="00C55C59" w:rsidRDefault="003275EC" w:rsidP="003275EC">
      <w:pPr>
        <w:pStyle w:val="ConsPlusNonformat"/>
        <w:jc w:val="center"/>
        <w:rPr>
          <w:rFonts w:ascii="Times New Roman" w:hAnsi="Times New Roman" w:cs="Times New Roman"/>
          <w:b/>
          <w:sz w:val="28"/>
          <w:szCs w:val="28"/>
        </w:rPr>
      </w:pPr>
      <w:r w:rsidRPr="00C55C59">
        <w:rPr>
          <w:rFonts w:ascii="Times New Roman" w:hAnsi="Times New Roman" w:cs="Times New Roman"/>
          <w:b/>
          <w:sz w:val="28"/>
          <w:szCs w:val="28"/>
        </w:rPr>
        <w:t>Раздел 1. Общая информация</w:t>
      </w:r>
    </w:p>
    <w:p w:rsidR="003275EC" w:rsidRPr="00C55C59" w:rsidRDefault="003275EC" w:rsidP="003275EC">
      <w:pPr>
        <w:pStyle w:val="ConsPlusNonformat"/>
        <w:rPr>
          <w:rFonts w:ascii="Times New Roman" w:hAnsi="Times New Roman" w:cs="Times New Roman"/>
          <w:sz w:val="28"/>
          <w:szCs w:val="28"/>
        </w:rPr>
      </w:pPr>
    </w:p>
    <w:p w:rsidR="003275EC" w:rsidRPr="00C55C59" w:rsidRDefault="003275EC" w:rsidP="003275EC">
      <w:pPr>
        <w:pStyle w:val="ConsPlusNonformat"/>
        <w:rPr>
          <w:rFonts w:ascii="Times New Roman" w:hAnsi="Times New Roman" w:cs="Times New Roman"/>
          <w:sz w:val="28"/>
          <w:szCs w:val="28"/>
        </w:rPr>
      </w:pPr>
      <w:r w:rsidRPr="00C55C59">
        <w:rPr>
          <w:rFonts w:ascii="Times New Roman" w:hAnsi="Times New Roman" w:cs="Times New Roman"/>
          <w:b/>
          <w:sz w:val="28"/>
          <w:szCs w:val="28"/>
        </w:rPr>
        <w:t>1.1. Полное название проекта:</w:t>
      </w:r>
      <w:r w:rsidRPr="00C55C59">
        <w:rPr>
          <w:rFonts w:ascii="Times New Roman" w:hAnsi="Times New Roman" w:cs="Times New Roman"/>
          <w:sz w:val="28"/>
          <w:szCs w:val="28"/>
        </w:rPr>
        <w:t xml:space="preserve"> </w:t>
      </w:r>
    </w:p>
    <w:p w:rsidR="003275EC" w:rsidRPr="00C55C59" w:rsidRDefault="003275EC" w:rsidP="003275EC">
      <w:pPr>
        <w:pStyle w:val="ConsPlusNonformat"/>
        <w:rPr>
          <w:rFonts w:ascii="Times New Roman" w:hAnsi="Times New Roman" w:cs="Times New Roman"/>
          <w:sz w:val="28"/>
          <w:szCs w:val="28"/>
        </w:rPr>
      </w:pPr>
      <w:r w:rsidRPr="00C55C59">
        <w:rPr>
          <w:rFonts w:ascii="Times New Roman" w:hAnsi="Times New Roman" w:cs="Times New Roman"/>
          <w:b/>
          <w:sz w:val="28"/>
          <w:szCs w:val="28"/>
        </w:rPr>
        <w:t>1.2. Направление, в котором представляется проект:</w:t>
      </w:r>
      <w:r w:rsidRPr="00C55C59">
        <w:rPr>
          <w:rFonts w:ascii="Times New Roman" w:hAnsi="Times New Roman" w:cs="Times New Roman"/>
          <w:sz w:val="28"/>
          <w:szCs w:val="28"/>
        </w:rPr>
        <w:t xml:space="preserve"> </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1.3. Организация, представившая проект:</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1.4. Дата начала реализации проекта:</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1.5. Дата окончания реализации проекта:</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1.6. Территория реализации проекта:</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1.7. Источники финансирования проекта:</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Бюджетные средства -  _________ рублей.</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Собственные средства  -  _________ рублей.</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Привлеченные средства -  _________ рублей.</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1.8. Общая стоимость проекта  -  _________ рублей.</w:t>
      </w:r>
    </w:p>
    <w:p w:rsidR="003275EC" w:rsidRPr="00C55C59" w:rsidRDefault="003275EC" w:rsidP="003275EC">
      <w:pPr>
        <w:pStyle w:val="ConsPlusNonformat"/>
        <w:jc w:val="center"/>
        <w:rPr>
          <w:rFonts w:ascii="Times New Roman" w:hAnsi="Times New Roman" w:cs="Times New Roman"/>
          <w:b/>
          <w:sz w:val="28"/>
          <w:szCs w:val="28"/>
        </w:rPr>
      </w:pPr>
    </w:p>
    <w:p w:rsidR="003275EC" w:rsidRPr="00C55C59" w:rsidRDefault="003275EC" w:rsidP="003275EC">
      <w:pPr>
        <w:pStyle w:val="ConsPlusNonformat"/>
        <w:jc w:val="center"/>
        <w:rPr>
          <w:rFonts w:ascii="Times New Roman" w:hAnsi="Times New Roman" w:cs="Times New Roman"/>
          <w:b/>
          <w:sz w:val="28"/>
          <w:szCs w:val="28"/>
        </w:rPr>
      </w:pPr>
      <w:r w:rsidRPr="00C55C59">
        <w:rPr>
          <w:rFonts w:ascii="Times New Roman" w:hAnsi="Times New Roman" w:cs="Times New Roman"/>
          <w:b/>
          <w:sz w:val="28"/>
          <w:szCs w:val="28"/>
        </w:rPr>
        <w:t>Раздел 2. Сведения о проекте</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2.1. Описание проблемы.</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 xml:space="preserve">2.2. Цель проекта. </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 xml:space="preserve">2.3. Задачи проекта. </w:t>
      </w: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2.4. Календарный план работ по проекту.</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5"/>
        <w:gridCol w:w="1881"/>
        <w:gridCol w:w="3525"/>
        <w:gridCol w:w="1864"/>
        <w:gridCol w:w="1422"/>
      </w:tblGrid>
      <w:tr w:rsidR="003275EC" w:rsidRPr="00C55C59" w:rsidTr="00B23AA4">
        <w:trPr>
          <w:jc w:val="center"/>
        </w:trPr>
        <w:tc>
          <w:tcPr>
            <w:tcW w:w="237" w:type="pct"/>
            <w:vAlign w:val="center"/>
          </w:tcPr>
          <w:p w:rsidR="003275EC" w:rsidRPr="00C55C59" w:rsidRDefault="003275EC" w:rsidP="00B23AA4">
            <w:pPr>
              <w:jc w:val="center"/>
              <w:rPr>
                <w:szCs w:val="28"/>
              </w:rPr>
            </w:pPr>
            <w:r w:rsidRPr="00C55C59">
              <w:rPr>
                <w:szCs w:val="28"/>
              </w:rPr>
              <w:t>№</w:t>
            </w:r>
          </w:p>
        </w:tc>
        <w:tc>
          <w:tcPr>
            <w:tcW w:w="1059" w:type="pct"/>
            <w:vAlign w:val="center"/>
          </w:tcPr>
          <w:p w:rsidR="003275EC" w:rsidRPr="00C55C59" w:rsidRDefault="003275EC" w:rsidP="00B23AA4">
            <w:pPr>
              <w:jc w:val="center"/>
              <w:rPr>
                <w:szCs w:val="28"/>
              </w:rPr>
            </w:pPr>
          </w:p>
          <w:p w:rsidR="003275EC" w:rsidRPr="00C55C59" w:rsidRDefault="003275EC" w:rsidP="00B23AA4">
            <w:pPr>
              <w:jc w:val="center"/>
              <w:rPr>
                <w:szCs w:val="28"/>
              </w:rPr>
            </w:pPr>
            <w:r w:rsidRPr="00C55C59">
              <w:rPr>
                <w:szCs w:val="28"/>
              </w:rPr>
              <w:t>Мероприятие</w:t>
            </w:r>
          </w:p>
          <w:p w:rsidR="003275EC" w:rsidRPr="00C55C59" w:rsidRDefault="003275EC" w:rsidP="00B23AA4">
            <w:pPr>
              <w:jc w:val="center"/>
              <w:rPr>
                <w:szCs w:val="28"/>
              </w:rPr>
            </w:pPr>
          </w:p>
        </w:tc>
        <w:tc>
          <w:tcPr>
            <w:tcW w:w="1958" w:type="pct"/>
            <w:vAlign w:val="center"/>
          </w:tcPr>
          <w:p w:rsidR="003275EC" w:rsidRPr="00C55C59" w:rsidRDefault="003275EC" w:rsidP="00B23AA4">
            <w:pPr>
              <w:jc w:val="center"/>
              <w:rPr>
                <w:szCs w:val="28"/>
              </w:rPr>
            </w:pPr>
            <w:r w:rsidRPr="00C55C59">
              <w:rPr>
                <w:szCs w:val="28"/>
              </w:rPr>
              <w:t>Описание мероприятия</w:t>
            </w:r>
          </w:p>
        </w:tc>
        <w:tc>
          <w:tcPr>
            <w:tcW w:w="991" w:type="pct"/>
            <w:vAlign w:val="center"/>
          </w:tcPr>
          <w:p w:rsidR="003275EC" w:rsidRPr="00C55C59" w:rsidRDefault="003275EC" w:rsidP="00B23AA4">
            <w:pPr>
              <w:jc w:val="center"/>
              <w:rPr>
                <w:szCs w:val="28"/>
              </w:rPr>
            </w:pPr>
            <w:proofErr w:type="gramStart"/>
            <w:r w:rsidRPr="00C55C59">
              <w:rPr>
                <w:szCs w:val="28"/>
              </w:rPr>
              <w:t>Ответственный</w:t>
            </w:r>
            <w:proofErr w:type="gramEnd"/>
            <w:r w:rsidRPr="00C55C59">
              <w:rPr>
                <w:szCs w:val="28"/>
              </w:rPr>
              <w:t>/ исполнители</w:t>
            </w:r>
          </w:p>
          <w:p w:rsidR="003275EC" w:rsidRPr="00C55C59" w:rsidRDefault="003275EC" w:rsidP="00B23AA4">
            <w:pPr>
              <w:jc w:val="center"/>
              <w:rPr>
                <w:szCs w:val="28"/>
              </w:rPr>
            </w:pPr>
          </w:p>
        </w:tc>
        <w:tc>
          <w:tcPr>
            <w:tcW w:w="756" w:type="pct"/>
          </w:tcPr>
          <w:p w:rsidR="003275EC" w:rsidRPr="00C55C59" w:rsidRDefault="003275EC" w:rsidP="00B23AA4">
            <w:pPr>
              <w:jc w:val="center"/>
              <w:rPr>
                <w:szCs w:val="28"/>
              </w:rPr>
            </w:pPr>
          </w:p>
          <w:p w:rsidR="003275EC" w:rsidRPr="00C55C59" w:rsidRDefault="003275EC" w:rsidP="00B23AA4">
            <w:pPr>
              <w:jc w:val="center"/>
              <w:rPr>
                <w:szCs w:val="28"/>
              </w:rPr>
            </w:pPr>
            <w:r w:rsidRPr="00C55C59">
              <w:rPr>
                <w:szCs w:val="28"/>
              </w:rPr>
              <w:t>Срок исполнения</w:t>
            </w:r>
          </w:p>
        </w:tc>
      </w:tr>
      <w:tr w:rsidR="003275EC" w:rsidRPr="00C55C59" w:rsidTr="00B23AA4">
        <w:trPr>
          <w:jc w:val="center"/>
        </w:trPr>
        <w:tc>
          <w:tcPr>
            <w:tcW w:w="237" w:type="pct"/>
          </w:tcPr>
          <w:p w:rsidR="003275EC" w:rsidRPr="00C55C59" w:rsidRDefault="003275EC" w:rsidP="00B23AA4">
            <w:pPr>
              <w:jc w:val="center"/>
              <w:rPr>
                <w:szCs w:val="28"/>
              </w:rPr>
            </w:pPr>
            <w:r w:rsidRPr="00C55C59">
              <w:rPr>
                <w:szCs w:val="28"/>
              </w:rPr>
              <w:t>1</w:t>
            </w:r>
          </w:p>
        </w:tc>
        <w:tc>
          <w:tcPr>
            <w:tcW w:w="1059" w:type="pct"/>
          </w:tcPr>
          <w:p w:rsidR="003275EC" w:rsidRPr="00C55C59" w:rsidRDefault="003275EC" w:rsidP="00B23AA4">
            <w:pPr>
              <w:jc w:val="center"/>
              <w:rPr>
                <w:szCs w:val="28"/>
              </w:rPr>
            </w:pPr>
            <w:r w:rsidRPr="00C55C59">
              <w:rPr>
                <w:szCs w:val="28"/>
              </w:rPr>
              <w:t>2</w:t>
            </w:r>
          </w:p>
          <w:p w:rsidR="003275EC" w:rsidRPr="00C55C59" w:rsidRDefault="003275EC" w:rsidP="00B23AA4">
            <w:pPr>
              <w:jc w:val="center"/>
              <w:rPr>
                <w:szCs w:val="28"/>
              </w:rPr>
            </w:pPr>
          </w:p>
        </w:tc>
        <w:tc>
          <w:tcPr>
            <w:tcW w:w="1958" w:type="pct"/>
          </w:tcPr>
          <w:p w:rsidR="003275EC" w:rsidRPr="00C55C59" w:rsidRDefault="003275EC" w:rsidP="00B23AA4">
            <w:pPr>
              <w:jc w:val="center"/>
              <w:rPr>
                <w:szCs w:val="28"/>
              </w:rPr>
            </w:pPr>
            <w:r w:rsidRPr="00C55C59">
              <w:rPr>
                <w:szCs w:val="28"/>
              </w:rPr>
              <w:t>3</w:t>
            </w:r>
          </w:p>
        </w:tc>
        <w:tc>
          <w:tcPr>
            <w:tcW w:w="991" w:type="pct"/>
          </w:tcPr>
          <w:p w:rsidR="003275EC" w:rsidRPr="00C55C59" w:rsidRDefault="003275EC" w:rsidP="00B23AA4">
            <w:pPr>
              <w:jc w:val="center"/>
              <w:rPr>
                <w:szCs w:val="28"/>
              </w:rPr>
            </w:pPr>
            <w:r w:rsidRPr="00C55C59">
              <w:rPr>
                <w:szCs w:val="28"/>
              </w:rPr>
              <w:t>4</w:t>
            </w:r>
          </w:p>
        </w:tc>
        <w:tc>
          <w:tcPr>
            <w:tcW w:w="756" w:type="pct"/>
          </w:tcPr>
          <w:p w:rsidR="003275EC" w:rsidRPr="00C55C59" w:rsidRDefault="003275EC" w:rsidP="00B23AA4">
            <w:pPr>
              <w:jc w:val="center"/>
              <w:rPr>
                <w:szCs w:val="28"/>
              </w:rPr>
            </w:pPr>
          </w:p>
        </w:tc>
      </w:tr>
      <w:tr w:rsidR="003275EC" w:rsidRPr="00C55C59" w:rsidTr="00B23AA4">
        <w:trPr>
          <w:jc w:val="center"/>
        </w:trPr>
        <w:tc>
          <w:tcPr>
            <w:tcW w:w="237" w:type="pct"/>
          </w:tcPr>
          <w:p w:rsidR="003275EC" w:rsidRPr="00C55C59" w:rsidRDefault="003275EC" w:rsidP="00B23AA4">
            <w:pPr>
              <w:rPr>
                <w:szCs w:val="28"/>
              </w:rPr>
            </w:pPr>
            <w:r w:rsidRPr="00C55C59">
              <w:rPr>
                <w:szCs w:val="28"/>
              </w:rPr>
              <w:t>1.</w:t>
            </w:r>
          </w:p>
        </w:tc>
        <w:tc>
          <w:tcPr>
            <w:tcW w:w="1059" w:type="pct"/>
          </w:tcPr>
          <w:p w:rsidR="003275EC" w:rsidRPr="00C55C59" w:rsidRDefault="003275EC" w:rsidP="00B23AA4">
            <w:pPr>
              <w:rPr>
                <w:szCs w:val="28"/>
              </w:rPr>
            </w:pPr>
          </w:p>
        </w:tc>
        <w:tc>
          <w:tcPr>
            <w:tcW w:w="1958" w:type="pct"/>
          </w:tcPr>
          <w:p w:rsidR="003275EC" w:rsidRPr="00C55C59" w:rsidRDefault="003275EC" w:rsidP="00B23AA4">
            <w:pPr>
              <w:rPr>
                <w:szCs w:val="28"/>
              </w:rPr>
            </w:pPr>
          </w:p>
        </w:tc>
        <w:tc>
          <w:tcPr>
            <w:tcW w:w="991" w:type="pct"/>
          </w:tcPr>
          <w:p w:rsidR="003275EC" w:rsidRPr="00C55C59" w:rsidRDefault="003275EC" w:rsidP="00B23AA4">
            <w:pPr>
              <w:rPr>
                <w:szCs w:val="28"/>
              </w:rPr>
            </w:pPr>
          </w:p>
        </w:tc>
        <w:tc>
          <w:tcPr>
            <w:tcW w:w="756" w:type="pct"/>
          </w:tcPr>
          <w:p w:rsidR="003275EC" w:rsidRPr="00C55C59" w:rsidRDefault="003275EC" w:rsidP="00B23AA4">
            <w:pPr>
              <w:rPr>
                <w:szCs w:val="28"/>
              </w:rPr>
            </w:pPr>
          </w:p>
        </w:tc>
      </w:tr>
      <w:tr w:rsidR="003275EC" w:rsidRPr="00C55C59" w:rsidTr="00B23AA4">
        <w:trPr>
          <w:jc w:val="center"/>
        </w:trPr>
        <w:tc>
          <w:tcPr>
            <w:tcW w:w="237" w:type="pct"/>
          </w:tcPr>
          <w:p w:rsidR="003275EC" w:rsidRPr="00C55C59" w:rsidRDefault="003275EC" w:rsidP="00B23AA4">
            <w:pPr>
              <w:rPr>
                <w:szCs w:val="28"/>
              </w:rPr>
            </w:pPr>
            <w:r w:rsidRPr="00C55C59">
              <w:rPr>
                <w:szCs w:val="28"/>
              </w:rPr>
              <w:t>2.</w:t>
            </w:r>
          </w:p>
        </w:tc>
        <w:tc>
          <w:tcPr>
            <w:tcW w:w="1059" w:type="pct"/>
          </w:tcPr>
          <w:p w:rsidR="003275EC" w:rsidRPr="00C55C59" w:rsidRDefault="003275EC" w:rsidP="00B23AA4">
            <w:pPr>
              <w:rPr>
                <w:szCs w:val="28"/>
              </w:rPr>
            </w:pPr>
          </w:p>
        </w:tc>
        <w:tc>
          <w:tcPr>
            <w:tcW w:w="1958" w:type="pct"/>
          </w:tcPr>
          <w:p w:rsidR="003275EC" w:rsidRPr="00C55C59" w:rsidRDefault="003275EC" w:rsidP="00B23AA4">
            <w:pPr>
              <w:rPr>
                <w:szCs w:val="28"/>
              </w:rPr>
            </w:pPr>
          </w:p>
        </w:tc>
        <w:tc>
          <w:tcPr>
            <w:tcW w:w="991" w:type="pct"/>
          </w:tcPr>
          <w:p w:rsidR="003275EC" w:rsidRPr="00C55C59" w:rsidRDefault="003275EC" w:rsidP="00B23AA4">
            <w:pPr>
              <w:rPr>
                <w:szCs w:val="28"/>
              </w:rPr>
            </w:pPr>
          </w:p>
        </w:tc>
        <w:tc>
          <w:tcPr>
            <w:tcW w:w="756" w:type="pct"/>
          </w:tcPr>
          <w:p w:rsidR="003275EC" w:rsidRPr="00C55C59" w:rsidRDefault="003275EC" w:rsidP="00B23AA4">
            <w:pPr>
              <w:rPr>
                <w:szCs w:val="28"/>
              </w:rPr>
            </w:pPr>
          </w:p>
        </w:tc>
      </w:tr>
    </w:tbl>
    <w:p w:rsidR="003275EC" w:rsidRPr="00C55C59" w:rsidRDefault="003275EC" w:rsidP="003275EC">
      <w:pPr>
        <w:pStyle w:val="ConsPlusNonformat"/>
        <w:rPr>
          <w:rFonts w:ascii="Times New Roman" w:hAnsi="Times New Roman" w:cs="Times New Roman"/>
          <w:b/>
          <w:sz w:val="28"/>
          <w:szCs w:val="28"/>
        </w:rPr>
      </w:pPr>
    </w:p>
    <w:p w:rsidR="003275EC" w:rsidRPr="00C55C59" w:rsidRDefault="003275EC" w:rsidP="003275EC">
      <w:pPr>
        <w:pStyle w:val="ConsPlusNonformat"/>
        <w:rPr>
          <w:rFonts w:ascii="Times New Roman" w:hAnsi="Times New Roman" w:cs="Times New Roman"/>
          <w:b/>
          <w:sz w:val="28"/>
          <w:szCs w:val="28"/>
        </w:rPr>
      </w:pPr>
      <w:r w:rsidRPr="00C55C59">
        <w:rPr>
          <w:rFonts w:ascii="Times New Roman" w:hAnsi="Times New Roman" w:cs="Times New Roman"/>
          <w:b/>
          <w:sz w:val="28"/>
          <w:szCs w:val="28"/>
        </w:rPr>
        <w:t>2.5. Участники проекта, целевая группа</w:t>
      </w:r>
    </w:p>
    <w:p w:rsidR="003275EC" w:rsidRPr="00C55C59" w:rsidRDefault="003275EC" w:rsidP="003275EC">
      <w:pPr>
        <w:jc w:val="both"/>
        <w:rPr>
          <w:b/>
          <w:snapToGrid w:val="0"/>
          <w:szCs w:val="28"/>
        </w:rPr>
      </w:pPr>
    </w:p>
    <w:p w:rsidR="003275EC" w:rsidRPr="00C55C59" w:rsidRDefault="003275EC" w:rsidP="003275EC">
      <w:pPr>
        <w:jc w:val="both"/>
        <w:rPr>
          <w:b/>
          <w:snapToGrid w:val="0"/>
          <w:szCs w:val="28"/>
        </w:rPr>
        <w:sectPr w:rsidR="003275EC" w:rsidRPr="00C55C59" w:rsidSect="00B23AA4">
          <w:headerReference w:type="default" r:id="rId18"/>
          <w:pgSz w:w="11906" w:h="16838" w:code="9"/>
          <w:pgMar w:top="1134" w:right="851" w:bottom="1134" w:left="1701" w:header="567" w:footer="567" w:gutter="0"/>
          <w:cols w:space="708"/>
          <w:titlePg/>
          <w:docGrid w:linePitch="360"/>
        </w:sectPr>
      </w:pPr>
    </w:p>
    <w:p w:rsidR="003275EC" w:rsidRPr="00C55C59" w:rsidRDefault="003275EC" w:rsidP="003275EC">
      <w:pPr>
        <w:jc w:val="both"/>
        <w:rPr>
          <w:i/>
          <w:snapToGrid w:val="0"/>
          <w:szCs w:val="28"/>
        </w:rPr>
      </w:pPr>
      <w:r w:rsidRPr="00C55C59">
        <w:rPr>
          <w:b/>
          <w:snapToGrid w:val="0"/>
          <w:szCs w:val="28"/>
        </w:rPr>
        <w:lastRenderedPageBreak/>
        <w:t xml:space="preserve">2.7. Финансирование (смета) проекта </w:t>
      </w:r>
      <w:r w:rsidRPr="00C55C59">
        <w:rPr>
          <w:i/>
          <w:snapToGrid w:val="0"/>
          <w:szCs w:val="28"/>
        </w:rPr>
        <w:t>(</w:t>
      </w:r>
      <w:r w:rsidRPr="00C55C59">
        <w:rPr>
          <w:i/>
          <w:snapToGrid w:val="0"/>
          <w:szCs w:val="28"/>
          <w:u w:val="single"/>
        </w:rPr>
        <w:t>начать с новой страницы</w:t>
      </w:r>
      <w:r w:rsidRPr="00C55C59">
        <w:rPr>
          <w:i/>
          <w:snapToGrid w:val="0"/>
          <w:szCs w:val="28"/>
        </w:rPr>
        <w:t>)</w:t>
      </w:r>
    </w:p>
    <w:p w:rsidR="003275EC" w:rsidRPr="00C55C59" w:rsidRDefault="003275EC" w:rsidP="003275EC">
      <w:pPr>
        <w:rPr>
          <w:b/>
          <w:szCs w:val="28"/>
        </w:rPr>
      </w:pPr>
    </w:p>
    <w:tbl>
      <w:tblPr>
        <w:tblW w:w="4753" w:type="pct"/>
        <w:jc w:val="center"/>
        <w:tblCellMar>
          <w:left w:w="70" w:type="dxa"/>
          <w:right w:w="70" w:type="dxa"/>
        </w:tblCellMar>
        <w:tblLook w:val="0000"/>
      </w:tblPr>
      <w:tblGrid>
        <w:gridCol w:w="648"/>
        <w:gridCol w:w="4473"/>
        <w:gridCol w:w="16"/>
        <w:gridCol w:w="1651"/>
        <w:gridCol w:w="16"/>
        <w:gridCol w:w="1931"/>
        <w:gridCol w:w="14"/>
        <w:gridCol w:w="1514"/>
        <w:gridCol w:w="16"/>
        <w:gridCol w:w="3404"/>
        <w:gridCol w:w="30"/>
      </w:tblGrid>
      <w:tr w:rsidR="003275EC" w:rsidRPr="00C55C59" w:rsidTr="00B23AA4">
        <w:trPr>
          <w:gridAfter w:val="1"/>
          <w:wAfter w:w="11" w:type="pct"/>
          <w:trHeight w:val="360"/>
          <w:jc w:val="center"/>
        </w:trPr>
        <w:tc>
          <w:tcPr>
            <w:tcW w:w="236" w:type="pct"/>
            <w:tcBorders>
              <w:top w:val="single" w:sz="6" w:space="0" w:color="auto"/>
              <w:left w:val="single" w:sz="6" w:space="0" w:color="auto"/>
              <w:bottom w:val="single" w:sz="6" w:space="0" w:color="auto"/>
              <w:right w:val="single" w:sz="6" w:space="0" w:color="auto"/>
            </w:tcBorders>
            <w:vAlign w:val="center"/>
          </w:tcPr>
          <w:p w:rsidR="003275EC" w:rsidRPr="00C55C59" w:rsidRDefault="003275EC" w:rsidP="00B23AA4">
            <w:pPr>
              <w:jc w:val="center"/>
              <w:rPr>
                <w:szCs w:val="28"/>
              </w:rPr>
            </w:pPr>
            <w:r w:rsidRPr="00C55C59">
              <w:rPr>
                <w:szCs w:val="28"/>
              </w:rPr>
              <w:t>№</w:t>
            </w:r>
          </w:p>
        </w:tc>
        <w:tc>
          <w:tcPr>
            <w:tcW w:w="1631" w:type="pct"/>
            <w:tcBorders>
              <w:top w:val="single" w:sz="6" w:space="0" w:color="auto"/>
              <w:left w:val="single" w:sz="6" w:space="0" w:color="auto"/>
              <w:bottom w:val="single" w:sz="6" w:space="0" w:color="auto"/>
              <w:right w:val="single" w:sz="4" w:space="0" w:color="auto"/>
            </w:tcBorders>
            <w:vAlign w:val="center"/>
          </w:tcPr>
          <w:p w:rsidR="003275EC" w:rsidRPr="00C55C59" w:rsidRDefault="003275EC" w:rsidP="00B23AA4">
            <w:pPr>
              <w:jc w:val="center"/>
              <w:rPr>
                <w:szCs w:val="28"/>
              </w:rPr>
            </w:pPr>
            <w:r w:rsidRPr="00C55C59">
              <w:rPr>
                <w:szCs w:val="28"/>
              </w:rPr>
              <w:t>Наименование расходов</w:t>
            </w:r>
          </w:p>
        </w:tc>
        <w:tc>
          <w:tcPr>
            <w:tcW w:w="608" w:type="pct"/>
            <w:gridSpan w:val="2"/>
            <w:tcBorders>
              <w:top w:val="single" w:sz="6" w:space="0" w:color="auto"/>
              <w:left w:val="single" w:sz="4" w:space="0" w:color="auto"/>
              <w:bottom w:val="single" w:sz="6" w:space="0" w:color="auto"/>
              <w:right w:val="single" w:sz="4" w:space="0" w:color="auto"/>
            </w:tcBorders>
            <w:vAlign w:val="center"/>
          </w:tcPr>
          <w:p w:rsidR="003275EC" w:rsidRPr="00C55C59" w:rsidRDefault="003275EC" w:rsidP="00B23AA4">
            <w:pPr>
              <w:jc w:val="center"/>
              <w:rPr>
                <w:szCs w:val="28"/>
              </w:rPr>
            </w:pPr>
            <w:r w:rsidRPr="00C55C59">
              <w:rPr>
                <w:szCs w:val="28"/>
              </w:rPr>
              <w:t>Единица измерения</w:t>
            </w:r>
          </w:p>
        </w:tc>
        <w:tc>
          <w:tcPr>
            <w:tcW w:w="710" w:type="pct"/>
            <w:gridSpan w:val="2"/>
            <w:tcBorders>
              <w:top w:val="single" w:sz="6" w:space="0" w:color="auto"/>
              <w:left w:val="single" w:sz="4" w:space="0" w:color="auto"/>
              <w:bottom w:val="single" w:sz="6" w:space="0" w:color="auto"/>
              <w:right w:val="single" w:sz="6" w:space="0" w:color="auto"/>
            </w:tcBorders>
            <w:vAlign w:val="center"/>
          </w:tcPr>
          <w:p w:rsidR="003275EC" w:rsidRPr="00C55C59" w:rsidRDefault="003275EC" w:rsidP="00B23AA4">
            <w:pPr>
              <w:jc w:val="center"/>
              <w:rPr>
                <w:szCs w:val="28"/>
              </w:rPr>
            </w:pPr>
            <w:r w:rsidRPr="00C55C59">
              <w:rPr>
                <w:szCs w:val="28"/>
              </w:rPr>
              <w:t xml:space="preserve">Количество/цена за единицу </w:t>
            </w:r>
          </w:p>
        </w:tc>
        <w:tc>
          <w:tcPr>
            <w:tcW w:w="557" w:type="pct"/>
            <w:gridSpan w:val="2"/>
            <w:tcBorders>
              <w:top w:val="single" w:sz="6" w:space="0" w:color="auto"/>
              <w:left w:val="single" w:sz="6" w:space="0" w:color="auto"/>
              <w:bottom w:val="single" w:sz="6" w:space="0" w:color="auto"/>
              <w:right w:val="single" w:sz="6" w:space="0" w:color="auto"/>
            </w:tcBorders>
            <w:vAlign w:val="center"/>
          </w:tcPr>
          <w:p w:rsidR="003275EC" w:rsidRPr="00C55C59" w:rsidRDefault="003275EC" w:rsidP="00B23AA4">
            <w:pPr>
              <w:jc w:val="center"/>
              <w:rPr>
                <w:szCs w:val="28"/>
              </w:rPr>
            </w:pPr>
            <w:r w:rsidRPr="00C55C59">
              <w:rPr>
                <w:szCs w:val="28"/>
              </w:rPr>
              <w:t>Сумма, руб.</w:t>
            </w:r>
          </w:p>
        </w:tc>
        <w:tc>
          <w:tcPr>
            <w:tcW w:w="1247"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Обоснование расхода</w:t>
            </w:r>
          </w:p>
        </w:tc>
      </w:tr>
      <w:tr w:rsidR="003275EC" w:rsidRPr="00C55C59" w:rsidTr="00B23AA4">
        <w:trPr>
          <w:trHeight w:val="360"/>
          <w:jc w:val="center"/>
        </w:trPr>
        <w:tc>
          <w:tcPr>
            <w:tcW w:w="236" w:type="pct"/>
            <w:tcBorders>
              <w:top w:val="single" w:sz="6" w:space="0" w:color="auto"/>
              <w:left w:val="single" w:sz="6" w:space="0" w:color="auto"/>
              <w:bottom w:val="single" w:sz="6" w:space="0" w:color="auto"/>
              <w:right w:val="single" w:sz="6" w:space="0" w:color="auto"/>
            </w:tcBorders>
            <w:vAlign w:val="center"/>
          </w:tcPr>
          <w:p w:rsidR="003275EC" w:rsidRPr="00C55C59" w:rsidRDefault="003275EC" w:rsidP="00B23AA4">
            <w:pPr>
              <w:jc w:val="center"/>
              <w:rPr>
                <w:szCs w:val="28"/>
              </w:rPr>
            </w:pPr>
            <w:r w:rsidRPr="00C55C59">
              <w:rPr>
                <w:szCs w:val="28"/>
              </w:rPr>
              <w:t>1</w:t>
            </w:r>
          </w:p>
        </w:tc>
        <w:tc>
          <w:tcPr>
            <w:tcW w:w="1637" w:type="pct"/>
            <w:gridSpan w:val="2"/>
            <w:tcBorders>
              <w:top w:val="single" w:sz="6" w:space="0" w:color="auto"/>
              <w:left w:val="single" w:sz="6" w:space="0" w:color="auto"/>
              <w:bottom w:val="single" w:sz="6" w:space="0" w:color="auto"/>
              <w:right w:val="single" w:sz="4" w:space="0" w:color="auto"/>
            </w:tcBorders>
            <w:vAlign w:val="center"/>
          </w:tcPr>
          <w:p w:rsidR="003275EC" w:rsidRPr="00C55C59" w:rsidRDefault="003275EC" w:rsidP="00B23AA4">
            <w:pPr>
              <w:jc w:val="center"/>
              <w:rPr>
                <w:szCs w:val="28"/>
              </w:rPr>
            </w:pPr>
            <w:r w:rsidRPr="00C55C59">
              <w:rPr>
                <w:szCs w:val="28"/>
              </w:rPr>
              <w:t>2</w:t>
            </w:r>
          </w:p>
        </w:tc>
        <w:tc>
          <w:tcPr>
            <w:tcW w:w="608" w:type="pct"/>
            <w:gridSpan w:val="2"/>
            <w:tcBorders>
              <w:top w:val="single" w:sz="6" w:space="0" w:color="auto"/>
              <w:left w:val="single" w:sz="4" w:space="0" w:color="auto"/>
              <w:bottom w:val="single" w:sz="6" w:space="0" w:color="auto"/>
              <w:right w:val="single" w:sz="4" w:space="0" w:color="auto"/>
            </w:tcBorders>
            <w:vAlign w:val="center"/>
          </w:tcPr>
          <w:p w:rsidR="003275EC" w:rsidRPr="00C55C59" w:rsidRDefault="003275EC" w:rsidP="00B23AA4">
            <w:pPr>
              <w:jc w:val="center"/>
              <w:rPr>
                <w:szCs w:val="28"/>
              </w:rPr>
            </w:pPr>
            <w:r w:rsidRPr="00C55C59">
              <w:rPr>
                <w:szCs w:val="28"/>
              </w:rPr>
              <w:t>3</w:t>
            </w:r>
          </w:p>
        </w:tc>
        <w:tc>
          <w:tcPr>
            <w:tcW w:w="709" w:type="pct"/>
            <w:gridSpan w:val="2"/>
            <w:tcBorders>
              <w:top w:val="single" w:sz="6" w:space="0" w:color="auto"/>
              <w:left w:val="single" w:sz="4" w:space="0" w:color="auto"/>
              <w:bottom w:val="single" w:sz="6" w:space="0" w:color="auto"/>
              <w:right w:val="single" w:sz="6" w:space="0" w:color="auto"/>
            </w:tcBorders>
            <w:vAlign w:val="center"/>
          </w:tcPr>
          <w:p w:rsidR="003275EC" w:rsidRPr="00C55C59" w:rsidRDefault="003275EC" w:rsidP="00B23AA4">
            <w:pPr>
              <w:jc w:val="center"/>
              <w:rPr>
                <w:szCs w:val="28"/>
              </w:rPr>
            </w:pPr>
            <w:r w:rsidRPr="00C55C59">
              <w:rPr>
                <w:szCs w:val="28"/>
              </w:rPr>
              <w:t>4</w:t>
            </w: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vAlign w:val="center"/>
          </w:tcPr>
          <w:p w:rsidR="003275EC" w:rsidRPr="00C55C59" w:rsidRDefault="003275EC" w:rsidP="00B23AA4">
            <w:pPr>
              <w:jc w:val="center"/>
              <w:rPr>
                <w:szCs w:val="28"/>
              </w:rPr>
            </w:pPr>
            <w:r w:rsidRPr="00C55C59">
              <w:rPr>
                <w:szCs w:val="28"/>
              </w:rPr>
              <w:t>5</w:t>
            </w:r>
          </w:p>
        </w:tc>
      </w:tr>
      <w:tr w:rsidR="003275EC" w:rsidRPr="00C55C59" w:rsidTr="00B23AA4">
        <w:trPr>
          <w:trHeight w:val="203"/>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r w:rsidRPr="00C55C59">
              <w:rPr>
                <w:b/>
                <w:szCs w:val="28"/>
              </w:rPr>
              <w:t>Бюджетные средства</w:t>
            </w:r>
            <w:r w:rsidRPr="00C55C59">
              <w:rPr>
                <w:szCs w:val="28"/>
              </w:rPr>
              <w:t xml:space="preserve"> </w:t>
            </w: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2.</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3.</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4.</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5.</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6.</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7.</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3190" w:type="pct"/>
            <w:gridSpan w:val="7"/>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right"/>
              <w:rPr>
                <w:szCs w:val="28"/>
              </w:rPr>
            </w:pPr>
            <w:r w:rsidRPr="00C55C59">
              <w:rPr>
                <w:szCs w:val="28"/>
              </w:rPr>
              <w:t>Итого:</w:t>
            </w: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b/>
                <w:szCs w:val="28"/>
              </w:rPr>
            </w:pPr>
            <w:r w:rsidRPr="00C55C59">
              <w:rPr>
                <w:b/>
                <w:szCs w:val="28"/>
              </w:rPr>
              <w:t>Собственные средства СОНКО</w:t>
            </w: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11.</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12.</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13.</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3190" w:type="pct"/>
            <w:gridSpan w:val="7"/>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right"/>
              <w:rPr>
                <w:szCs w:val="28"/>
              </w:rPr>
            </w:pPr>
            <w:r w:rsidRPr="00C55C59">
              <w:rPr>
                <w:szCs w:val="28"/>
              </w:rPr>
              <w:t>Итого:</w:t>
            </w: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b/>
                <w:szCs w:val="28"/>
              </w:rPr>
            </w:pPr>
            <w:r w:rsidRPr="00C55C59">
              <w:rPr>
                <w:b/>
                <w:szCs w:val="28"/>
              </w:rPr>
              <w:t>Привлеченные средства</w:t>
            </w: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14.</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15.</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88"/>
          <w:jc w:val="center"/>
        </w:trPr>
        <w:tc>
          <w:tcPr>
            <w:tcW w:w="236" w:type="pct"/>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r w:rsidRPr="00C55C59">
              <w:rPr>
                <w:szCs w:val="28"/>
              </w:rPr>
              <w:t>16.</w:t>
            </w:r>
          </w:p>
        </w:tc>
        <w:tc>
          <w:tcPr>
            <w:tcW w:w="1637" w:type="pct"/>
            <w:gridSpan w:val="2"/>
            <w:tcBorders>
              <w:top w:val="single" w:sz="6" w:space="0" w:color="auto"/>
              <w:left w:val="single" w:sz="6" w:space="0" w:color="auto"/>
              <w:bottom w:val="single" w:sz="6" w:space="0" w:color="auto"/>
              <w:right w:val="single" w:sz="4" w:space="0" w:color="auto"/>
            </w:tcBorders>
          </w:tcPr>
          <w:p w:rsidR="003275EC" w:rsidRPr="00C55C59" w:rsidRDefault="003275EC" w:rsidP="00B23AA4">
            <w:pPr>
              <w:rPr>
                <w:szCs w:val="28"/>
              </w:rPr>
            </w:pPr>
          </w:p>
        </w:tc>
        <w:tc>
          <w:tcPr>
            <w:tcW w:w="608" w:type="pct"/>
            <w:gridSpan w:val="2"/>
            <w:tcBorders>
              <w:top w:val="single" w:sz="6" w:space="0" w:color="auto"/>
              <w:left w:val="single" w:sz="4" w:space="0" w:color="auto"/>
              <w:bottom w:val="single" w:sz="6" w:space="0" w:color="auto"/>
              <w:right w:val="single" w:sz="4" w:space="0" w:color="auto"/>
            </w:tcBorders>
          </w:tcPr>
          <w:p w:rsidR="003275EC" w:rsidRPr="00C55C59" w:rsidRDefault="003275EC" w:rsidP="00B23AA4">
            <w:pPr>
              <w:jc w:val="center"/>
              <w:rPr>
                <w:szCs w:val="28"/>
              </w:rPr>
            </w:pPr>
          </w:p>
        </w:tc>
        <w:tc>
          <w:tcPr>
            <w:tcW w:w="709" w:type="pct"/>
            <w:gridSpan w:val="2"/>
            <w:tcBorders>
              <w:top w:val="single" w:sz="6" w:space="0" w:color="auto"/>
              <w:left w:val="single" w:sz="4" w:space="0" w:color="auto"/>
              <w:bottom w:val="single" w:sz="6" w:space="0" w:color="auto"/>
              <w:right w:val="single" w:sz="6" w:space="0" w:color="auto"/>
            </w:tcBorders>
          </w:tcPr>
          <w:p w:rsidR="003275EC" w:rsidRPr="00C55C59" w:rsidRDefault="003275EC" w:rsidP="00B23AA4">
            <w:pPr>
              <w:jc w:val="center"/>
              <w:rPr>
                <w:szCs w:val="28"/>
              </w:rPr>
            </w:pP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155"/>
          <w:jc w:val="center"/>
        </w:trPr>
        <w:tc>
          <w:tcPr>
            <w:tcW w:w="3190" w:type="pct"/>
            <w:gridSpan w:val="7"/>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right"/>
              <w:rPr>
                <w:szCs w:val="28"/>
              </w:rPr>
            </w:pPr>
            <w:r w:rsidRPr="00C55C59">
              <w:rPr>
                <w:szCs w:val="28"/>
              </w:rPr>
              <w:t>Итого:</w:t>
            </w: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r>
      <w:tr w:rsidR="003275EC" w:rsidRPr="00C55C59" w:rsidTr="00B23AA4">
        <w:trPr>
          <w:trHeight w:val="155"/>
          <w:jc w:val="center"/>
        </w:trPr>
        <w:tc>
          <w:tcPr>
            <w:tcW w:w="3190" w:type="pct"/>
            <w:gridSpan w:val="7"/>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right"/>
              <w:rPr>
                <w:szCs w:val="28"/>
              </w:rPr>
            </w:pPr>
            <w:r w:rsidRPr="00C55C59">
              <w:rPr>
                <w:b/>
                <w:szCs w:val="28"/>
              </w:rPr>
              <w:t>Стоимость проекта, ВСЕГО</w:t>
            </w:r>
            <w:r w:rsidRPr="00C55C59">
              <w:rPr>
                <w:szCs w:val="28"/>
              </w:rPr>
              <w:t>:</w:t>
            </w:r>
          </w:p>
        </w:tc>
        <w:tc>
          <w:tcPr>
            <w:tcW w:w="558"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tc>
        <w:tc>
          <w:tcPr>
            <w:tcW w:w="1252" w:type="pct"/>
            <w:gridSpan w:val="2"/>
            <w:tcBorders>
              <w:top w:val="single" w:sz="6" w:space="0" w:color="auto"/>
              <w:left w:val="single" w:sz="6" w:space="0" w:color="auto"/>
              <w:bottom w:val="single" w:sz="6" w:space="0" w:color="auto"/>
              <w:right w:val="single" w:sz="6" w:space="0" w:color="auto"/>
            </w:tcBorders>
          </w:tcPr>
          <w:p w:rsidR="003275EC" w:rsidRPr="00C55C59" w:rsidRDefault="003275EC" w:rsidP="00B23AA4">
            <w:pPr>
              <w:jc w:val="center"/>
              <w:rPr>
                <w:szCs w:val="28"/>
              </w:rPr>
            </w:pPr>
          </w:p>
          <w:p w:rsidR="003275EC" w:rsidRPr="00C55C59" w:rsidRDefault="003275EC" w:rsidP="00B23AA4">
            <w:pPr>
              <w:jc w:val="center"/>
              <w:rPr>
                <w:szCs w:val="28"/>
              </w:rPr>
            </w:pPr>
          </w:p>
        </w:tc>
      </w:tr>
    </w:tbl>
    <w:p w:rsidR="003275EC" w:rsidRPr="00C55C59" w:rsidRDefault="003275EC" w:rsidP="003275EC">
      <w:pPr>
        <w:rPr>
          <w:b/>
          <w:szCs w:val="28"/>
        </w:rPr>
      </w:pPr>
    </w:p>
    <w:p w:rsidR="003275EC" w:rsidRPr="00C55C59" w:rsidRDefault="003275EC" w:rsidP="003275EC">
      <w:pPr>
        <w:jc w:val="both"/>
        <w:rPr>
          <w:snapToGrid w:val="0"/>
          <w:szCs w:val="28"/>
        </w:rPr>
        <w:sectPr w:rsidR="003275EC" w:rsidRPr="00C55C59" w:rsidSect="00B23AA4">
          <w:pgSz w:w="16838" w:h="11906" w:orient="landscape" w:code="9"/>
          <w:pgMar w:top="851" w:right="851" w:bottom="851" w:left="1701" w:header="0" w:footer="0" w:gutter="0"/>
          <w:cols w:space="708"/>
          <w:titlePg/>
          <w:docGrid w:linePitch="360"/>
        </w:sectPr>
      </w:pPr>
    </w:p>
    <w:p w:rsidR="003275EC" w:rsidRPr="00C55C59" w:rsidRDefault="003275EC" w:rsidP="003275EC">
      <w:pPr>
        <w:jc w:val="both"/>
        <w:rPr>
          <w:snapToGrid w:val="0"/>
          <w:szCs w:val="28"/>
        </w:rPr>
      </w:pPr>
    </w:p>
    <w:p w:rsidR="003275EC" w:rsidRPr="00C55C59" w:rsidRDefault="003275EC" w:rsidP="003275EC">
      <w:pPr>
        <w:jc w:val="both"/>
        <w:rPr>
          <w:i/>
          <w:snapToGrid w:val="0"/>
          <w:szCs w:val="28"/>
        </w:rPr>
      </w:pPr>
      <w:r w:rsidRPr="00C55C59">
        <w:rPr>
          <w:b/>
          <w:snapToGrid w:val="0"/>
          <w:szCs w:val="28"/>
        </w:rPr>
        <w:t>2.8. Ожидаемые результаты</w:t>
      </w:r>
      <w:r w:rsidRPr="00C55C59">
        <w:rPr>
          <w:snapToGrid w:val="0"/>
          <w:szCs w:val="28"/>
        </w:rPr>
        <w:t xml:space="preserve"> </w:t>
      </w:r>
      <w:r w:rsidRPr="00C55C59">
        <w:rPr>
          <w:i/>
          <w:snapToGrid w:val="0"/>
          <w:szCs w:val="28"/>
        </w:rPr>
        <w:t>(начать с новой страницы)</w:t>
      </w:r>
    </w:p>
    <w:p w:rsidR="003275EC" w:rsidRPr="00C55C59" w:rsidRDefault="003275EC" w:rsidP="003275EC">
      <w:pPr>
        <w:jc w:val="both"/>
        <w:rPr>
          <w:b/>
          <w:snapToGrid w:val="0"/>
          <w:szCs w:val="28"/>
        </w:rPr>
      </w:pPr>
      <w:r w:rsidRPr="00C55C59">
        <w:rPr>
          <w:b/>
          <w:snapToGrid w:val="0"/>
          <w:szCs w:val="28"/>
        </w:rPr>
        <w:t>1) Достижение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4924"/>
        <w:gridCol w:w="1945"/>
        <w:gridCol w:w="2040"/>
      </w:tblGrid>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w:t>
            </w:r>
          </w:p>
        </w:tc>
        <w:tc>
          <w:tcPr>
            <w:tcW w:w="5102" w:type="dxa"/>
            <w:shd w:val="clear" w:color="auto" w:fill="auto"/>
          </w:tcPr>
          <w:p w:rsidR="003275EC" w:rsidRPr="00C55C59" w:rsidRDefault="003275EC" w:rsidP="00B23AA4">
            <w:pPr>
              <w:jc w:val="center"/>
              <w:rPr>
                <w:szCs w:val="28"/>
              </w:rPr>
            </w:pPr>
            <w:r w:rsidRPr="00C55C59">
              <w:rPr>
                <w:szCs w:val="28"/>
              </w:rPr>
              <w:t>Наименование показателя результативности</w:t>
            </w:r>
          </w:p>
        </w:tc>
        <w:tc>
          <w:tcPr>
            <w:tcW w:w="1985" w:type="dxa"/>
            <w:shd w:val="clear" w:color="auto" w:fill="auto"/>
          </w:tcPr>
          <w:p w:rsidR="003275EC" w:rsidRPr="00C55C59" w:rsidRDefault="003275EC" w:rsidP="00B23AA4">
            <w:pPr>
              <w:jc w:val="center"/>
              <w:rPr>
                <w:szCs w:val="28"/>
              </w:rPr>
            </w:pPr>
            <w:r w:rsidRPr="00C55C59">
              <w:rPr>
                <w:szCs w:val="28"/>
              </w:rPr>
              <w:t>Единица измерения</w:t>
            </w:r>
          </w:p>
        </w:tc>
        <w:tc>
          <w:tcPr>
            <w:tcW w:w="2091" w:type="dxa"/>
            <w:shd w:val="clear" w:color="auto" w:fill="auto"/>
          </w:tcPr>
          <w:p w:rsidR="003275EC" w:rsidRPr="00C55C59" w:rsidRDefault="003275EC" w:rsidP="00B23AA4">
            <w:pPr>
              <w:jc w:val="center"/>
              <w:rPr>
                <w:szCs w:val="28"/>
              </w:rPr>
            </w:pPr>
            <w:r w:rsidRPr="00C55C59">
              <w:rPr>
                <w:szCs w:val="28"/>
              </w:rPr>
              <w:t>Плановое значение</w:t>
            </w: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1.</w:t>
            </w:r>
          </w:p>
        </w:tc>
        <w:tc>
          <w:tcPr>
            <w:tcW w:w="510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r w:rsidRPr="00C55C59">
              <w:rPr>
                <w:rFonts w:ascii="Times New Roman" w:hAnsi="Times New Roman" w:cs="Times New Roman"/>
                <w:sz w:val="28"/>
                <w:szCs w:val="28"/>
              </w:rPr>
              <w:t xml:space="preserve">Количество жителей, вовлеченных в реализацию проекта СОНКО </w:t>
            </w:r>
          </w:p>
        </w:tc>
        <w:tc>
          <w:tcPr>
            <w:tcW w:w="1985" w:type="dxa"/>
            <w:shd w:val="clear" w:color="auto" w:fill="auto"/>
          </w:tcPr>
          <w:p w:rsidR="003275EC" w:rsidRPr="00C55C59" w:rsidRDefault="003275EC" w:rsidP="00B23AA4">
            <w:pPr>
              <w:jc w:val="center"/>
              <w:rPr>
                <w:szCs w:val="28"/>
              </w:rPr>
            </w:pPr>
          </w:p>
        </w:tc>
        <w:tc>
          <w:tcPr>
            <w:tcW w:w="2091" w:type="dxa"/>
            <w:shd w:val="clear" w:color="auto" w:fill="auto"/>
          </w:tcPr>
          <w:p w:rsidR="003275EC" w:rsidRPr="00C55C59" w:rsidRDefault="003275EC" w:rsidP="00B23AA4">
            <w:pPr>
              <w:jc w:val="both"/>
              <w:rPr>
                <w:i/>
                <w:szCs w:val="28"/>
              </w:rPr>
            </w:pP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2.</w:t>
            </w:r>
          </w:p>
        </w:tc>
        <w:tc>
          <w:tcPr>
            <w:tcW w:w="510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r w:rsidRPr="00C55C59">
              <w:rPr>
                <w:rFonts w:ascii="Times New Roman" w:hAnsi="Times New Roman" w:cs="Times New Roman"/>
                <w:sz w:val="28"/>
                <w:szCs w:val="28"/>
              </w:rPr>
              <w:t>Количество проведенных мероприятий СОНКО, направленных на решение социальных проблем населения</w:t>
            </w:r>
          </w:p>
        </w:tc>
        <w:tc>
          <w:tcPr>
            <w:tcW w:w="1985" w:type="dxa"/>
            <w:shd w:val="clear" w:color="auto" w:fill="auto"/>
          </w:tcPr>
          <w:p w:rsidR="003275EC" w:rsidRPr="00C55C59" w:rsidRDefault="003275EC" w:rsidP="00B23AA4">
            <w:pPr>
              <w:jc w:val="center"/>
              <w:rPr>
                <w:szCs w:val="28"/>
              </w:rPr>
            </w:pPr>
          </w:p>
        </w:tc>
        <w:tc>
          <w:tcPr>
            <w:tcW w:w="2091" w:type="dxa"/>
            <w:shd w:val="clear" w:color="auto" w:fill="auto"/>
          </w:tcPr>
          <w:p w:rsidR="003275EC" w:rsidRPr="00C55C59" w:rsidRDefault="003275EC" w:rsidP="00B23AA4">
            <w:pPr>
              <w:jc w:val="both"/>
              <w:rPr>
                <w:i/>
                <w:szCs w:val="28"/>
              </w:rPr>
            </w:pP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3.</w:t>
            </w:r>
          </w:p>
        </w:tc>
        <w:tc>
          <w:tcPr>
            <w:tcW w:w="510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r w:rsidRPr="00C55C59">
              <w:rPr>
                <w:rFonts w:ascii="Times New Roman" w:hAnsi="Times New Roman" w:cs="Times New Roman"/>
                <w:color w:val="000000"/>
                <w:sz w:val="28"/>
                <w:szCs w:val="28"/>
              </w:rPr>
              <w:t>Количество материалов в средствах массовой информации о деятельности СОНКО</w:t>
            </w:r>
          </w:p>
        </w:tc>
        <w:tc>
          <w:tcPr>
            <w:tcW w:w="1985" w:type="dxa"/>
            <w:shd w:val="clear" w:color="auto" w:fill="auto"/>
          </w:tcPr>
          <w:p w:rsidR="003275EC" w:rsidRPr="00C55C59" w:rsidRDefault="003275EC" w:rsidP="00B23AA4">
            <w:pPr>
              <w:jc w:val="center"/>
              <w:rPr>
                <w:szCs w:val="28"/>
              </w:rPr>
            </w:pPr>
          </w:p>
        </w:tc>
        <w:tc>
          <w:tcPr>
            <w:tcW w:w="2091" w:type="dxa"/>
            <w:shd w:val="clear" w:color="auto" w:fill="auto"/>
          </w:tcPr>
          <w:p w:rsidR="003275EC" w:rsidRPr="00C55C59" w:rsidRDefault="003275EC" w:rsidP="00B23AA4">
            <w:pPr>
              <w:jc w:val="both"/>
              <w:rPr>
                <w:i/>
                <w:szCs w:val="28"/>
              </w:rPr>
            </w:pPr>
          </w:p>
        </w:tc>
      </w:tr>
    </w:tbl>
    <w:p w:rsidR="003275EC" w:rsidRPr="00C55C59" w:rsidRDefault="003275EC" w:rsidP="003275EC">
      <w:pPr>
        <w:rPr>
          <w:b/>
          <w:szCs w:val="28"/>
        </w:rPr>
      </w:pPr>
    </w:p>
    <w:p w:rsidR="003275EC" w:rsidRPr="00C55C59" w:rsidRDefault="003275EC" w:rsidP="003275EC">
      <w:pPr>
        <w:rPr>
          <w:i/>
          <w:szCs w:val="28"/>
        </w:rPr>
      </w:pPr>
      <w:r w:rsidRPr="00C55C59">
        <w:rPr>
          <w:b/>
          <w:szCs w:val="28"/>
        </w:rPr>
        <w:t xml:space="preserve">2) Информация о деятельности, зарегистрированной на территории СО НКО, выполняющей функции Ресурсного Центра для НКО </w:t>
      </w:r>
      <w:r w:rsidRPr="00C55C59">
        <w:rPr>
          <w:i/>
          <w:szCs w:val="28"/>
        </w:rPr>
        <w:t>(заполняется в случае, если ваша СОНКО является ресурсным центром)</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5102"/>
        <w:gridCol w:w="4112"/>
      </w:tblGrid>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1.</w:t>
            </w:r>
          </w:p>
        </w:tc>
        <w:tc>
          <w:tcPr>
            <w:tcW w:w="5102" w:type="dxa"/>
          </w:tcPr>
          <w:p w:rsidR="003275EC" w:rsidRPr="00C55C59" w:rsidRDefault="003275EC" w:rsidP="00B23AA4">
            <w:pPr>
              <w:pStyle w:val="ConsPlusNormal"/>
              <w:ind w:firstLine="0"/>
              <w:rPr>
                <w:rFonts w:ascii="Times New Roman" w:hAnsi="Times New Roman" w:cs="Times New Roman"/>
                <w:sz w:val="28"/>
                <w:szCs w:val="28"/>
              </w:rPr>
            </w:pPr>
            <w:r w:rsidRPr="00C55C59">
              <w:rPr>
                <w:rFonts w:ascii="Times New Roman" w:hAnsi="Times New Roman" w:cs="Times New Roman"/>
                <w:sz w:val="28"/>
                <w:szCs w:val="28"/>
              </w:rPr>
              <w:t>Количество мероприятий, проведенных Ресурсным Центром для НКО за 20__ год</w:t>
            </w:r>
          </w:p>
        </w:tc>
        <w:tc>
          <w:tcPr>
            <w:tcW w:w="4112" w:type="dxa"/>
            <w:shd w:val="clear" w:color="auto" w:fill="auto"/>
          </w:tcPr>
          <w:p w:rsidR="003275EC" w:rsidRPr="00C55C59" w:rsidRDefault="003275EC" w:rsidP="00B23AA4">
            <w:pPr>
              <w:jc w:val="center"/>
              <w:rPr>
                <w:szCs w:val="28"/>
              </w:rPr>
            </w:pP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2.</w:t>
            </w:r>
          </w:p>
        </w:tc>
        <w:tc>
          <w:tcPr>
            <w:tcW w:w="5102" w:type="dxa"/>
          </w:tcPr>
          <w:p w:rsidR="003275EC" w:rsidRPr="00C55C59" w:rsidRDefault="003275EC" w:rsidP="00B23AA4">
            <w:pPr>
              <w:pStyle w:val="ConsPlusNormal"/>
              <w:ind w:firstLine="0"/>
              <w:rPr>
                <w:rFonts w:ascii="Times New Roman" w:hAnsi="Times New Roman" w:cs="Times New Roman"/>
                <w:sz w:val="28"/>
                <w:szCs w:val="28"/>
              </w:rPr>
            </w:pPr>
            <w:r w:rsidRPr="00C55C59">
              <w:rPr>
                <w:rFonts w:ascii="Times New Roman" w:hAnsi="Times New Roman" w:cs="Times New Roman"/>
                <w:sz w:val="28"/>
                <w:szCs w:val="28"/>
              </w:rPr>
              <w:t>Количество СО НКО, которым оказана поддержка за 20__ год</w:t>
            </w:r>
          </w:p>
        </w:tc>
        <w:tc>
          <w:tcPr>
            <w:tcW w:w="411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3.</w:t>
            </w:r>
          </w:p>
        </w:tc>
        <w:tc>
          <w:tcPr>
            <w:tcW w:w="5102" w:type="dxa"/>
          </w:tcPr>
          <w:p w:rsidR="003275EC" w:rsidRPr="00C55C59" w:rsidRDefault="003275EC" w:rsidP="00B23AA4">
            <w:pPr>
              <w:pStyle w:val="ConsPlusNormal"/>
              <w:ind w:firstLine="34"/>
              <w:rPr>
                <w:rFonts w:ascii="Times New Roman" w:hAnsi="Times New Roman" w:cs="Times New Roman"/>
                <w:sz w:val="28"/>
                <w:szCs w:val="28"/>
              </w:rPr>
            </w:pPr>
            <w:r w:rsidRPr="00C55C59">
              <w:rPr>
                <w:rFonts w:ascii="Times New Roman" w:hAnsi="Times New Roman" w:cs="Times New Roman"/>
                <w:sz w:val="28"/>
                <w:szCs w:val="28"/>
              </w:rPr>
              <w:t>Виды поддержки</w:t>
            </w:r>
          </w:p>
        </w:tc>
        <w:tc>
          <w:tcPr>
            <w:tcW w:w="411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4.</w:t>
            </w:r>
          </w:p>
        </w:tc>
        <w:tc>
          <w:tcPr>
            <w:tcW w:w="5102" w:type="dxa"/>
          </w:tcPr>
          <w:p w:rsidR="003275EC" w:rsidRPr="00C55C59" w:rsidRDefault="003275EC" w:rsidP="00B23AA4">
            <w:pPr>
              <w:pStyle w:val="ConsPlusNormal"/>
              <w:ind w:firstLine="0"/>
              <w:rPr>
                <w:rFonts w:ascii="Times New Roman" w:hAnsi="Times New Roman" w:cs="Times New Roman"/>
                <w:sz w:val="28"/>
                <w:szCs w:val="28"/>
              </w:rPr>
            </w:pPr>
            <w:r w:rsidRPr="00C55C59">
              <w:rPr>
                <w:rFonts w:ascii="Times New Roman" w:hAnsi="Times New Roman" w:cs="Times New Roman"/>
                <w:sz w:val="28"/>
                <w:szCs w:val="28"/>
              </w:rPr>
              <w:t>Описание наиболее крупных, значимых мероприятий, проведенных Ресурсным Центром для НКО за 20__ год</w:t>
            </w:r>
          </w:p>
        </w:tc>
        <w:tc>
          <w:tcPr>
            <w:tcW w:w="411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p>
        </w:tc>
      </w:tr>
      <w:tr w:rsidR="003275EC" w:rsidRPr="00C55C59" w:rsidTr="00B23AA4">
        <w:tc>
          <w:tcPr>
            <w:tcW w:w="675" w:type="dxa"/>
            <w:shd w:val="clear" w:color="auto" w:fill="auto"/>
          </w:tcPr>
          <w:p w:rsidR="003275EC" w:rsidRPr="00C55C59" w:rsidRDefault="003275EC" w:rsidP="00B23AA4">
            <w:pPr>
              <w:jc w:val="center"/>
              <w:rPr>
                <w:szCs w:val="28"/>
              </w:rPr>
            </w:pPr>
            <w:r w:rsidRPr="00C55C59">
              <w:rPr>
                <w:szCs w:val="28"/>
              </w:rPr>
              <w:t>5.</w:t>
            </w:r>
          </w:p>
        </w:tc>
        <w:tc>
          <w:tcPr>
            <w:tcW w:w="5102" w:type="dxa"/>
          </w:tcPr>
          <w:p w:rsidR="003275EC" w:rsidRPr="00C55C59" w:rsidRDefault="003275EC" w:rsidP="00B23AA4">
            <w:pPr>
              <w:pStyle w:val="ConsPlusNormal"/>
              <w:ind w:firstLine="34"/>
              <w:rPr>
                <w:rFonts w:ascii="Times New Roman" w:hAnsi="Times New Roman" w:cs="Times New Roman"/>
                <w:sz w:val="28"/>
                <w:szCs w:val="28"/>
              </w:rPr>
            </w:pPr>
            <w:r w:rsidRPr="00C55C59">
              <w:rPr>
                <w:rFonts w:ascii="Times New Roman" w:hAnsi="Times New Roman" w:cs="Times New Roman"/>
                <w:sz w:val="28"/>
                <w:szCs w:val="28"/>
              </w:rPr>
              <w:t>Описание трудностей, с которыми столкнулась организация</w:t>
            </w:r>
          </w:p>
        </w:tc>
        <w:tc>
          <w:tcPr>
            <w:tcW w:w="4112" w:type="dxa"/>
            <w:shd w:val="clear" w:color="auto" w:fill="auto"/>
          </w:tcPr>
          <w:p w:rsidR="003275EC" w:rsidRPr="00C55C59" w:rsidRDefault="003275EC" w:rsidP="00B23AA4">
            <w:pPr>
              <w:pStyle w:val="ConsPlusNormal"/>
              <w:ind w:firstLine="34"/>
              <w:rPr>
                <w:rFonts w:ascii="Times New Roman" w:hAnsi="Times New Roman" w:cs="Times New Roman"/>
                <w:sz w:val="28"/>
                <w:szCs w:val="28"/>
              </w:rPr>
            </w:pPr>
          </w:p>
        </w:tc>
      </w:tr>
    </w:tbl>
    <w:p w:rsidR="003275EC" w:rsidRPr="00C55C59" w:rsidRDefault="003275EC" w:rsidP="003275EC">
      <w:pPr>
        <w:rPr>
          <w:i/>
          <w:szCs w:val="28"/>
        </w:rPr>
      </w:pPr>
    </w:p>
    <w:p w:rsidR="003275EC" w:rsidRPr="00C55C59" w:rsidRDefault="003275EC" w:rsidP="003275EC">
      <w:pPr>
        <w:ind w:right="817"/>
        <w:jc w:val="both"/>
        <w:rPr>
          <w:b/>
          <w:szCs w:val="28"/>
        </w:rPr>
      </w:pPr>
      <w:r w:rsidRPr="00C55C59">
        <w:rPr>
          <w:b/>
          <w:szCs w:val="28"/>
        </w:rPr>
        <w:t xml:space="preserve">2.9. Устойчивость (перспективы) проекта. </w:t>
      </w:r>
    </w:p>
    <w:p w:rsidR="003275EC" w:rsidRPr="00C55C59" w:rsidRDefault="003275EC" w:rsidP="003275EC">
      <w:pPr>
        <w:pStyle w:val="ConsPlusNonformat"/>
        <w:rPr>
          <w:rFonts w:ascii="Times New Roman" w:hAnsi="Times New Roman" w:cs="Times New Roman"/>
          <w:b/>
          <w:sz w:val="28"/>
          <w:szCs w:val="28"/>
        </w:rPr>
      </w:pP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p>
    <w:p w:rsidR="003275EC" w:rsidRPr="00C55C59" w:rsidRDefault="003275EC" w:rsidP="003275EC">
      <w:pPr>
        <w:pStyle w:val="formattexttopleveltext"/>
        <w:shd w:val="clear" w:color="auto" w:fill="FFFFFF"/>
        <w:spacing w:before="0" w:beforeAutospacing="0" w:after="0" w:afterAutospacing="0"/>
        <w:jc w:val="right"/>
        <w:textAlignment w:val="baseline"/>
        <w:rPr>
          <w:sz w:val="28"/>
          <w:szCs w:val="28"/>
        </w:rPr>
      </w:pPr>
    </w:p>
    <w:p w:rsidR="003275EC" w:rsidRDefault="003275EC" w:rsidP="003275EC">
      <w:pPr>
        <w:pStyle w:val="formattexttopleveltext"/>
        <w:shd w:val="clear" w:color="auto" w:fill="FFFFFF"/>
        <w:jc w:val="both"/>
        <w:textAlignment w:val="baseline"/>
        <w:rPr>
          <w:sz w:val="28"/>
          <w:szCs w:val="28"/>
        </w:rPr>
      </w:pPr>
      <w:r w:rsidRPr="00C55C59">
        <w:rPr>
          <w:sz w:val="28"/>
          <w:szCs w:val="28"/>
        </w:rPr>
        <w:t>_</w:t>
      </w:r>
      <w:r>
        <w:rPr>
          <w:sz w:val="28"/>
          <w:szCs w:val="28"/>
        </w:rPr>
        <w:t>________________</w:t>
      </w:r>
      <w:r w:rsidRPr="00C55C59">
        <w:rPr>
          <w:sz w:val="28"/>
          <w:szCs w:val="28"/>
        </w:rPr>
        <w:t>_</w:t>
      </w:r>
      <w:r>
        <w:rPr>
          <w:sz w:val="28"/>
          <w:szCs w:val="28"/>
        </w:rPr>
        <w:t>____</w:t>
      </w:r>
      <w:r w:rsidRPr="00C55C59">
        <w:rPr>
          <w:sz w:val="28"/>
          <w:szCs w:val="28"/>
        </w:rPr>
        <w:t xml:space="preserve">__         ___________ </w:t>
      </w:r>
      <w:r>
        <w:rPr>
          <w:sz w:val="28"/>
          <w:szCs w:val="28"/>
        </w:rPr>
        <w:t xml:space="preserve">       _____________</w:t>
      </w:r>
      <w:r w:rsidRPr="00C55C59">
        <w:rPr>
          <w:sz w:val="28"/>
          <w:szCs w:val="28"/>
        </w:rPr>
        <w:t>__</w:t>
      </w:r>
    </w:p>
    <w:p w:rsidR="003275EC" w:rsidRPr="008A05ED" w:rsidRDefault="003275EC" w:rsidP="003275EC">
      <w:pPr>
        <w:pStyle w:val="formattexttopleveltext"/>
        <w:shd w:val="clear" w:color="auto" w:fill="FFFFFF"/>
        <w:jc w:val="both"/>
        <w:textAlignment w:val="baseline"/>
      </w:pPr>
      <w:r w:rsidRPr="008A05ED">
        <w:t xml:space="preserve">(должность руководителя СОНКО)     </w:t>
      </w:r>
      <w:r>
        <w:t xml:space="preserve">      </w:t>
      </w:r>
      <w:r w:rsidRPr="008A05ED">
        <w:t xml:space="preserve">    (подпись)     </w:t>
      </w:r>
      <w:r>
        <w:t xml:space="preserve">       </w:t>
      </w:r>
      <w:r w:rsidRPr="008A05ED">
        <w:t xml:space="preserve">    (инициалы, фамилия)</w:t>
      </w:r>
    </w:p>
    <w:p w:rsidR="003275EC" w:rsidRPr="00C55C59" w:rsidRDefault="003275EC" w:rsidP="003275EC">
      <w:pPr>
        <w:pStyle w:val="formattexttopleveltext"/>
        <w:shd w:val="clear" w:color="auto" w:fill="FFFFFF"/>
        <w:jc w:val="both"/>
        <w:textAlignment w:val="baseline"/>
        <w:rPr>
          <w:sz w:val="28"/>
          <w:szCs w:val="28"/>
        </w:rPr>
      </w:pPr>
      <w:r w:rsidRPr="00C55C59">
        <w:rPr>
          <w:sz w:val="28"/>
          <w:szCs w:val="28"/>
        </w:rPr>
        <w:t xml:space="preserve">                     М.П.</w:t>
      </w:r>
    </w:p>
    <w:p w:rsidR="003275EC" w:rsidRPr="00C55C59" w:rsidRDefault="003275EC" w:rsidP="003275EC">
      <w:pPr>
        <w:pStyle w:val="formattexttopleveltext"/>
        <w:shd w:val="clear" w:color="auto" w:fill="FFFFFF"/>
        <w:jc w:val="both"/>
        <w:textAlignment w:val="baseline"/>
        <w:rPr>
          <w:sz w:val="28"/>
          <w:szCs w:val="28"/>
        </w:rPr>
      </w:pPr>
      <w:r w:rsidRPr="00C55C59">
        <w:rPr>
          <w:sz w:val="28"/>
          <w:szCs w:val="28"/>
        </w:rPr>
        <w:t>"__" ____________ 20__ г.</w:t>
      </w: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Default="003275EC" w:rsidP="003275EC">
      <w:pPr>
        <w:pStyle w:val="ConsNormal"/>
        <w:widowControl/>
        <w:jc w:val="right"/>
        <w:rPr>
          <w:rFonts w:ascii="Times New Roman" w:hAnsi="Times New Roman"/>
          <w:b/>
          <w:bCs/>
          <w:sz w:val="26"/>
          <w:szCs w:val="26"/>
        </w:rPr>
      </w:pPr>
    </w:p>
    <w:p w:rsidR="003275EC" w:rsidRPr="009351F3" w:rsidRDefault="003275EC" w:rsidP="003275EC">
      <w:pPr>
        <w:jc w:val="center"/>
        <w:rPr>
          <w:b/>
          <w:sz w:val="28"/>
          <w:szCs w:val="28"/>
        </w:rPr>
      </w:pPr>
      <w:r>
        <w:rPr>
          <w:b/>
          <w:sz w:val="28"/>
          <w:szCs w:val="28"/>
        </w:rPr>
        <w:lastRenderedPageBreak/>
        <w:t>АДМИНИСТРАЦИЯ</w:t>
      </w:r>
      <w:bookmarkStart w:id="1" w:name="_GoBack"/>
      <w:bookmarkEnd w:id="1"/>
    </w:p>
    <w:p w:rsidR="003275EC" w:rsidRDefault="003275EC" w:rsidP="003275EC">
      <w:pPr>
        <w:jc w:val="center"/>
        <w:rPr>
          <w:b/>
          <w:sz w:val="28"/>
          <w:szCs w:val="28"/>
        </w:rPr>
      </w:pPr>
      <w:r>
        <w:rPr>
          <w:b/>
          <w:sz w:val="28"/>
          <w:szCs w:val="28"/>
        </w:rPr>
        <w:t>ПИНЕЖСКОГО МУНИЦИПАЛЬНОГО РАЙОНА</w:t>
      </w:r>
    </w:p>
    <w:p w:rsidR="003275EC" w:rsidRPr="009351F3" w:rsidRDefault="003275EC" w:rsidP="003275EC">
      <w:pPr>
        <w:jc w:val="center"/>
        <w:rPr>
          <w:b/>
          <w:sz w:val="28"/>
          <w:szCs w:val="28"/>
        </w:rPr>
      </w:pPr>
      <w:r>
        <w:rPr>
          <w:b/>
          <w:sz w:val="28"/>
          <w:szCs w:val="28"/>
        </w:rPr>
        <w:t>АРХАНГЕЛЬСКОЙ ОБЛАСТИ</w:t>
      </w:r>
    </w:p>
    <w:p w:rsidR="003275EC" w:rsidRPr="009351F3" w:rsidRDefault="003275EC" w:rsidP="003275EC">
      <w:pPr>
        <w:jc w:val="center"/>
        <w:rPr>
          <w:b/>
          <w:sz w:val="28"/>
          <w:szCs w:val="28"/>
        </w:rPr>
      </w:pPr>
    </w:p>
    <w:p w:rsidR="003275EC" w:rsidRPr="009351F3" w:rsidRDefault="003275EC" w:rsidP="003275EC">
      <w:pPr>
        <w:jc w:val="center"/>
        <w:rPr>
          <w:sz w:val="28"/>
          <w:szCs w:val="28"/>
        </w:rPr>
      </w:pPr>
    </w:p>
    <w:p w:rsidR="003275EC" w:rsidRPr="009351F3" w:rsidRDefault="003275EC" w:rsidP="003275EC">
      <w:pPr>
        <w:jc w:val="center"/>
        <w:rPr>
          <w:b/>
          <w:sz w:val="28"/>
          <w:szCs w:val="28"/>
        </w:rPr>
      </w:pPr>
      <w:proofErr w:type="gramStart"/>
      <w:r w:rsidRPr="009351F3">
        <w:rPr>
          <w:b/>
          <w:sz w:val="28"/>
          <w:szCs w:val="28"/>
        </w:rPr>
        <w:t>П</w:t>
      </w:r>
      <w:proofErr w:type="gramEnd"/>
      <w:r w:rsidRPr="009351F3">
        <w:rPr>
          <w:b/>
          <w:sz w:val="28"/>
          <w:szCs w:val="28"/>
        </w:rPr>
        <w:t xml:space="preserve"> О С Т А Н О В Л Е Н И Е</w:t>
      </w:r>
    </w:p>
    <w:p w:rsidR="003275EC" w:rsidRPr="00FD6B42" w:rsidRDefault="003275EC" w:rsidP="003275EC">
      <w:pPr>
        <w:jc w:val="center"/>
        <w:rPr>
          <w:sz w:val="28"/>
          <w:szCs w:val="28"/>
        </w:rPr>
      </w:pPr>
    </w:p>
    <w:p w:rsidR="003275EC" w:rsidRPr="00FD6B42" w:rsidRDefault="003275EC" w:rsidP="003275EC">
      <w:pPr>
        <w:jc w:val="center"/>
        <w:rPr>
          <w:sz w:val="28"/>
          <w:szCs w:val="28"/>
        </w:rPr>
      </w:pPr>
    </w:p>
    <w:p w:rsidR="003275EC" w:rsidRPr="009351F3" w:rsidRDefault="003275EC" w:rsidP="003275EC">
      <w:pPr>
        <w:jc w:val="center"/>
        <w:rPr>
          <w:sz w:val="28"/>
          <w:szCs w:val="28"/>
        </w:rPr>
      </w:pPr>
      <w:r w:rsidRPr="009351F3">
        <w:rPr>
          <w:sz w:val="28"/>
          <w:szCs w:val="28"/>
        </w:rPr>
        <w:t xml:space="preserve">от </w:t>
      </w:r>
      <w:r>
        <w:rPr>
          <w:sz w:val="28"/>
          <w:szCs w:val="28"/>
        </w:rPr>
        <w:t>14</w:t>
      </w:r>
      <w:r w:rsidRPr="009351F3">
        <w:rPr>
          <w:sz w:val="28"/>
          <w:szCs w:val="28"/>
        </w:rPr>
        <w:t xml:space="preserve"> </w:t>
      </w:r>
      <w:r>
        <w:rPr>
          <w:sz w:val="28"/>
          <w:szCs w:val="28"/>
        </w:rPr>
        <w:t>апреля</w:t>
      </w:r>
      <w:r w:rsidRPr="009351F3">
        <w:rPr>
          <w:sz w:val="28"/>
          <w:szCs w:val="28"/>
        </w:rPr>
        <w:t xml:space="preserve"> </w:t>
      </w:r>
      <w:r>
        <w:rPr>
          <w:sz w:val="28"/>
          <w:szCs w:val="28"/>
        </w:rPr>
        <w:t>2023</w:t>
      </w:r>
      <w:r w:rsidRPr="009351F3">
        <w:rPr>
          <w:sz w:val="28"/>
          <w:szCs w:val="28"/>
        </w:rPr>
        <w:t xml:space="preserve"> г. № </w:t>
      </w:r>
      <w:r>
        <w:rPr>
          <w:sz w:val="28"/>
          <w:szCs w:val="28"/>
        </w:rPr>
        <w:t xml:space="preserve">0294 </w:t>
      </w:r>
      <w:r w:rsidRPr="009351F3">
        <w:rPr>
          <w:sz w:val="28"/>
          <w:szCs w:val="28"/>
        </w:rPr>
        <w:t>- па</w:t>
      </w:r>
    </w:p>
    <w:p w:rsidR="003275EC" w:rsidRPr="009351F3" w:rsidRDefault="003275EC" w:rsidP="003275EC">
      <w:pPr>
        <w:jc w:val="center"/>
        <w:rPr>
          <w:sz w:val="28"/>
          <w:szCs w:val="28"/>
        </w:rPr>
      </w:pPr>
    </w:p>
    <w:p w:rsidR="003275EC" w:rsidRPr="009351F3" w:rsidRDefault="003275EC" w:rsidP="003275EC">
      <w:pPr>
        <w:jc w:val="center"/>
        <w:rPr>
          <w:sz w:val="28"/>
          <w:szCs w:val="28"/>
        </w:rPr>
      </w:pPr>
    </w:p>
    <w:p w:rsidR="003275EC" w:rsidRPr="009351F3" w:rsidRDefault="003275EC" w:rsidP="003275EC">
      <w:pPr>
        <w:jc w:val="center"/>
        <w:rPr>
          <w:sz w:val="20"/>
          <w:szCs w:val="20"/>
        </w:rPr>
      </w:pPr>
      <w:r w:rsidRPr="009351F3">
        <w:rPr>
          <w:sz w:val="20"/>
          <w:szCs w:val="20"/>
        </w:rPr>
        <w:t>с.</w:t>
      </w:r>
      <w:r>
        <w:rPr>
          <w:sz w:val="20"/>
          <w:szCs w:val="20"/>
        </w:rPr>
        <w:t xml:space="preserve"> </w:t>
      </w:r>
      <w:r w:rsidRPr="009351F3">
        <w:rPr>
          <w:sz w:val="20"/>
          <w:szCs w:val="20"/>
        </w:rPr>
        <w:t>Карпогоры</w:t>
      </w:r>
    </w:p>
    <w:p w:rsidR="003275EC" w:rsidRPr="009351F3" w:rsidRDefault="003275EC" w:rsidP="003275EC">
      <w:pPr>
        <w:jc w:val="center"/>
        <w:rPr>
          <w:sz w:val="28"/>
          <w:szCs w:val="28"/>
        </w:rPr>
      </w:pPr>
    </w:p>
    <w:p w:rsidR="003275EC" w:rsidRPr="00FD6B42" w:rsidRDefault="003275EC" w:rsidP="003275EC">
      <w:pPr>
        <w:jc w:val="center"/>
        <w:rPr>
          <w:sz w:val="28"/>
          <w:szCs w:val="28"/>
        </w:rPr>
      </w:pPr>
    </w:p>
    <w:p w:rsidR="003275EC" w:rsidRDefault="003275EC" w:rsidP="003275EC">
      <w:pPr>
        <w:autoSpaceDE w:val="0"/>
        <w:autoSpaceDN w:val="0"/>
        <w:adjustRightInd w:val="0"/>
        <w:jc w:val="center"/>
        <w:rPr>
          <w:b/>
          <w:sz w:val="28"/>
          <w:szCs w:val="28"/>
        </w:rPr>
      </w:pPr>
      <w:r w:rsidRPr="009351F3">
        <w:rPr>
          <w:b/>
          <w:sz w:val="28"/>
          <w:szCs w:val="28"/>
        </w:rPr>
        <w:t>О</w:t>
      </w:r>
      <w:r>
        <w:rPr>
          <w:b/>
          <w:sz w:val="28"/>
          <w:szCs w:val="28"/>
        </w:rPr>
        <w:t xml:space="preserve">б осуществлении бюджетных инвестиций в объект </w:t>
      </w:r>
    </w:p>
    <w:p w:rsidR="003275EC" w:rsidRDefault="003275EC" w:rsidP="003275EC">
      <w:pPr>
        <w:autoSpaceDE w:val="0"/>
        <w:autoSpaceDN w:val="0"/>
        <w:adjustRightInd w:val="0"/>
        <w:jc w:val="center"/>
        <w:rPr>
          <w:b/>
          <w:sz w:val="28"/>
          <w:szCs w:val="28"/>
        </w:rPr>
      </w:pPr>
      <w:r>
        <w:rPr>
          <w:b/>
          <w:sz w:val="28"/>
          <w:szCs w:val="28"/>
        </w:rPr>
        <w:t xml:space="preserve">муниципальной собственности Пинежского муниципального района </w:t>
      </w:r>
    </w:p>
    <w:p w:rsidR="003275EC" w:rsidRPr="009351F3" w:rsidRDefault="003275EC" w:rsidP="003275EC">
      <w:pPr>
        <w:autoSpaceDE w:val="0"/>
        <w:autoSpaceDN w:val="0"/>
        <w:adjustRightInd w:val="0"/>
        <w:jc w:val="center"/>
        <w:rPr>
          <w:b/>
          <w:sz w:val="28"/>
          <w:szCs w:val="28"/>
        </w:rPr>
      </w:pPr>
      <w:r>
        <w:rPr>
          <w:b/>
          <w:sz w:val="28"/>
          <w:szCs w:val="28"/>
        </w:rPr>
        <w:t>Архангельской области</w:t>
      </w:r>
    </w:p>
    <w:p w:rsidR="003275EC" w:rsidRPr="00FD6B42" w:rsidRDefault="003275EC" w:rsidP="003275EC">
      <w:pPr>
        <w:jc w:val="center"/>
        <w:rPr>
          <w:sz w:val="28"/>
          <w:szCs w:val="28"/>
        </w:rPr>
      </w:pPr>
    </w:p>
    <w:p w:rsidR="003275EC" w:rsidRPr="00FD6B42" w:rsidRDefault="003275EC" w:rsidP="003275EC">
      <w:pPr>
        <w:jc w:val="center"/>
        <w:rPr>
          <w:sz w:val="28"/>
          <w:szCs w:val="28"/>
        </w:rPr>
      </w:pPr>
    </w:p>
    <w:p w:rsidR="003275EC" w:rsidRPr="00FD6B42" w:rsidRDefault="003275EC" w:rsidP="003275EC">
      <w:pPr>
        <w:jc w:val="center"/>
        <w:rPr>
          <w:sz w:val="28"/>
          <w:szCs w:val="28"/>
        </w:rPr>
      </w:pPr>
    </w:p>
    <w:p w:rsidR="003275EC" w:rsidRPr="009351F3" w:rsidRDefault="003275EC" w:rsidP="003275EC">
      <w:pPr>
        <w:ind w:firstLine="709"/>
        <w:jc w:val="both"/>
        <w:rPr>
          <w:sz w:val="28"/>
          <w:szCs w:val="28"/>
        </w:rPr>
      </w:pPr>
      <w:r w:rsidRPr="009351F3">
        <w:rPr>
          <w:sz w:val="28"/>
          <w:szCs w:val="28"/>
        </w:rPr>
        <w:t>В соответствии с</w:t>
      </w:r>
      <w:r>
        <w:rPr>
          <w:sz w:val="28"/>
          <w:szCs w:val="28"/>
        </w:rPr>
        <w:t xml:space="preserve"> Правилами принятия решения о подготовке и реализации бюджетных инвестиций в объекты муниципальной собственности </w:t>
      </w:r>
      <w:r w:rsidRPr="009351F3">
        <w:rPr>
          <w:sz w:val="28"/>
          <w:szCs w:val="28"/>
        </w:rPr>
        <w:t>муниципального образования «Пинежский муниципальный район»</w:t>
      </w:r>
      <w:r>
        <w:rPr>
          <w:sz w:val="28"/>
          <w:szCs w:val="28"/>
        </w:rPr>
        <w:t>,</w:t>
      </w:r>
      <w:r w:rsidRPr="009351F3">
        <w:rPr>
          <w:sz w:val="28"/>
          <w:szCs w:val="28"/>
        </w:rPr>
        <w:t xml:space="preserve"> утверждённым</w:t>
      </w:r>
      <w:r>
        <w:rPr>
          <w:sz w:val="28"/>
          <w:szCs w:val="28"/>
        </w:rPr>
        <w:t>и</w:t>
      </w:r>
      <w:r w:rsidRPr="009351F3">
        <w:rPr>
          <w:sz w:val="28"/>
          <w:szCs w:val="28"/>
        </w:rPr>
        <w:t xml:space="preserve"> постановлением</w:t>
      </w:r>
      <w:r>
        <w:rPr>
          <w:sz w:val="28"/>
          <w:szCs w:val="28"/>
        </w:rPr>
        <w:t xml:space="preserve"> администрации </w:t>
      </w:r>
      <w:r w:rsidRPr="00D5193B">
        <w:rPr>
          <w:sz w:val="28"/>
          <w:szCs w:val="28"/>
        </w:rPr>
        <w:t>МО «Пинежский</w:t>
      </w:r>
      <w:r>
        <w:rPr>
          <w:sz w:val="28"/>
          <w:szCs w:val="28"/>
        </w:rPr>
        <w:t xml:space="preserve"> </w:t>
      </w:r>
      <w:r w:rsidRPr="00D5193B">
        <w:rPr>
          <w:sz w:val="28"/>
          <w:szCs w:val="28"/>
        </w:rPr>
        <w:t>район»</w:t>
      </w:r>
      <w:r>
        <w:rPr>
          <w:sz w:val="28"/>
          <w:szCs w:val="28"/>
        </w:rPr>
        <w:t xml:space="preserve"> </w:t>
      </w:r>
      <w:r w:rsidRPr="009351F3">
        <w:rPr>
          <w:sz w:val="28"/>
          <w:szCs w:val="28"/>
        </w:rPr>
        <w:t xml:space="preserve">от </w:t>
      </w:r>
      <w:r>
        <w:rPr>
          <w:sz w:val="28"/>
          <w:szCs w:val="28"/>
        </w:rPr>
        <w:t>19.04.2018 года № 0305</w:t>
      </w:r>
      <w:r w:rsidRPr="009351F3">
        <w:rPr>
          <w:sz w:val="28"/>
          <w:szCs w:val="28"/>
        </w:rPr>
        <w:t>-па, администрация</w:t>
      </w:r>
      <w:r>
        <w:rPr>
          <w:sz w:val="28"/>
          <w:szCs w:val="28"/>
        </w:rPr>
        <w:t xml:space="preserve"> </w:t>
      </w:r>
      <w:r w:rsidRPr="009351F3">
        <w:rPr>
          <w:sz w:val="28"/>
          <w:szCs w:val="28"/>
        </w:rPr>
        <w:t>МО «Пинежский район»</w:t>
      </w:r>
    </w:p>
    <w:p w:rsidR="003275EC" w:rsidRPr="009351F3" w:rsidRDefault="003275EC" w:rsidP="003275EC">
      <w:pPr>
        <w:ind w:firstLine="709"/>
        <w:jc w:val="both"/>
        <w:rPr>
          <w:b/>
          <w:sz w:val="28"/>
          <w:szCs w:val="28"/>
        </w:rPr>
      </w:pPr>
      <w:proofErr w:type="spellStart"/>
      <w:proofErr w:type="gramStart"/>
      <w:r w:rsidRPr="009351F3">
        <w:rPr>
          <w:b/>
          <w:sz w:val="28"/>
          <w:szCs w:val="28"/>
        </w:rPr>
        <w:t>п</w:t>
      </w:r>
      <w:proofErr w:type="spellEnd"/>
      <w:proofErr w:type="gramEnd"/>
      <w:r w:rsidRPr="009351F3">
        <w:rPr>
          <w:b/>
          <w:sz w:val="28"/>
          <w:szCs w:val="28"/>
        </w:rPr>
        <w:t xml:space="preserve"> о с т а </w:t>
      </w:r>
      <w:proofErr w:type="spellStart"/>
      <w:r w:rsidRPr="009351F3">
        <w:rPr>
          <w:b/>
          <w:sz w:val="28"/>
          <w:szCs w:val="28"/>
        </w:rPr>
        <w:t>н</w:t>
      </w:r>
      <w:proofErr w:type="spellEnd"/>
      <w:r w:rsidRPr="009351F3">
        <w:rPr>
          <w:b/>
          <w:sz w:val="28"/>
          <w:szCs w:val="28"/>
        </w:rPr>
        <w:t xml:space="preserve"> о в л я е т:</w:t>
      </w:r>
    </w:p>
    <w:p w:rsidR="003275EC" w:rsidRPr="004C2237" w:rsidRDefault="003275EC" w:rsidP="00EC6AC3">
      <w:pPr>
        <w:pStyle w:val="af5"/>
        <w:numPr>
          <w:ilvl w:val="0"/>
          <w:numId w:val="1"/>
        </w:numPr>
        <w:tabs>
          <w:tab w:val="left" w:pos="0"/>
        </w:tabs>
        <w:suppressAutoHyphens/>
        <w:spacing w:line="240" w:lineRule="auto"/>
        <w:ind w:left="0" w:firstLine="709"/>
        <w:contextualSpacing w:val="0"/>
        <w:jc w:val="both"/>
        <w:rPr>
          <w:rFonts w:ascii="Times New Roman" w:hAnsi="Times New Roman" w:cs="Times New Roman"/>
          <w:sz w:val="28"/>
          <w:szCs w:val="28"/>
        </w:rPr>
      </w:pPr>
      <w:r w:rsidRPr="004C2237">
        <w:rPr>
          <w:rFonts w:ascii="Times New Roman" w:hAnsi="Times New Roman" w:cs="Times New Roman"/>
          <w:sz w:val="28"/>
          <w:szCs w:val="28"/>
        </w:rPr>
        <w:t>Осуществить бюджетные инвестиции в объект муниципальной собственности Пинежского муниципального района Архангельской области согласно прилагаемому перечню.</w:t>
      </w:r>
    </w:p>
    <w:p w:rsidR="003275EC" w:rsidRPr="004C2237" w:rsidRDefault="003275EC" w:rsidP="00EC6AC3">
      <w:pPr>
        <w:pStyle w:val="af5"/>
        <w:numPr>
          <w:ilvl w:val="0"/>
          <w:numId w:val="1"/>
        </w:numPr>
        <w:tabs>
          <w:tab w:val="left" w:pos="0"/>
        </w:tabs>
        <w:suppressAutoHyphens/>
        <w:spacing w:line="240" w:lineRule="auto"/>
        <w:ind w:left="0" w:firstLine="709"/>
        <w:contextualSpacing w:val="0"/>
        <w:jc w:val="both"/>
        <w:rPr>
          <w:rFonts w:ascii="Times New Roman" w:hAnsi="Times New Roman" w:cs="Times New Roman"/>
          <w:sz w:val="28"/>
          <w:szCs w:val="28"/>
        </w:rPr>
      </w:pPr>
      <w:r w:rsidRPr="004C2237">
        <w:rPr>
          <w:rFonts w:ascii="Times New Roman" w:hAnsi="Times New Roman" w:cs="Times New Roman"/>
          <w:sz w:val="28"/>
          <w:szCs w:val="28"/>
        </w:rPr>
        <w:t>Настоящие постановление вступает в силу со дня его официального опубликования.</w:t>
      </w:r>
    </w:p>
    <w:p w:rsidR="003275EC" w:rsidRPr="004C2237" w:rsidRDefault="003275EC" w:rsidP="00EC6AC3">
      <w:pPr>
        <w:pStyle w:val="af5"/>
        <w:numPr>
          <w:ilvl w:val="0"/>
          <w:numId w:val="1"/>
        </w:numPr>
        <w:tabs>
          <w:tab w:val="left" w:pos="0"/>
        </w:tabs>
        <w:suppressAutoHyphens/>
        <w:spacing w:line="240" w:lineRule="auto"/>
        <w:ind w:left="0" w:firstLine="709"/>
        <w:contextualSpacing w:val="0"/>
        <w:jc w:val="both"/>
        <w:rPr>
          <w:rFonts w:ascii="Times New Roman" w:hAnsi="Times New Roman" w:cs="Times New Roman"/>
          <w:sz w:val="28"/>
          <w:szCs w:val="28"/>
        </w:rPr>
      </w:pPr>
      <w:proofErr w:type="gramStart"/>
      <w:r w:rsidRPr="004C2237">
        <w:rPr>
          <w:rFonts w:ascii="Times New Roman" w:hAnsi="Times New Roman" w:cs="Times New Roman"/>
          <w:sz w:val="28"/>
          <w:szCs w:val="28"/>
        </w:rPr>
        <w:t>Контроль за</w:t>
      </w:r>
      <w:proofErr w:type="gramEnd"/>
      <w:r w:rsidRPr="004C2237">
        <w:rPr>
          <w:rFonts w:ascii="Times New Roman" w:hAnsi="Times New Roman" w:cs="Times New Roman"/>
          <w:sz w:val="28"/>
          <w:szCs w:val="28"/>
        </w:rPr>
        <w:t xml:space="preserve"> исполнением настоящего постановления возложить на первого заместителя администрации Пинежского муниципального района Архангельской области.</w:t>
      </w:r>
    </w:p>
    <w:p w:rsidR="003275EC" w:rsidRPr="004C2237" w:rsidRDefault="003275EC" w:rsidP="003275EC">
      <w:pPr>
        <w:jc w:val="both"/>
        <w:rPr>
          <w:sz w:val="28"/>
          <w:szCs w:val="28"/>
        </w:rPr>
      </w:pPr>
    </w:p>
    <w:p w:rsidR="003275EC" w:rsidRDefault="003275EC" w:rsidP="003275EC">
      <w:pPr>
        <w:jc w:val="both"/>
        <w:rPr>
          <w:sz w:val="28"/>
          <w:szCs w:val="28"/>
        </w:rPr>
      </w:pPr>
    </w:p>
    <w:p w:rsidR="003275EC" w:rsidRDefault="003275EC" w:rsidP="003275EC">
      <w:pPr>
        <w:jc w:val="both"/>
        <w:rPr>
          <w:sz w:val="28"/>
          <w:szCs w:val="28"/>
        </w:rPr>
      </w:pPr>
    </w:p>
    <w:p w:rsidR="003275EC" w:rsidRDefault="003275EC" w:rsidP="003275EC">
      <w:pPr>
        <w:jc w:val="both"/>
        <w:rPr>
          <w:sz w:val="28"/>
          <w:szCs w:val="28"/>
        </w:rPr>
      </w:pPr>
      <w:proofErr w:type="gramStart"/>
      <w:r>
        <w:rPr>
          <w:sz w:val="28"/>
          <w:szCs w:val="28"/>
        </w:rPr>
        <w:t>Исполняющий</w:t>
      </w:r>
      <w:proofErr w:type="gramEnd"/>
      <w:r>
        <w:rPr>
          <w:sz w:val="28"/>
          <w:szCs w:val="28"/>
        </w:rPr>
        <w:t xml:space="preserve"> обязанности</w:t>
      </w:r>
    </w:p>
    <w:p w:rsidR="003275EC" w:rsidRPr="009351F3" w:rsidRDefault="003275EC" w:rsidP="003275EC">
      <w:pPr>
        <w:jc w:val="both"/>
        <w:rPr>
          <w:sz w:val="28"/>
          <w:szCs w:val="28"/>
        </w:rPr>
      </w:pPr>
      <w:r>
        <w:rPr>
          <w:sz w:val="28"/>
          <w:szCs w:val="28"/>
        </w:rPr>
        <w:t xml:space="preserve">главы Пинежского </w:t>
      </w:r>
      <w:proofErr w:type="gramStart"/>
      <w:r>
        <w:rPr>
          <w:sz w:val="28"/>
          <w:szCs w:val="28"/>
        </w:rPr>
        <w:t>муниципальный</w:t>
      </w:r>
      <w:proofErr w:type="gramEnd"/>
      <w:r>
        <w:rPr>
          <w:sz w:val="28"/>
          <w:szCs w:val="28"/>
        </w:rPr>
        <w:t xml:space="preserve"> района                                     Н.Л. Шехина</w:t>
      </w:r>
    </w:p>
    <w:p w:rsidR="003275EC" w:rsidRDefault="003275EC" w:rsidP="003275EC">
      <w:pPr>
        <w:jc w:val="both"/>
        <w:rPr>
          <w:sz w:val="28"/>
          <w:szCs w:val="28"/>
        </w:rPr>
      </w:pPr>
    </w:p>
    <w:p w:rsidR="003275EC" w:rsidRDefault="003275EC" w:rsidP="003275EC">
      <w:pPr>
        <w:jc w:val="both"/>
        <w:rPr>
          <w:sz w:val="28"/>
          <w:szCs w:val="28"/>
        </w:rPr>
      </w:pPr>
    </w:p>
    <w:p w:rsidR="003275EC" w:rsidRDefault="003275EC" w:rsidP="003275EC">
      <w:pPr>
        <w:jc w:val="both"/>
        <w:rPr>
          <w:sz w:val="28"/>
          <w:szCs w:val="28"/>
        </w:rPr>
      </w:pPr>
    </w:p>
    <w:p w:rsidR="003275EC" w:rsidRDefault="003275EC" w:rsidP="003275EC">
      <w:pPr>
        <w:jc w:val="both"/>
        <w:rPr>
          <w:sz w:val="28"/>
          <w:szCs w:val="28"/>
        </w:rPr>
        <w:sectPr w:rsidR="003275EC" w:rsidSect="00B23AA4">
          <w:pgSz w:w="11906" w:h="16838" w:code="9"/>
          <w:pgMar w:top="1134" w:right="851" w:bottom="1134" w:left="1701" w:header="709" w:footer="709" w:gutter="0"/>
          <w:cols w:space="708"/>
          <w:docGrid w:linePitch="360"/>
        </w:sectPr>
      </w:pPr>
    </w:p>
    <w:p w:rsidR="003275EC" w:rsidRPr="002D0135" w:rsidRDefault="004C2237" w:rsidP="003275EC">
      <w:pPr>
        <w:jc w:val="right"/>
      </w:pPr>
      <w:r>
        <w:lastRenderedPageBreak/>
        <w:t>П</w:t>
      </w:r>
      <w:r w:rsidR="003275EC" w:rsidRPr="002D0135">
        <w:t>риложение</w:t>
      </w:r>
    </w:p>
    <w:p w:rsidR="003275EC" w:rsidRPr="002D0135" w:rsidRDefault="003275EC" w:rsidP="003275EC">
      <w:pPr>
        <w:jc w:val="right"/>
      </w:pPr>
      <w:r w:rsidRPr="002D0135">
        <w:t>к постановлению Администрации</w:t>
      </w:r>
    </w:p>
    <w:p w:rsidR="003275EC" w:rsidRDefault="003275EC" w:rsidP="003275EC">
      <w:pPr>
        <w:jc w:val="right"/>
      </w:pPr>
      <w:r>
        <w:t>Пинежского муниципального района</w:t>
      </w:r>
    </w:p>
    <w:p w:rsidR="003275EC" w:rsidRDefault="003275EC" w:rsidP="003275EC">
      <w:pPr>
        <w:jc w:val="right"/>
      </w:pPr>
      <w:r>
        <w:t>Архангельской области</w:t>
      </w:r>
    </w:p>
    <w:p w:rsidR="003275EC" w:rsidRPr="002D0135" w:rsidRDefault="003275EC" w:rsidP="003275EC">
      <w:pPr>
        <w:jc w:val="right"/>
      </w:pPr>
      <w:r>
        <w:t>от 14.04.2023 № 0294 - па</w:t>
      </w:r>
    </w:p>
    <w:p w:rsidR="003275EC" w:rsidRPr="002D0135" w:rsidRDefault="003275EC" w:rsidP="003275EC">
      <w:pPr>
        <w:jc w:val="center"/>
      </w:pPr>
      <w:r w:rsidRPr="002D0135">
        <w:t>ПЕРЕЧЕНЬ ОБЪЕКТОВ МУНИЦИПАЛЬНОЙ СОБСТВЕННО</w:t>
      </w:r>
      <w:r>
        <w:t>СТИ ПИНЕЖСКОГО МУНИЦИПАЛЬНЫОГО РАЙОНА АРХАНГЕЛЬСКОЙ ОРБЛАСТИ</w:t>
      </w:r>
      <w:r w:rsidRPr="002D0135">
        <w:t xml:space="preserve"> ДЛЯ ОСУЩЕСТВЛЕНИЯ БЮДЖЕТНЫХ ИНВЕСТИЦИЙ</w:t>
      </w:r>
    </w:p>
    <w:p w:rsidR="003275EC" w:rsidRDefault="003275EC" w:rsidP="003275EC">
      <w:pPr>
        <w:jc w:val="center"/>
        <w:rPr>
          <w:sz w:val="28"/>
          <w:szCs w:val="28"/>
        </w:rPr>
      </w:pPr>
    </w:p>
    <w:tbl>
      <w:tblPr>
        <w:tblStyle w:val="afb"/>
        <w:tblW w:w="15134" w:type="dxa"/>
        <w:jc w:val="center"/>
        <w:tblLayout w:type="fixed"/>
        <w:tblLook w:val="04A0"/>
      </w:tblPr>
      <w:tblGrid>
        <w:gridCol w:w="1526"/>
        <w:gridCol w:w="1450"/>
        <w:gridCol w:w="992"/>
        <w:gridCol w:w="992"/>
        <w:gridCol w:w="960"/>
        <w:gridCol w:w="1559"/>
        <w:gridCol w:w="1276"/>
        <w:gridCol w:w="992"/>
        <w:gridCol w:w="2584"/>
        <w:gridCol w:w="2803"/>
      </w:tblGrid>
      <w:tr w:rsidR="003275EC" w:rsidTr="00B23AA4">
        <w:trPr>
          <w:trHeight w:val="2244"/>
          <w:jc w:val="center"/>
        </w:trPr>
        <w:tc>
          <w:tcPr>
            <w:tcW w:w="1526" w:type="dxa"/>
            <w:vMerge w:val="restart"/>
            <w:tcMar>
              <w:left w:w="28" w:type="dxa"/>
              <w:right w:w="28" w:type="dxa"/>
            </w:tcMar>
          </w:tcPr>
          <w:p w:rsidR="003275EC" w:rsidRPr="00962A12" w:rsidRDefault="003275EC" w:rsidP="00B23AA4">
            <w:pPr>
              <w:jc w:val="center"/>
              <w:rPr>
                <w:sz w:val="20"/>
                <w:szCs w:val="20"/>
              </w:rPr>
            </w:pPr>
            <w:r w:rsidRPr="00962A12">
              <w:rPr>
                <w:sz w:val="20"/>
                <w:szCs w:val="20"/>
              </w:rPr>
              <w:t>Наименование объекта капитального строительства и (или) объекта недвижимого имущества</w:t>
            </w:r>
          </w:p>
        </w:tc>
        <w:tc>
          <w:tcPr>
            <w:tcW w:w="1450" w:type="dxa"/>
            <w:vMerge w:val="restart"/>
            <w:tcMar>
              <w:left w:w="28" w:type="dxa"/>
              <w:right w:w="28" w:type="dxa"/>
            </w:tcMar>
          </w:tcPr>
          <w:p w:rsidR="003275EC" w:rsidRPr="00962A12" w:rsidRDefault="003275EC" w:rsidP="00B23AA4">
            <w:pPr>
              <w:jc w:val="center"/>
              <w:rPr>
                <w:sz w:val="20"/>
                <w:szCs w:val="20"/>
              </w:rPr>
            </w:pPr>
            <w:r w:rsidRPr="00962A12">
              <w:rPr>
                <w:sz w:val="20"/>
                <w:szCs w:val="20"/>
              </w:rPr>
              <w:t>Направление инвестирования (строительство, реконструкция, в том числе с элементами реставрации, техническое перевооружение, приобретение)</w:t>
            </w:r>
          </w:p>
        </w:tc>
        <w:tc>
          <w:tcPr>
            <w:tcW w:w="992" w:type="dxa"/>
            <w:vMerge w:val="restart"/>
            <w:tcMar>
              <w:left w:w="28" w:type="dxa"/>
              <w:right w:w="28" w:type="dxa"/>
            </w:tcMar>
          </w:tcPr>
          <w:p w:rsidR="003275EC" w:rsidRPr="00962A12" w:rsidRDefault="003275EC" w:rsidP="00B23AA4">
            <w:pPr>
              <w:jc w:val="center"/>
              <w:rPr>
                <w:sz w:val="20"/>
                <w:szCs w:val="20"/>
              </w:rPr>
            </w:pPr>
            <w:r w:rsidRPr="00962A12">
              <w:rPr>
                <w:sz w:val="20"/>
                <w:szCs w:val="20"/>
              </w:rPr>
              <w:t>Наименование главного распорядителя средств районного бюджета и муниципального заказчика</w:t>
            </w:r>
          </w:p>
        </w:tc>
        <w:tc>
          <w:tcPr>
            <w:tcW w:w="992" w:type="dxa"/>
            <w:vMerge w:val="restart"/>
            <w:tcMar>
              <w:left w:w="28" w:type="dxa"/>
              <w:right w:w="28" w:type="dxa"/>
            </w:tcMar>
          </w:tcPr>
          <w:p w:rsidR="003275EC" w:rsidRPr="00962A12" w:rsidRDefault="003275EC" w:rsidP="00B23AA4">
            <w:pPr>
              <w:jc w:val="center"/>
              <w:rPr>
                <w:sz w:val="20"/>
                <w:szCs w:val="20"/>
              </w:rPr>
            </w:pPr>
            <w:r w:rsidRPr="00962A12">
              <w:rPr>
                <w:sz w:val="20"/>
                <w:szCs w:val="20"/>
              </w:rPr>
              <w:t>Наименование застройщика (заказчика)</w:t>
            </w:r>
          </w:p>
        </w:tc>
        <w:tc>
          <w:tcPr>
            <w:tcW w:w="960" w:type="dxa"/>
            <w:vMerge w:val="restart"/>
            <w:tcMar>
              <w:left w:w="28" w:type="dxa"/>
              <w:right w:w="28" w:type="dxa"/>
            </w:tcMar>
          </w:tcPr>
          <w:p w:rsidR="003275EC" w:rsidRPr="00962A12" w:rsidRDefault="003275EC" w:rsidP="00B23AA4">
            <w:pPr>
              <w:jc w:val="center"/>
              <w:rPr>
                <w:sz w:val="20"/>
                <w:szCs w:val="20"/>
              </w:rPr>
            </w:pPr>
            <w:r w:rsidRPr="00962A12">
              <w:rPr>
                <w:sz w:val="20"/>
                <w:szCs w:val="20"/>
              </w:rPr>
              <w:t>Наименование отрасли</w:t>
            </w:r>
          </w:p>
        </w:tc>
        <w:tc>
          <w:tcPr>
            <w:tcW w:w="1559" w:type="dxa"/>
            <w:vMerge w:val="restart"/>
            <w:tcMar>
              <w:left w:w="28" w:type="dxa"/>
              <w:right w:w="28" w:type="dxa"/>
            </w:tcMar>
          </w:tcPr>
          <w:p w:rsidR="003275EC" w:rsidRPr="00962A12" w:rsidRDefault="003275EC" w:rsidP="00B23AA4">
            <w:pPr>
              <w:jc w:val="center"/>
              <w:rPr>
                <w:sz w:val="20"/>
                <w:szCs w:val="20"/>
              </w:rPr>
            </w:pPr>
            <w:r w:rsidRPr="00962A12">
              <w:rPr>
                <w:sz w:val="20"/>
                <w:szCs w:val="20"/>
              </w:rPr>
              <w:t xml:space="preserve">Мощность (прирост мощности) объекта капитального строительства, подлежащая вводу, мощность объекта недвижимого имущества  </w:t>
            </w:r>
          </w:p>
        </w:tc>
        <w:tc>
          <w:tcPr>
            <w:tcW w:w="1276" w:type="dxa"/>
            <w:vMerge w:val="restart"/>
            <w:tcMar>
              <w:left w:w="28" w:type="dxa"/>
              <w:right w:w="28" w:type="dxa"/>
            </w:tcMar>
          </w:tcPr>
          <w:p w:rsidR="003275EC" w:rsidRPr="00962A12" w:rsidRDefault="003275EC" w:rsidP="00B23AA4">
            <w:pPr>
              <w:jc w:val="center"/>
              <w:rPr>
                <w:sz w:val="20"/>
                <w:szCs w:val="20"/>
              </w:rPr>
            </w:pPr>
            <w:r w:rsidRPr="00962A12">
              <w:rPr>
                <w:sz w:val="20"/>
                <w:szCs w:val="20"/>
              </w:rPr>
              <w:t>Срок ввода в эксплуатацию (приобретения</w:t>
            </w:r>
            <w:proofErr w:type="gramStart"/>
            <w:r w:rsidRPr="00962A12">
              <w:rPr>
                <w:sz w:val="20"/>
                <w:szCs w:val="20"/>
              </w:rPr>
              <w:t>)о</w:t>
            </w:r>
            <w:proofErr w:type="gramEnd"/>
            <w:r w:rsidRPr="00962A12">
              <w:rPr>
                <w:sz w:val="20"/>
                <w:szCs w:val="20"/>
              </w:rPr>
              <w:t xml:space="preserve">бъекта капитального строительства (объекта недвижимого имущества) </w:t>
            </w:r>
          </w:p>
        </w:tc>
        <w:tc>
          <w:tcPr>
            <w:tcW w:w="992" w:type="dxa"/>
            <w:vMerge w:val="restart"/>
            <w:tcMar>
              <w:left w:w="28" w:type="dxa"/>
              <w:right w:w="28" w:type="dxa"/>
            </w:tcMar>
          </w:tcPr>
          <w:p w:rsidR="003275EC" w:rsidRDefault="003275EC" w:rsidP="00B23AA4">
            <w:pPr>
              <w:jc w:val="center"/>
              <w:rPr>
                <w:sz w:val="20"/>
                <w:szCs w:val="20"/>
              </w:rPr>
            </w:pPr>
            <w:r>
              <w:rPr>
                <w:sz w:val="20"/>
                <w:szCs w:val="20"/>
              </w:rPr>
              <w:t>Сметная стоимость объекта капитального строительства</w:t>
            </w:r>
          </w:p>
          <w:p w:rsidR="003275EC" w:rsidRPr="00962A12" w:rsidRDefault="003275EC" w:rsidP="00B23AA4">
            <w:pPr>
              <w:jc w:val="center"/>
              <w:rPr>
                <w:sz w:val="20"/>
                <w:szCs w:val="20"/>
              </w:rPr>
            </w:pPr>
            <w:r>
              <w:rPr>
                <w:sz w:val="20"/>
                <w:szCs w:val="20"/>
              </w:rPr>
              <w:t>(стоимость проектирования)</w:t>
            </w:r>
          </w:p>
        </w:tc>
        <w:tc>
          <w:tcPr>
            <w:tcW w:w="2584" w:type="dxa"/>
            <w:vMerge w:val="restart"/>
            <w:tcMar>
              <w:left w:w="28" w:type="dxa"/>
              <w:right w:w="28" w:type="dxa"/>
            </w:tcMar>
          </w:tcPr>
          <w:p w:rsidR="003275EC" w:rsidRDefault="003275EC" w:rsidP="00B23AA4">
            <w:pPr>
              <w:jc w:val="center"/>
              <w:rPr>
                <w:sz w:val="20"/>
                <w:szCs w:val="20"/>
              </w:rPr>
            </w:pPr>
            <w:r>
              <w:rPr>
                <w:sz w:val="20"/>
                <w:szCs w:val="20"/>
              </w:rPr>
              <w:t>Источник финансирования</w:t>
            </w:r>
          </w:p>
        </w:tc>
        <w:tc>
          <w:tcPr>
            <w:tcW w:w="2803" w:type="dxa"/>
            <w:tcMar>
              <w:left w:w="28" w:type="dxa"/>
              <w:right w:w="28" w:type="dxa"/>
            </w:tcMar>
          </w:tcPr>
          <w:p w:rsidR="003275EC" w:rsidRDefault="003275EC" w:rsidP="00B23AA4">
            <w:pPr>
              <w:jc w:val="center"/>
              <w:rPr>
                <w:sz w:val="20"/>
                <w:szCs w:val="20"/>
              </w:rPr>
            </w:pPr>
            <w:r>
              <w:rPr>
                <w:sz w:val="20"/>
                <w:szCs w:val="20"/>
              </w:rPr>
              <w:t>Распределение общего (предельного) объема представляемых бюджетных инвестиций по годам реализации инвестиционного проекта и источниками его финансового обеспечения с указанием объема бюджетных инвестиций тыс. руб.</w:t>
            </w:r>
          </w:p>
          <w:p w:rsidR="003275EC" w:rsidRPr="00962A12" w:rsidRDefault="003275EC" w:rsidP="00B23AA4">
            <w:pPr>
              <w:jc w:val="center"/>
              <w:rPr>
                <w:sz w:val="20"/>
                <w:szCs w:val="20"/>
              </w:rPr>
            </w:pPr>
          </w:p>
        </w:tc>
      </w:tr>
      <w:tr w:rsidR="003275EC" w:rsidTr="00B23AA4">
        <w:trPr>
          <w:trHeight w:val="562"/>
          <w:jc w:val="center"/>
        </w:trPr>
        <w:tc>
          <w:tcPr>
            <w:tcW w:w="1526" w:type="dxa"/>
            <w:vMerge/>
            <w:tcMar>
              <w:left w:w="28" w:type="dxa"/>
              <w:right w:w="28" w:type="dxa"/>
            </w:tcMar>
          </w:tcPr>
          <w:p w:rsidR="003275EC" w:rsidRPr="00962A12" w:rsidRDefault="003275EC" w:rsidP="00B23AA4">
            <w:pPr>
              <w:jc w:val="center"/>
              <w:rPr>
                <w:sz w:val="20"/>
                <w:szCs w:val="20"/>
              </w:rPr>
            </w:pPr>
          </w:p>
        </w:tc>
        <w:tc>
          <w:tcPr>
            <w:tcW w:w="1450" w:type="dxa"/>
            <w:vMerge/>
            <w:tcMar>
              <w:left w:w="28" w:type="dxa"/>
              <w:right w:w="28" w:type="dxa"/>
            </w:tcMar>
          </w:tcPr>
          <w:p w:rsidR="003275EC" w:rsidRPr="00962A12" w:rsidRDefault="003275EC" w:rsidP="00B23AA4">
            <w:pPr>
              <w:jc w:val="center"/>
              <w:rPr>
                <w:sz w:val="20"/>
                <w:szCs w:val="20"/>
              </w:rPr>
            </w:pPr>
          </w:p>
        </w:tc>
        <w:tc>
          <w:tcPr>
            <w:tcW w:w="992" w:type="dxa"/>
            <w:vMerge/>
            <w:tcMar>
              <w:left w:w="28" w:type="dxa"/>
              <w:right w:w="28" w:type="dxa"/>
            </w:tcMar>
          </w:tcPr>
          <w:p w:rsidR="003275EC" w:rsidRPr="00962A12" w:rsidRDefault="003275EC" w:rsidP="00B23AA4">
            <w:pPr>
              <w:jc w:val="center"/>
              <w:rPr>
                <w:sz w:val="20"/>
                <w:szCs w:val="20"/>
              </w:rPr>
            </w:pPr>
          </w:p>
        </w:tc>
        <w:tc>
          <w:tcPr>
            <w:tcW w:w="992" w:type="dxa"/>
            <w:vMerge/>
            <w:tcMar>
              <w:left w:w="28" w:type="dxa"/>
              <w:right w:w="28" w:type="dxa"/>
            </w:tcMar>
          </w:tcPr>
          <w:p w:rsidR="003275EC" w:rsidRPr="00962A12" w:rsidRDefault="003275EC" w:rsidP="00B23AA4">
            <w:pPr>
              <w:jc w:val="center"/>
              <w:rPr>
                <w:sz w:val="20"/>
                <w:szCs w:val="20"/>
              </w:rPr>
            </w:pPr>
          </w:p>
        </w:tc>
        <w:tc>
          <w:tcPr>
            <w:tcW w:w="960" w:type="dxa"/>
            <w:vMerge/>
            <w:tcMar>
              <w:left w:w="28" w:type="dxa"/>
              <w:right w:w="28" w:type="dxa"/>
            </w:tcMar>
          </w:tcPr>
          <w:p w:rsidR="003275EC" w:rsidRPr="00962A12" w:rsidRDefault="003275EC" w:rsidP="00B23AA4">
            <w:pPr>
              <w:jc w:val="center"/>
              <w:rPr>
                <w:sz w:val="20"/>
                <w:szCs w:val="20"/>
              </w:rPr>
            </w:pPr>
          </w:p>
        </w:tc>
        <w:tc>
          <w:tcPr>
            <w:tcW w:w="1559" w:type="dxa"/>
            <w:vMerge/>
            <w:tcMar>
              <w:left w:w="28" w:type="dxa"/>
              <w:right w:w="28" w:type="dxa"/>
            </w:tcMar>
          </w:tcPr>
          <w:p w:rsidR="003275EC" w:rsidRPr="00962A12" w:rsidRDefault="003275EC" w:rsidP="00B23AA4">
            <w:pPr>
              <w:jc w:val="center"/>
              <w:rPr>
                <w:sz w:val="20"/>
                <w:szCs w:val="20"/>
              </w:rPr>
            </w:pPr>
          </w:p>
        </w:tc>
        <w:tc>
          <w:tcPr>
            <w:tcW w:w="1276" w:type="dxa"/>
            <w:vMerge/>
            <w:tcMar>
              <w:left w:w="28" w:type="dxa"/>
              <w:right w:w="28" w:type="dxa"/>
            </w:tcMar>
          </w:tcPr>
          <w:p w:rsidR="003275EC" w:rsidRPr="00962A12" w:rsidRDefault="003275EC" w:rsidP="00B23AA4">
            <w:pPr>
              <w:jc w:val="center"/>
              <w:rPr>
                <w:sz w:val="20"/>
                <w:szCs w:val="20"/>
              </w:rPr>
            </w:pPr>
          </w:p>
        </w:tc>
        <w:tc>
          <w:tcPr>
            <w:tcW w:w="992" w:type="dxa"/>
            <w:vMerge/>
            <w:tcMar>
              <w:left w:w="28" w:type="dxa"/>
              <w:right w:w="28" w:type="dxa"/>
            </w:tcMar>
          </w:tcPr>
          <w:p w:rsidR="003275EC" w:rsidRDefault="003275EC" w:rsidP="00B23AA4">
            <w:pPr>
              <w:jc w:val="center"/>
              <w:rPr>
                <w:sz w:val="20"/>
                <w:szCs w:val="20"/>
              </w:rPr>
            </w:pPr>
          </w:p>
        </w:tc>
        <w:tc>
          <w:tcPr>
            <w:tcW w:w="2584" w:type="dxa"/>
            <w:vMerge/>
            <w:tcMar>
              <w:left w:w="28" w:type="dxa"/>
              <w:right w:w="28" w:type="dxa"/>
            </w:tcMar>
          </w:tcPr>
          <w:p w:rsidR="003275EC" w:rsidRDefault="003275EC" w:rsidP="00B23AA4">
            <w:pPr>
              <w:jc w:val="center"/>
              <w:rPr>
                <w:sz w:val="20"/>
                <w:szCs w:val="20"/>
              </w:rPr>
            </w:pPr>
          </w:p>
        </w:tc>
        <w:tc>
          <w:tcPr>
            <w:tcW w:w="2803" w:type="dxa"/>
            <w:tcMar>
              <w:left w:w="28" w:type="dxa"/>
              <w:right w:w="28" w:type="dxa"/>
            </w:tcMar>
            <w:vAlign w:val="center"/>
          </w:tcPr>
          <w:p w:rsidR="003275EC" w:rsidRDefault="003275EC" w:rsidP="00B23AA4">
            <w:pPr>
              <w:jc w:val="center"/>
              <w:rPr>
                <w:sz w:val="20"/>
                <w:szCs w:val="20"/>
              </w:rPr>
            </w:pPr>
            <w:r>
              <w:rPr>
                <w:sz w:val="20"/>
                <w:szCs w:val="20"/>
              </w:rPr>
              <w:t>2023</w:t>
            </w:r>
          </w:p>
        </w:tc>
      </w:tr>
      <w:tr w:rsidR="003275EC" w:rsidTr="00B23AA4">
        <w:trPr>
          <w:trHeight w:val="418"/>
          <w:jc w:val="center"/>
        </w:trPr>
        <w:tc>
          <w:tcPr>
            <w:tcW w:w="1526" w:type="dxa"/>
            <w:tcMar>
              <w:left w:w="28" w:type="dxa"/>
              <w:right w:w="28" w:type="dxa"/>
            </w:tcMar>
            <w:vAlign w:val="center"/>
          </w:tcPr>
          <w:p w:rsidR="003275EC" w:rsidRPr="00962A12" w:rsidRDefault="003275EC" w:rsidP="00B23AA4">
            <w:pPr>
              <w:jc w:val="center"/>
              <w:rPr>
                <w:sz w:val="20"/>
                <w:szCs w:val="20"/>
              </w:rPr>
            </w:pPr>
            <w:r>
              <w:rPr>
                <w:sz w:val="20"/>
                <w:szCs w:val="20"/>
              </w:rPr>
              <w:t>1</w:t>
            </w:r>
          </w:p>
        </w:tc>
        <w:tc>
          <w:tcPr>
            <w:tcW w:w="1450" w:type="dxa"/>
            <w:tcMar>
              <w:left w:w="28" w:type="dxa"/>
              <w:right w:w="28" w:type="dxa"/>
            </w:tcMar>
            <w:vAlign w:val="center"/>
          </w:tcPr>
          <w:p w:rsidR="003275EC" w:rsidRPr="00962A12" w:rsidRDefault="003275EC" w:rsidP="00B23AA4">
            <w:pPr>
              <w:jc w:val="center"/>
              <w:rPr>
                <w:sz w:val="20"/>
                <w:szCs w:val="20"/>
              </w:rPr>
            </w:pPr>
            <w:r>
              <w:rPr>
                <w:sz w:val="20"/>
                <w:szCs w:val="20"/>
              </w:rPr>
              <w:t>2</w:t>
            </w:r>
          </w:p>
        </w:tc>
        <w:tc>
          <w:tcPr>
            <w:tcW w:w="992" w:type="dxa"/>
            <w:tcMar>
              <w:left w:w="28" w:type="dxa"/>
              <w:right w:w="28" w:type="dxa"/>
            </w:tcMar>
            <w:vAlign w:val="center"/>
          </w:tcPr>
          <w:p w:rsidR="003275EC" w:rsidRPr="00962A12" w:rsidRDefault="003275EC" w:rsidP="00B23AA4">
            <w:pPr>
              <w:jc w:val="center"/>
              <w:rPr>
                <w:sz w:val="20"/>
                <w:szCs w:val="20"/>
              </w:rPr>
            </w:pPr>
            <w:r>
              <w:rPr>
                <w:sz w:val="20"/>
                <w:szCs w:val="20"/>
              </w:rPr>
              <w:t>3</w:t>
            </w:r>
          </w:p>
        </w:tc>
        <w:tc>
          <w:tcPr>
            <w:tcW w:w="992" w:type="dxa"/>
            <w:tcMar>
              <w:left w:w="28" w:type="dxa"/>
              <w:right w:w="28" w:type="dxa"/>
            </w:tcMar>
            <w:vAlign w:val="center"/>
          </w:tcPr>
          <w:p w:rsidR="003275EC" w:rsidRPr="00962A12" w:rsidRDefault="003275EC" w:rsidP="00B23AA4">
            <w:pPr>
              <w:jc w:val="center"/>
              <w:rPr>
                <w:sz w:val="20"/>
                <w:szCs w:val="20"/>
              </w:rPr>
            </w:pPr>
            <w:r>
              <w:rPr>
                <w:sz w:val="20"/>
                <w:szCs w:val="20"/>
              </w:rPr>
              <w:t>4</w:t>
            </w:r>
          </w:p>
        </w:tc>
        <w:tc>
          <w:tcPr>
            <w:tcW w:w="960" w:type="dxa"/>
            <w:tcMar>
              <w:left w:w="28" w:type="dxa"/>
              <w:right w:w="28" w:type="dxa"/>
            </w:tcMar>
            <w:vAlign w:val="center"/>
          </w:tcPr>
          <w:p w:rsidR="003275EC" w:rsidRPr="00962A12" w:rsidRDefault="003275EC" w:rsidP="00B23AA4">
            <w:pPr>
              <w:jc w:val="center"/>
              <w:rPr>
                <w:sz w:val="20"/>
                <w:szCs w:val="20"/>
              </w:rPr>
            </w:pPr>
            <w:r>
              <w:rPr>
                <w:sz w:val="20"/>
                <w:szCs w:val="20"/>
              </w:rPr>
              <w:t>5</w:t>
            </w:r>
          </w:p>
        </w:tc>
        <w:tc>
          <w:tcPr>
            <w:tcW w:w="1559" w:type="dxa"/>
            <w:tcMar>
              <w:left w:w="28" w:type="dxa"/>
              <w:right w:w="28" w:type="dxa"/>
            </w:tcMar>
            <w:vAlign w:val="center"/>
          </w:tcPr>
          <w:p w:rsidR="003275EC" w:rsidRPr="00962A12" w:rsidRDefault="003275EC" w:rsidP="00B23AA4">
            <w:pPr>
              <w:jc w:val="center"/>
              <w:rPr>
                <w:sz w:val="20"/>
                <w:szCs w:val="20"/>
              </w:rPr>
            </w:pPr>
            <w:r>
              <w:rPr>
                <w:sz w:val="20"/>
                <w:szCs w:val="20"/>
              </w:rPr>
              <w:t>6</w:t>
            </w:r>
          </w:p>
        </w:tc>
        <w:tc>
          <w:tcPr>
            <w:tcW w:w="1276" w:type="dxa"/>
            <w:tcMar>
              <w:left w:w="28" w:type="dxa"/>
              <w:right w:w="28" w:type="dxa"/>
            </w:tcMar>
            <w:vAlign w:val="center"/>
          </w:tcPr>
          <w:p w:rsidR="003275EC" w:rsidRPr="00962A12" w:rsidRDefault="003275EC" w:rsidP="00B23AA4">
            <w:pPr>
              <w:jc w:val="center"/>
              <w:rPr>
                <w:sz w:val="20"/>
                <w:szCs w:val="20"/>
              </w:rPr>
            </w:pPr>
            <w:r>
              <w:rPr>
                <w:sz w:val="20"/>
                <w:szCs w:val="20"/>
              </w:rPr>
              <w:t>7</w:t>
            </w:r>
          </w:p>
        </w:tc>
        <w:tc>
          <w:tcPr>
            <w:tcW w:w="992" w:type="dxa"/>
            <w:tcMar>
              <w:left w:w="28" w:type="dxa"/>
              <w:right w:w="28" w:type="dxa"/>
            </w:tcMar>
            <w:vAlign w:val="center"/>
          </w:tcPr>
          <w:p w:rsidR="003275EC" w:rsidRPr="00962A12" w:rsidRDefault="003275EC" w:rsidP="00B23AA4">
            <w:pPr>
              <w:jc w:val="center"/>
              <w:rPr>
                <w:sz w:val="20"/>
                <w:szCs w:val="20"/>
              </w:rPr>
            </w:pPr>
            <w:r>
              <w:rPr>
                <w:sz w:val="20"/>
                <w:szCs w:val="20"/>
              </w:rPr>
              <w:t>8</w:t>
            </w:r>
          </w:p>
        </w:tc>
        <w:tc>
          <w:tcPr>
            <w:tcW w:w="2584" w:type="dxa"/>
            <w:tcMar>
              <w:left w:w="28" w:type="dxa"/>
              <w:right w:w="28" w:type="dxa"/>
            </w:tcMar>
            <w:vAlign w:val="center"/>
          </w:tcPr>
          <w:p w:rsidR="003275EC" w:rsidRDefault="003275EC" w:rsidP="00B23AA4">
            <w:pPr>
              <w:jc w:val="center"/>
              <w:rPr>
                <w:sz w:val="20"/>
                <w:szCs w:val="20"/>
              </w:rPr>
            </w:pPr>
            <w:r>
              <w:rPr>
                <w:sz w:val="20"/>
                <w:szCs w:val="20"/>
              </w:rPr>
              <w:t>9</w:t>
            </w:r>
          </w:p>
        </w:tc>
        <w:tc>
          <w:tcPr>
            <w:tcW w:w="2803" w:type="dxa"/>
            <w:tcMar>
              <w:left w:w="28" w:type="dxa"/>
              <w:right w:w="28" w:type="dxa"/>
            </w:tcMar>
            <w:vAlign w:val="center"/>
          </w:tcPr>
          <w:p w:rsidR="003275EC" w:rsidRPr="00962A12" w:rsidRDefault="003275EC" w:rsidP="00B23AA4">
            <w:pPr>
              <w:jc w:val="center"/>
              <w:rPr>
                <w:sz w:val="20"/>
                <w:szCs w:val="20"/>
              </w:rPr>
            </w:pPr>
            <w:r>
              <w:rPr>
                <w:sz w:val="20"/>
                <w:szCs w:val="20"/>
              </w:rPr>
              <w:t>10</w:t>
            </w:r>
          </w:p>
        </w:tc>
      </w:tr>
      <w:tr w:rsidR="003275EC" w:rsidTr="00B23AA4">
        <w:trPr>
          <w:trHeight w:val="732"/>
          <w:jc w:val="center"/>
        </w:trPr>
        <w:tc>
          <w:tcPr>
            <w:tcW w:w="1526"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Начальная школа на 320 учащихся в с</w:t>
            </w:r>
            <w:proofErr w:type="gramStart"/>
            <w:r>
              <w:rPr>
                <w:sz w:val="20"/>
                <w:szCs w:val="20"/>
              </w:rPr>
              <w:t>.К</w:t>
            </w:r>
            <w:proofErr w:type="gramEnd"/>
            <w:r>
              <w:rPr>
                <w:sz w:val="20"/>
                <w:szCs w:val="20"/>
              </w:rPr>
              <w:t xml:space="preserve">арпогоры Пинежского района, Архангельской области </w:t>
            </w:r>
          </w:p>
        </w:tc>
        <w:tc>
          <w:tcPr>
            <w:tcW w:w="1450" w:type="dxa"/>
            <w:vMerge w:val="restart"/>
            <w:tcMar>
              <w:left w:w="28" w:type="dxa"/>
              <w:right w:w="28" w:type="dxa"/>
            </w:tcMar>
            <w:vAlign w:val="center"/>
          </w:tcPr>
          <w:p w:rsidR="003275EC" w:rsidRDefault="003275EC" w:rsidP="00B23AA4">
            <w:pPr>
              <w:jc w:val="center"/>
              <w:rPr>
                <w:sz w:val="20"/>
                <w:szCs w:val="20"/>
              </w:rPr>
            </w:pPr>
            <w:r>
              <w:rPr>
                <w:sz w:val="20"/>
                <w:szCs w:val="20"/>
              </w:rPr>
              <w:t>Строительство</w:t>
            </w:r>
          </w:p>
          <w:p w:rsidR="003275EC" w:rsidRPr="00962A12" w:rsidRDefault="003275EC" w:rsidP="00B23AA4">
            <w:pPr>
              <w:jc w:val="center"/>
              <w:rPr>
                <w:sz w:val="20"/>
                <w:szCs w:val="20"/>
              </w:rPr>
            </w:pPr>
            <w:r>
              <w:rPr>
                <w:sz w:val="20"/>
                <w:szCs w:val="20"/>
              </w:rPr>
              <w:t>(Технический и ценовой аудит)</w:t>
            </w:r>
          </w:p>
        </w:tc>
        <w:tc>
          <w:tcPr>
            <w:tcW w:w="992"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Администрация МО «Пинежский район»</w:t>
            </w:r>
          </w:p>
        </w:tc>
        <w:tc>
          <w:tcPr>
            <w:tcW w:w="992"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Админист</w:t>
            </w:r>
            <w:r w:rsidRPr="00DD498F">
              <w:rPr>
                <w:sz w:val="20"/>
                <w:szCs w:val="20"/>
              </w:rPr>
              <w:t>рация МО «Пинежский</w:t>
            </w:r>
            <w:r>
              <w:rPr>
                <w:sz w:val="20"/>
                <w:szCs w:val="20"/>
              </w:rPr>
              <w:t xml:space="preserve"> район</w:t>
            </w:r>
            <w:r w:rsidRPr="00DD498F">
              <w:rPr>
                <w:sz w:val="20"/>
                <w:szCs w:val="20"/>
              </w:rPr>
              <w:t>»</w:t>
            </w:r>
          </w:p>
        </w:tc>
        <w:tc>
          <w:tcPr>
            <w:tcW w:w="960"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образование</w:t>
            </w:r>
          </w:p>
        </w:tc>
        <w:tc>
          <w:tcPr>
            <w:tcW w:w="1559"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320 учащихся</w:t>
            </w:r>
          </w:p>
        </w:tc>
        <w:tc>
          <w:tcPr>
            <w:tcW w:w="1276"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2026</w:t>
            </w:r>
          </w:p>
        </w:tc>
        <w:tc>
          <w:tcPr>
            <w:tcW w:w="992" w:type="dxa"/>
            <w:vMerge w:val="restart"/>
            <w:tcMar>
              <w:left w:w="28" w:type="dxa"/>
              <w:right w:w="28" w:type="dxa"/>
            </w:tcMar>
            <w:vAlign w:val="center"/>
          </w:tcPr>
          <w:p w:rsidR="003275EC" w:rsidRPr="00962A12" w:rsidRDefault="003275EC" w:rsidP="00B23AA4">
            <w:pPr>
              <w:jc w:val="center"/>
              <w:rPr>
                <w:sz w:val="20"/>
                <w:szCs w:val="20"/>
              </w:rPr>
            </w:pPr>
            <w:r>
              <w:rPr>
                <w:sz w:val="20"/>
                <w:szCs w:val="20"/>
              </w:rPr>
              <w:t>520</w:t>
            </w:r>
          </w:p>
        </w:tc>
        <w:tc>
          <w:tcPr>
            <w:tcW w:w="2584" w:type="dxa"/>
            <w:tcMar>
              <w:left w:w="28" w:type="dxa"/>
              <w:right w:w="28" w:type="dxa"/>
            </w:tcMar>
            <w:vAlign w:val="center"/>
          </w:tcPr>
          <w:p w:rsidR="003275EC" w:rsidRPr="00962A12" w:rsidRDefault="003275EC" w:rsidP="00B23AA4">
            <w:pPr>
              <w:jc w:val="center"/>
              <w:rPr>
                <w:sz w:val="20"/>
                <w:szCs w:val="20"/>
              </w:rPr>
            </w:pPr>
            <w:r>
              <w:rPr>
                <w:sz w:val="20"/>
                <w:szCs w:val="20"/>
              </w:rPr>
              <w:t>Всего</w:t>
            </w:r>
          </w:p>
        </w:tc>
        <w:tc>
          <w:tcPr>
            <w:tcW w:w="2803" w:type="dxa"/>
            <w:tcMar>
              <w:left w:w="28" w:type="dxa"/>
              <w:right w:w="28" w:type="dxa"/>
            </w:tcMar>
            <w:vAlign w:val="center"/>
          </w:tcPr>
          <w:p w:rsidR="003275EC" w:rsidRPr="00962A12" w:rsidRDefault="003275EC" w:rsidP="00B23AA4">
            <w:pPr>
              <w:jc w:val="center"/>
              <w:rPr>
                <w:sz w:val="20"/>
                <w:szCs w:val="20"/>
              </w:rPr>
            </w:pPr>
            <w:r>
              <w:rPr>
                <w:sz w:val="20"/>
                <w:szCs w:val="20"/>
              </w:rPr>
              <w:t>520</w:t>
            </w:r>
          </w:p>
        </w:tc>
      </w:tr>
      <w:tr w:rsidR="003275EC" w:rsidTr="00B23AA4">
        <w:trPr>
          <w:trHeight w:val="588"/>
          <w:jc w:val="center"/>
        </w:trPr>
        <w:tc>
          <w:tcPr>
            <w:tcW w:w="1526" w:type="dxa"/>
            <w:vMerge/>
            <w:tcMar>
              <w:left w:w="28" w:type="dxa"/>
              <w:right w:w="28" w:type="dxa"/>
            </w:tcMar>
            <w:vAlign w:val="center"/>
          </w:tcPr>
          <w:p w:rsidR="003275EC" w:rsidRPr="00962A12" w:rsidRDefault="003275EC" w:rsidP="00B23AA4">
            <w:pPr>
              <w:jc w:val="center"/>
              <w:rPr>
                <w:sz w:val="20"/>
                <w:szCs w:val="20"/>
              </w:rPr>
            </w:pPr>
          </w:p>
        </w:tc>
        <w:tc>
          <w:tcPr>
            <w:tcW w:w="1450"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960" w:type="dxa"/>
            <w:vMerge/>
            <w:tcMar>
              <w:left w:w="28" w:type="dxa"/>
              <w:right w:w="28" w:type="dxa"/>
            </w:tcMar>
            <w:vAlign w:val="center"/>
          </w:tcPr>
          <w:p w:rsidR="003275EC" w:rsidRPr="00962A12" w:rsidRDefault="003275EC" w:rsidP="00B23AA4">
            <w:pPr>
              <w:jc w:val="center"/>
              <w:rPr>
                <w:sz w:val="20"/>
                <w:szCs w:val="20"/>
              </w:rPr>
            </w:pPr>
          </w:p>
        </w:tc>
        <w:tc>
          <w:tcPr>
            <w:tcW w:w="1559" w:type="dxa"/>
            <w:vMerge/>
            <w:tcMar>
              <w:left w:w="28" w:type="dxa"/>
              <w:right w:w="28" w:type="dxa"/>
            </w:tcMar>
            <w:vAlign w:val="center"/>
          </w:tcPr>
          <w:p w:rsidR="003275EC" w:rsidRPr="00962A12" w:rsidRDefault="003275EC" w:rsidP="00B23AA4">
            <w:pPr>
              <w:jc w:val="center"/>
              <w:rPr>
                <w:sz w:val="20"/>
                <w:szCs w:val="20"/>
              </w:rPr>
            </w:pPr>
          </w:p>
        </w:tc>
        <w:tc>
          <w:tcPr>
            <w:tcW w:w="1276"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2584" w:type="dxa"/>
            <w:tcMar>
              <w:left w:w="28" w:type="dxa"/>
              <w:right w:w="28" w:type="dxa"/>
            </w:tcMar>
            <w:vAlign w:val="center"/>
          </w:tcPr>
          <w:p w:rsidR="003275EC" w:rsidRPr="00962A12" w:rsidRDefault="003275EC" w:rsidP="00B23AA4">
            <w:pPr>
              <w:jc w:val="center"/>
              <w:rPr>
                <w:sz w:val="20"/>
                <w:szCs w:val="20"/>
              </w:rPr>
            </w:pPr>
            <w:r>
              <w:rPr>
                <w:sz w:val="20"/>
                <w:szCs w:val="20"/>
              </w:rPr>
              <w:t>Федеральный бюджет</w:t>
            </w:r>
          </w:p>
        </w:tc>
        <w:tc>
          <w:tcPr>
            <w:tcW w:w="2803" w:type="dxa"/>
            <w:tcMar>
              <w:left w:w="28" w:type="dxa"/>
              <w:right w:w="28" w:type="dxa"/>
            </w:tcMar>
            <w:vAlign w:val="center"/>
          </w:tcPr>
          <w:p w:rsidR="003275EC" w:rsidRPr="00962A12" w:rsidRDefault="003275EC" w:rsidP="00B23AA4">
            <w:pPr>
              <w:jc w:val="center"/>
              <w:rPr>
                <w:sz w:val="20"/>
                <w:szCs w:val="20"/>
              </w:rPr>
            </w:pPr>
          </w:p>
        </w:tc>
      </w:tr>
      <w:tr w:rsidR="003275EC" w:rsidTr="00B23AA4">
        <w:trPr>
          <w:trHeight w:val="554"/>
          <w:jc w:val="center"/>
        </w:trPr>
        <w:tc>
          <w:tcPr>
            <w:tcW w:w="1526" w:type="dxa"/>
            <w:vMerge/>
            <w:tcMar>
              <w:left w:w="28" w:type="dxa"/>
              <w:right w:w="28" w:type="dxa"/>
            </w:tcMar>
            <w:vAlign w:val="center"/>
          </w:tcPr>
          <w:p w:rsidR="003275EC" w:rsidRPr="00962A12" w:rsidRDefault="003275EC" w:rsidP="00B23AA4">
            <w:pPr>
              <w:jc w:val="center"/>
              <w:rPr>
                <w:sz w:val="20"/>
                <w:szCs w:val="20"/>
              </w:rPr>
            </w:pPr>
          </w:p>
        </w:tc>
        <w:tc>
          <w:tcPr>
            <w:tcW w:w="1450"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960" w:type="dxa"/>
            <w:vMerge/>
            <w:tcMar>
              <w:left w:w="28" w:type="dxa"/>
              <w:right w:w="28" w:type="dxa"/>
            </w:tcMar>
            <w:vAlign w:val="center"/>
          </w:tcPr>
          <w:p w:rsidR="003275EC" w:rsidRPr="00962A12" w:rsidRDefault="003275EC" w:rsidP="00B23AA4">
            <w:pPr>
              <w:jc w:val="center"/>
              <w:rPr>
                <w:sz w:val="20"/>
                <w:szCs w:val="20"/>
              </w:rPr>
            </w:pPr>
          </w:p>
        </w:tc>
        <w:tc>
          <w:tcPr>
            <w:tcW w:w="1559" w:type="dxa"/>
            <w:vMerge/>
            <w:tcMar>
              <w:left w:w="28" w:type="dxa"/>
              <w:right w:w="28" w:type="dxa"/>
            </w:tcMar>
            <w:vAlign w:val="center"/>
          </w:tcPr>
          <w:p w:rsidR="003275EC" w:rsidRPr="00962A12" w:rsidRDefault="003275EC" w:rsidP="00B23AA4">
            <w:pPr>
              <w:jc w:val="center"/>
              <w:rPr>
                <w:sz w:val="20"/>
                <w:szCs w:val="20"/>
              </w:rPr>
            </w:pPr>
          </w:p>
        </w:tc>
        <w:tc>
          <w:tcPr>
            <w:tcW w:w="1276"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2584" w:type="dxa"/>
            <w:tcMar>
              <w:left w:w="28" w:type="dxa"/>
              <w:right w:w="28" w:type="dxa"/>
            </w:tcMar>
            <w:vAlign w:val="center"/>
          </w:tcPr>
          <w:p w:rsidR="003275EC" w:rsidRPr="00962A12" w:rsidRDefault="003275EC" w:rsidP="00B23AA4">
            <w:pPr>
              <w:jc w:val="center"/>
              <w:rPr>
                <w:sz w:val="20"/>
                <w:szCs w:val="20"/>
              </w:rPr>
            </w:pPr>
            <w:r>
              <w:rPr>
                <w:sz w:val="20"/>
                <w:szCs w:val="20"/>
              </w:rPr>
              <w:t>Областной бюджет</w:t>
            </w:r>
          </w:p>
        </w:tc>
        <w:tc>
          <w:tcPr>
            <w:tcW w:w="2803" w:type="dxa"/>
            <w:tcMar>
              <w:left w:w="28" w:type="dxa"/>
              <w:right w:w="28" w:type="dxa"/>
            </w:tcMar>
            <w:vAlign w:val="center"/>
          </w:tcPr>
          <w:p w:rsidR="003275EC" w:rsidRPr="00962A12" w:rsidRDefault="003275EC" w:rsidP="00B23AA4">
            <w:pPr>
              <w:jc w:val="center"/>
              <w:rPr>
                <w:sz w:val="20"/>
                <w:szCs w:val="20"/>
              </w:rPr>
            </w:pPr>
          </w:p>
        </w:tc>
      </w:tr>
      <w:tr w:rsidR="003275EC" w:rsidTr="00B23AA4">
        <w:trPr>
          <w:trHeight w:val="704"/>
          <w:jc w:val="center"/>
        </w:trPr>
        <w:tc>
          <w:tcPr>
            <w:tcW w:w="1526" w:type="dxa"/>
            <w:vMerge/>
            <w:tcMar>
              <w:left w:w="28" w:type="dxa"/>
              <w:right w:w="28" w:type="dxa"/>
            </w:tcMar>
            <w:vAlign w:val="center"/>
          </w:tcPr>
          <w:p w:rsidR="003275EC" w:rsidRPr="00962A12" w:rsidRDefault="003275EC" w:rsidP="00B23AA4">
            <w:pPr>
              <w:jc w:val="center"/>
              <w:rPr>
                <w:sz w:val="20"/>
                <w:szCs w:val="20"/>
              </w:rPr>
            </w:pPr>
          </w:p>
        </w:tc>
        <w:tc>
          <w:tcPr>
            <w:tcW w:w="1450"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960" w:type="dxa"/>
            <w:vMerge/>
            <w:tcMar>
              <w:left w:w="28" w:type="dxa"/>
              <w:right w:w="28" w:type="dxa"/>
            </w:tcMar>
            <w:vAlign w:val="center"/>
          </w:tcPr>
          <w:p w:rsidR="003275EC" w:rsidRPr="00962A12" w:rsidRDefault="003275EC" w:rsidP="00B23AA4">
            <w:pPr>
              <w:jc w:val="center"/>
              <w:rPr>
                <w:sz w:val="20"/>
                <w:szCs w:val="20"/>
              </w:rPr>
            </w:pPr>
          </w:p>
        </w:tc>
        <w:tc>
          <w:tcPr>
            <w:tcW w:w="1559" w:type="dxa"/>
            <w:vMerge/>
            <w:tcMar>
              <w:left w:w="28" w:type="dxa"/>
              <w:right w:w="28" w:type="dxa"/>
            </w:tcMar>
            <w:vAlign w:val="center"/>
          </w:tcPr>
          <w:p w:rsidR="003275EC" w:rsidRPr="00962A12" w:rsidRDefault="003275EC" w:rsidP="00B23AA4">
            <w:pPr>
              <w:jc w:val="center"/>
              <w:rPr>
                <w:sz w:val="20"/>
                <w:szCs w:val="20"/>
              </w:rPr>
            </w:pPr>
          </w:p>
        </w:tc>
        <w:tc>
          <w:tcPr>
            <w:tcW w:w="1276" w:type="dxa"/>
            <w:vMerge/>
            <w:tcMar>
              <w:left w:w="28" w:type="dxa"/>
              <w:right w:w="28" w:type="dxa"/>
            </w:tcMar>
            <w:vAlign w:val="center"/>
          </w:tcPr>
          <w:p w:rsidR="003275EC" w:rsidRPr="00962A12" w:rsidRDefault="003275EC" w:rsidP="00B23AA4">
            <w:pPr>
              <w:jc w:val="center"/>
              <w:rPr>
                <w:sz w:val="20"/>
                <w:szCs w:val="20"/>
              </w:rPr>
            </w:pPr>
          </w:p>
        </w:tc>
        <w:tc>
          <w:tcPr>
            <w:tcW w:w="992" w:type="dxa"/>
            <w:vMerge/>
            <w:tcMar>
              <w:left w:w="28" w:type="dxa"/>
              <w:right w:w="28" w:type="dxa"/>
            </w:tcMar>
            <w:vAlign w:val="center"/>
          </w:tcPr>
          <w:p w:rsidR="003275EC" w:rsidRPr="00962A12" w:rsidRDefault="003275EC" w:rsidP="00B23AA4">
            <w:pPr>
              <w:jc w:val="center"/>
              <w:rPr>
                <w:sz w:val="20"/>
                <w:szCs w:val="20"/>
              </w:rPr>
            </w:pPr>
          </w:p>
        </w:tc>
        <w:tc>
          <w:tcPr>
            <w:tcW w:w="2584" w:type="dxa"/>
            <w:tcMar>
              <w:left w:w="28" w:type="dxa"/>
              <w:right w:w="28" w:type="dxa"/>
            </w:tcMar>
            <w:vAlign w:val="center"/>
          </w:tcPr>
          <w:p w:rsidR="003275EC" w:rsidRPr="00962A12" w:rsidRDefault="003275EC" w:rsidP="00B23AA4">
            <w:pPr>
              <w:jc w:val="center"/>
              <w:rPr>
                <w:sz w:val="20"/>
                <w:szCs w:val="20"/>
              </w:rPr>
            </w:pPr>
            <w:r>
              <w:rPr>
                <w:sz w:val="20"/>
                <w:szCs w:val="20"/>
              </w:rPr>
              <w:t>Районный бюджет</w:t>
            </w:r>
          </w:p>
        </w:tc>
        <w:tc>
          <w:tcPr>
            <w:tcW w:w="2803" w:type="dxa"/>
            <w:tcMar>
              <w:left w:w="28" w:type="dxa"/>
              <w:right w:w="28" w:type="dxa"/>
            </w:tcMar>
            <w:vAlign w:val="center"/>
          </w:tcPr>
          <w:p w:rsidR="003275EC" w:rsidRPr="00962A12" w:rsidRDefault="003275EC" w:rsidP="00B23AA4">
            <w:pPr>
              <w:jc w:val="center"/>
              <w:rPr>
                <w:sz w:val="20"/>
                <w:szCs w:val="20"/>
              </w:rPr>
            </w:pPr>
            <w:r>
              <w:rPr>
                <w:sz w:val="20"/>
                <w:szCs w:val="20"/>
              </w:rPr>
              <w:t>520</w:t>
            </w:r>
          </w:p>
        </w:tc>
      </w:tr>
    </w:tbl>
    <w:p w:rsidR="004C2237" w:rsidRDefault="004C2237" w:rsidP="003275EC">
      <w:pPr>
        <w:jc w:val="center"/>
        <w:rPr>
          <w:sz w:val="28"/>
          <w:szCs w:val="28"/>
        </w:rPr>
        <w:sectPr w:rsidR="004C2237" w:rsidSect="003275EC">
          <w:pgSz w:w="16838" w:h="11906" w:orient="landscape" w:code="9"/>
          <w:pgMar w:top="1701" w:right="1134" w:bottom="851" w:left="1134" w:header="709" w:footer="709" w:gutter="0"/>
          <w:cols w:space="708"/>
          <w:docGrid w:linePitch="360"/>
        </w:sectPr>
      </w:pPr>
    </w:p>
    <w:p w:rsidR="004C2237" w:rsidRDefault="004C2237" w:rsidP="004C2237">
      <w:pPr>
        <w:jc w:val="center"/>
        <w:rPr>
          <w:b/>
          <w:sz w:val="28"/>
          <w:szCs w:val="28"/>
        </w:rPr>
      </w:pPr>
      <w:r>
        <w:rPr>
          <w:b/>
          <w:sz w:val="28"/>
          <w:szCs w:val="28"/>
        </w:rPr>
        <w:lastRenderedPageBreak/>
        <w:t>АДМИНИСТРАЦИЯ</w:t>
      </w:r>
    </w:p>
    <w:p w:rsidR="004C2237" w:rsidRDefault="004C2237" w:rsidP="004C2237">
      <w:pPr>
        <w:jc w:val="center"/>
        <w:rPr>
          <w:b/>
          <w:sz w:val="28"/>
          <w:szCs w:val="28"/>
        </w:rPr>
      </w:pPr>
      <w:r w:rsidRPr="00260E29">
        <w:rPr>
          <w:b/>
          <w:sz w:val="28"/>
          <w:szCs w:val="28"/>
        </w:rPr>
        <w:t>ПИНЕЖСК</w:t>
      </w:r>
      <w:r>
        <w:rPr>
          <w:b/>
          <w:sz w:val="28"/>
          <w:szCs w:val="28"/>
        </w:rPr>
        <w:t>ОГО</w:t>
      </w:r>
      <w:r w:rsidRPr="00260E29">
        <w:rPr>
          <w:b/>
          <w:sz w:val="28"/>
          <w:szCs w:val="28"/>
        </w:rPr>
        <w:t xml:space="preserve"> МУНИЦИПАЛЬН</w:t>
      </w:r>
      <w:r>
        <w:rPr>
          <w:b/>
          <w:sz w:val="28"/>
          <w:szCs w:val="28"/>
        </w:rPr>
        <w:t xml:space="preserve">ОГО </w:t>
      </w:r>
      <w:r w:rsidRPr="00260E29">
        <w:rPr>
          <w:b/>
          <w:sz w:val="28"/>
          <w:szCs w:val="28"/>
        </w:rPr>
        <w:t>РАЙОН</w:t>
      </w:r>
      <w:r>
        <w:rPr>
          <w:b/>
          <w:sz w:val="28"/>
          <w:szCs w:val="28"/>
        </w:rPr>
        <w:t>А</w:t>
      </w:r>
    </w:p>
    <w:p w:rsidR="004C2237" w:rsidRPr="00260E29" w:rsidRDefault="004C2237" w:rsidP="004C2237">
      <w:pPr>
        <w:jc w:val="center"/>
        <w:rPr>
          <w:b/>
          <w:sz w:val="28"/>
          <w:szCs w:val="28"/>
        </w:rPr>
      </w:pPr>
      <w:r>
        <w:rPr>
          <w:b/>
          <w:sz w:val="28"/>
          <w:szCs w:val="28"/>
        </w:rPr>
        <w:t>АРХАНГЕЛЬСКОЙ ОБЛАСТИ</w:t>
      </w:r>
    </w:p>
    <w:p w:rsidR="004C2237" w:rsidRPr="00260E29" w:rsidRDefault="004C2237" w:rsidP="004C2237">
      <w:pPr>
        <w:jc w:val="center"/>
        <w:rPr>
          <w:b/>
          <w:sz w:val="28"/>
          <w:szCs w:val="28"/>
        </w:rPr>
      </w:pPr>
    </w:p>
    <w:p w:rsidR="004C2237" w:rsidRPr="00260E29" w:rsidRDefault="004C2237" w:rsidP="004C2237">
      <w:pPr>
        <w:jc w:val="center"/>
        <w:rPr>
          <w:b/>
          <w:sz w:val="28"/>
          <w:szCs w:val="28"/>
        </w:rPr>
      </w:pPr>
    </w:p>
    <w:p w:rsidR="004C2237" w:rsidRPr="00260E29" w:rsidRDefault="004C2237" w:rsidP="004C2237">
      <w:pPr>
        <w:jc w:val="center"/>
        <w:rPr>
          <w:b/>
          <w:sz w:val="28"/>
          <w:szCs w:val="28"/>
        </w:rPr>
      </w:pPr>
      <w:proofErr w:type="gramStart"/>
      <w:r w:rsidRPr="00260E29">
        <w:rPr>
          <w:b/>
          <w:sz w:val="28"/>
          <w:szCs w:val="28"/>
        </w:rPr>
        <w:t>П</w:t>
      </w:r>
      <w:proofErr w:type="gramEnd"/>
      <w:r w:rsidRPr="00260E29">
        <w:rPr>
          <w:b/>
          <w:sz w:val="28"/>
          <w:szCs w:val="28"/>
        </w:rPr>
        <w:t xml:space="preserve"> О С Т А Н О В Л Е Н И Е</w:t>
      </w:r>
    </w:p>
    <w:p w:rsidR="004C2237" w:rsidRPr="00260E29" w:rsidRDefault="004C2237" w:rsidP="004C2237">
      <w:pPr>
        <w:jc w:val="center"/>
        <w:rPr>
          <w:sz w:val="28"/>
          <w:szCs w:val="28"/>
        </w:rPr>
      </w:pPr>
    </w:p>
    <w:p w:rsidR="004C2237" w:rsidRPr="00260E29" w:rsidRDefault="004C2237" w:rsidP="004C2237">
      <w:pPr>
        <w:jc w:val="center"/>
        <w:rPr>
          <w:sz w:val="28"/>
          <w:szCs w:val="28"/>
        </w:rPr>
      </w:pPr>
    </w:p>
    <w:p w:rsidR="004C2237" w:rsidRPr="00260E29" w:rsidRDefault="004C2237" w:rsidP="004C2237">
      <w:pPr>
        <w:jc w:val="center"/>
        <w:rPr>
          <w:sz w:val="28"/>
          <w:szCs w:val="28"/>
        </w:rPr>
      </w:pPr>
      <w:r w:rsidRPr="00260E29">
        <w:rPr>
          <w:sz w:val="28"/>
          <w:szCs w:val="28"/>
        </w:rPr>
        <w:t xml:space="preserve">от </w:t>
      </w:r>
      <w:r>
        <w:rPr>
          <w:sz w:val="28"/>
          <w:szCs w:val="28"/>
        </w:rPr>
        <w:t>14</w:t>
      </w:r>
      <w:r w:rsidRPr="00260E29">
        <w:rPr>
          <w:sz w:val="28"/>
          <w:szCs w:val="28"/>
        </w:rPr>
        <w:t xml:space="preserve"> </w:t>
      </w:r>
      <w:r>
        <w:rPr>
          <w:sz w:val="28"/>
          <w:szCs w:val="28"/>
        </w:rPr>
        <w:t>а</w:t>
      </w:r>
      <w:r w:rsidR="00305233">
        <w:rPr>
          <w:sz w:val="28"/>
          <w:szCs w:val="28"/>
        </w:rPr>
        <w:t>преля</w:t>
      </w:r>
      <w:r>
        <w:rPr>
          <w:sz w:val="28"/>
          <w:szCs w:val="28"/>
        </w:rPr>
        <w:t xml:space="preserve"> </w:t>
      </w:r>
      <w:r w:rsidRPr="00260E29">
        <w:rPr>
          <w:sz w:val="28"/>
          <w:szCs w:val="28"/>
        </w:rPr>
        <w:t>20</w:t>
      </w:r>
      <w:r>
        <w:rPr>
          <w:sz w:val="28"/>
          <w:szCs w:val="28"/>
        </w:rPr>
        <w:t>23</w:t>
      </w:r>
      <w:r w:rsidRPr="00260E29">
        <w:rPr>
          <w:sz w:val="28"/>
          <w:szCs w:val="28"/>
        </w:rPr>
        <w:t xml:space="preserve"> г. № </w:t>
      </w:r>
      <w:r>
        <w:rPr>
          <w:sz w:val="28"/>
          <w:szCs w:val="28"/>
        </w:rPr>
        <w:t>0295</w:t>
      </w:r>
      <w:r w:rsidRPr="00260E29">
        <w:rPr>
          <w:sz w:val="28"/>
          <w:szCs w:val="28"/>
        </w:rPr>
        <w:t xml:space="preserve"> - па</w:t>
      </w:r>
    </w:p>
    <w:p w:rsidR="004C2237" w:rsidRPr="00260E29" w:rsidRDefault="004C2237" w:rsidP="004C2237">
      <w:pPr>
        <w:jc w:val="center"/>
        <w:rPr>
          <w:sz w:val="28"/>
          <w:szCs w:val="28"/>
        </w:rPr>
      </w:pPr>
    </w:p>
    <w:p w:rsidR="004C2237" w:rsidRPr="00260E29" w:rsidRDefault="004C2237" w:rsidP="004C2237">
      <w:pPr>
        <w:jc w:val="center"/>
        <w:rPr>
          <w:sz w:val="28"/>
          <w:szCs w:val="28"/>
        </w:rPr>
      </w:pPr>
    </w:p>
    <w:p w:rsidR="004C2237" w:rsidRPr="00260E29" w:rsidRDefault="004C2237" w:rsidP="004C2237">
      <w:pPr>
        <w:jc w:val="center"/>
        <w:rPr>
          <w:sz w:val="20"/>
          <w:szCs w:val="20"/>
        </w:rPr>
      </w:pPr>
      <w:r w:rsidRPr="00260E29">
        <w:rPr>
          <w:sz w:val="20"/>
          <w:szCs w:val="20"/>
        </w:rPr>
        <w:t>с. Карпогоры</w:t>
      </w:r>
    </w:p>
    <w:p w:rsidR="004C2237" w:rsidRPr="00260E29" w:rsidRDefault="004C2237" w:rsidP="004C2237">
      <w:pPr>
        <w:jc w:val="center"/>
        <w:rPr>
          <w:sz w:val="28"/>
          <w:szCs w:val="28"/>
        </w:rPr>
      </w:pPr>
    </w:p>
    <w:p w:rsidR="004C2237" w:rsidRPr="00260E29" w:rsidRDefault="004C2237" w:rsidP="004C2237">
      <w:pPr>
        <w:jc w:val="center"/>
        <w:rPr>
          <w:sz w:val="28"/>
          <w:szCs w:val="28"/>
        </w:rPr>
      </w:pPr>
    </w:p>
    <w:p w:rsidR="004C2237" w:rsidRDefault="004C2237" w:rsidP="004C2237">
      <w:pPr>
        <w:jc w:val="center"/>
        <w:rPr>
          <w:b/>
          <w:sz w:val="28"/>
          <w:szCs w:val="28"/>
        </w:rPr>
      </w:pPr>
      <w:r w:rsidRPr="00260E29">
        <w:rPr>
          <w:b/>
          <w:bCs/>
          <w:sz w:val="28"/>
          <w:szCs w:val="28"/>
        </w:rPr>
        <w:t xml:space="preserve">О внесении изменений в постановление </w:t>
      </w:r>
      <w:r w:rsidRPr="002E46AE">
        <w:rPr>
          <w:b/>
          <w:bCs/>
          <w:sz w:val="28"/>
          <w:szCs w:val="28"/>
        </w:rPr>
        <w:t>«</w:t>
      </w:r>
      <w:r w:rsidRPr="002E46AE">
        <w:rPr>
          <w:b/>
          <w:sz w:val="28"/>
          <w:szCs w:val="28"/>
        </w:rPr>
        <w:t xml:space="preserve">О ставках арендной платы </w:t>
      </w:r>
    </w:p>
    <w:p w:rsidR="004C2237" w:rsidRDefault="004C2237" w:rsidP="004C2237">
      <w:pPr>
        <w:jc w:val="center"/>
        <w:rPr>
          <w:b/>
          <w:sz w:val="28"/>
          <w:szCs w:val="28"/>
        </w:rPr>
      </w:pPr>
      <w:r w:rsidRPr="002E46AE">
        <w:rPr>
          <w:b/>
          <w:sz w:val="28"/>
          <w:szCs w:val="28"/>
        </w:rPr>
        <w:t xml:space="preserve">в отношении земельных участков, государственная собственность на которые не разграничена и расположенных на территории муниципального образования «Пинежский муниципальный район» </w:t>
      </w:r>
    </w:p>
    <w:p w:rsidR="004C2237" w:rsidRPr="00260E29" w:rsidRDefault="004C2237" w:rsidP="004C2237">
      <w:pPr>
        <w:jc w:val="center"/>
        <w:rPr>
          <w:b/>
          <w:sz w:val="28"/>
          <w:szCs w:val="28"/>
        </w:rPr>
      </w:pPr>
      <w:r w:rsidRPr="002E46AE">
        <w:rPr>
          <w:b/>
          <w:sz w:val="28"/>
          <w:szCs w:val="28"/>
        </w:rPr>
        <w:t>на землях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260E29">
        <w:rPr>
          <w:b/>
          <w:sz w:val="28"/>
          <w:szCs w:val="28"/>
        </w:rPr>
        <w:t xml:space="preserve"> от </w:t>
      </w:r>
      <w:r>
        <w:rPr>
          <w:b/>
          <w:sz w:val="28"/>
          <w:szCs w:val="28"/>
        </w:rPr>
        <w:t>16</w:t>
      </w:r>
      <w:r w:rsidRPr="00260E29">
        <w:rPr>
          <w:b/>
          <w:sz w:val="28"/>
          <w:szCs w:val="28"/>
        </w:rPr>
        <w:t xml:space="preserve"> </w:t>
      </w:r>
      <w:r>
        <w:rPr>
          <w:b/>
          <w:sz w:val="28"/>
          <w:szCs w:val="28"/>
        </w:rPr>
        <w:t xml:space="preserve">марта </w:t>
      </w:r>
      <w:r w:rsidRPr="00260E29">
        <w:rPr>
          <w:b/>
          <w:sz w:val="28"/>
          <w:szCs w:val="28"/>
        </w:rPr>
        <w:t>201</w:t>
      </w:r>
      <w:r>
        <w:rPr>
          <w:b/>
          <w:sz w:val="28"/>
          <w:szCs w:val="28"/>
        </w:rPr>
        <w:t>5</w:t>
      </w:r>
      <w:r w:rsidRPr="00260E29">
        <w:rPr>
          <w:b/>
          <w:sz w:val="28"/>
          <w:szCs w:val="28"/>
        </w:rPr>
        <w:t xml:space="preserve"> г. № 0</w:t>
      </w:r>
      <w:r>
        <w:rPr>
          <w:b/>
          <w:sz w:val="28"/>
          <w:szCs w:val="28"/>
        </w:rPr>
        <w:t>136</w:t>
      </w:r>
      <w:r w:rsidRPr="00260E29">
        <w:rPr>
          <w:b/>
          <w:sz w:val="28"/>
          <w:szCs w:val="28"/>
        </w:rPr>
        <w:t>-па</w:t>
      </w:r>
    </w:p>
    <w:p w:rsidR="004C2237" w:rsidRDefault="004C2237" w:rsidP="004C2237">
      <w:pPr>
        <w:jc w:val="center"/>
        <w:rPr>
          <w:b/>
          <w:sz w:val="28"/>
          <w:szCs w:val="28"/>
        </w:rPr>
      </w:pPr>
    </w:p>
    <w:p w:rsidR="004C2237" w:rsidRPr="00260E29" w:rsidRDefault="004C2237" w:rsidP="004C2237">
      <w:pPr>
        <w:jc w:val="center"/>
        <w:rPr>
          <w:b/>
          <w:sz w:val="28"/>
          <w:szCs w:val="28"/>
        </w:rPr>
      </w:pPr>
    </w:p>
    <w:p w:rsidR="004C2237" w:rsidRDefault="004C2237" w:rsidP="004C2237">
      <w:pPr>
        <w:pStyle w:val="ConsNonformat"/>
        <w:widowControl/>
        <w:jc w:val="center"/>
        <w:rPr>
          <w:rFonts w:ascii="Times New Roman" w:hAnsi="Times New Roman" w:cs="Times New Roman"/>
          <w:sz w:val="28"/>
          <w:szCs w:val="28"/>
        </w:rPr>
      </w:pPr>
    </w:p>
    <w:p w:rsidR="004C2237" w:rsidRPr="00260E29" w:rsidRDefault="004C2237" w:rsidP="004C2237">
      <w:pPr>
        <w:pStyle w:val="ConsNonformat"/>
        <w:widowControl/>
        <w:ind w:firstLine="708"/>
        <w:jc w:val="both"/>
        <w:rPr>
          <w:rFonts w:ascii="Times New Roman" w:hAnsi="Times New Roman" w:cs="Times New Roman"/>
          <w:sz w:val="28"/>
          <w:szCs w:val="28"/>
        </w:rPr>
      </w:pPr>
      <w:proofErr w:type="gramStart"/>
      <w:r w:rsidRPr="00260E29">
        <w:rPr>
          <w:rFonts w:ascii="Times New Roman" w:hAnsi="Times New Roman" w:cs="Times New Roman"/>
          <w:sz w:val="28"/>
          <w:szCs w:val="28"/>
        </w:rPr>
        <w:t>В соответствии с Земельн</w:t>
      </w:r>
      <w:r>
        <w:rPr>
          <w:rFonts w:ascii="Times New Roman" w:hAnsi="Times New Roman" w:cs="Times New Roman"/>
          <w:sz w:val="28"/>
          <w:szCs w:val="28"/>
        </w:rPr>
        <w:t>ым</w:t>
      </w:r>
      <w:r w:rsidRPr="00260E29">
        <w:rPr>
          <w:rFonts w:ascii="Times New Roman" w:hAnsi="Times New Roman" w:cs="Times New Roman"/>
          <w:sz w:val="28"/>
          <w:szCs w:val="28"/>
        </w:rPr>
        <w:t xml:space="preserve"> кодекс</w:t>
      </w:r>
      <w:r>
        <w:rPr>
          <w:rFonts w:ascii="Times New Roman" w:hAnsi="Times New Roman" w:cs="Times New Roman"/>
          <w:sz w:val="28"/>
          <w:szCs w:val="28"/>
        </w:rPr>
        <w:t>ом</w:t>
      </w:r>
      <w:r w:rsidRPr="00260E29">
        <w:rPr>
          <w:rFonts w:ascii="Times New Roman" w:hAnsi="Times New Roman" w:cs="Times New Roman"/>
          <w:sz w:val="28"/>
          <w:szCs w:val="28"/>
        </w:rPr>
        <w:t xml:space="preserve"> Российской Федерации, Федеральн</w:t>
      </w:r>
      <w:r>
        <w:rPr>
          <w:rFonts w:ascii="Times New Roman" w:hAnsi="Times New Roman" w:cs="Times New Roman"/>
          <w:sz w:val="28"/>
          <w:szCs w:val="28"/>
        </w:rPr>
        <w:t>ым</w:t>
      </w:r>
      <w:r w:rsidRPr="00260E29">
        <w:rPr>
          <w:rFonts w:ascii="Times New Roman" w:hAnsi="Times New Roman" w:cs="Times New Roman"/>
          <w:sz w:val="28"/>
          <w:szCs w:val="28"/>
        </w:rPr>
        <w:t xml:space="preserve"> закон</w:t>
      </w:r>
      <w:r>
        <w:rPr>
          <w:rFonts w:ascii="Times New Roman" w:hAnsi="Times New Roman" w:cs="Times New Roman"/>
          <w:sz w:val="28"/>
          <w:szCs w:val="28"/>
        </w:rPr>
        <w:t>ом</w:t>
      </w:r>
      <w:r w:rsidRPr="00260E29">
        <w:rPr>
          <w:rFonts w:ascii="Times New Roman" w:hAnsi="Times New Roman" w:cs="Times New Roman"/>
          <w:sz w:val="28"/>
          <w:szCs w:val="28"/>
        </w:rPr>
        <w:t xml:space="preserve"> от 25 октября 2001 года N 137-ФЗ «О введении в действие Земельного кодекса Российской Федерации» и Положением об арендной плате за использование земельных участков, государственная собственность на которые не разграничена, и земельных участков, находящихся в собственности Архангельской области, утвержденным постановлением Правительства Архангельской области от 15 декабря 2009 года №190-пп, на основании</w:t>
      </w:r>
      <w:proofErr w:type="gramEnd"/>
      <w:r w:rsidRPr="00260E29">
        <w:rPr>
          <w:rFonts w:ascii="Times New Roman" w:hAnsi="Times New Roman" w:cs="Times New Roman"/>
          <w:sz w:val="28"/>
          <w:szCs w:val="28"/>
        </w:rPr>
        <w:t xml:space="preserve"> Устава Пинежск</w:t>
      </w:r>
      <w:r>
        <w:rPr>
          <w:rFonts w:ascii="Times New Roman" w:hAnsi="Times New Roman" w:cs="Times New Roman"/>
          <w:sz w:val="28"/>
          <w:szCs w:val="28"/>
        </w:rPr>
        <w:t>ого</w:t>
      </w:r>
      <w:r w:rsidRPr="00260E29">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60E29">
        <w:rPr>
          <w:rFonts w:ascii="Times New Roman" w:hAnsi="Times New Roman" w:cs="Times New Roman"/>
          <w:sz w:val="28"/>
          <w:szCs w:val="28"/>
        </w:rPr>
        <w:t xml:space="preserve"> район</w:t>
      </w:r>
      <w:r>
        <w:rPr>
          <w:rFonts w:ascii="Times New Roman" w:hAnsi="Times New Roman" w:cs="Times New Roman"/>
          <w:sz w:val="28"/>
          <w:szCs w:val="28"/>
        </w:rPr>
        <w:t>а</w:t>
      </w:r>
      <w:r w:rsidRPr="00260E29">
        <w:rPr>
          <w:rFonts w:ascii="Times New Roman" w:hAnsi="Times New Roman" w:cs="Times New Roman"/>
          <w:sz w:val="28"/>
          <w:szCs w:val="28"/>
        </w:rPr>
        <w:t xml:space="preserve"> администрация МО «Пинежский район»</w:t>
      </w:r>
    </w:p>
    <w:p w:rsidR="004C2237" w:rsidRPr="00260E29" w:rsidRDefault="004C2237" w:rsidP="004C2237">
      <w:pPr>
        <w:tabs>
          <w:tab w:val="left" w:pos="3435"/>
        </w:tabs>
        <w:ind w:firstLine="709"/>
        <w:jc w:val="both"/>
        <w:rPr>
          <w:b/>
          <w:sz w:val="28"/>
          <w:szCs w:val="28"/>
        </w:rPr>
      </w:pPr>
      <w:proofErr w:type="spellStart"/>
      <w:proofErr w:type="gramStart"/>
      <w:r w:rsidRPr="00260E29">
        <w:rPr>
          <w:b/>
          <w:sz w:val="28"/>
          <w:szCs w:val="28"/>
        </w:rPr>
        <w:t>п</w:t>
      </w:r>
      <w:proofErr w:type="spellEnd"/>
      <w:proofErr w:type="gramEnd"/>
      <w:r w:rsidRPr="00260E29">
        <w:rPr>
          <w:b/>
          <w:sz w:val="28"/>
          <w:szCs w:val="28"/>
        </w:rPr>
        <w:t xml:space="preserve"> о с т а </w:t>
      </w:r>
      <w:proofErr w:type="spellStart"/>
      <w:r w:rsidRPr="00260E29">
        <w:rPr>
          <w:b/>
          <w:sz w:val="28"/>
          <w:szCs w:val="28"/>
        </w:rPr>
        <w:t>н</w:t>
      </w:r>
      <w:proofErr w:type="spellEnd"/>
      <w:r w:rsidRPr="00260E29">
        <w:rPr>
          <w:b/>
          <w:sz w:val="28"/>
          <w:szCs w:val="28"/>
        </w:rPr>
        <w:t xml:space="preserve"> о в л я е т:</w:t>
      </w:r>
    </w:p>
    <w:p w:rsidR="004C2237" w:rsidRDefault="004C2237" w:rsidP="004C2237">
      <w:pPr>
        <w:ind w:firstLine="709"/>
        <w:jc w:val="both"/>
        <w:rPr>
          <w:sz w:val="28"/>
          <w:szCs w:val="28"/>
        </w:rPr>
      </w:pPr>
      <w:r w:rsidRPr="00260E29">
        <w:rPr>
          <w:sz w:val="28"/>
          <w:szCs w:val="28"/>
        </w:rPr>
        <w:t xml:space="preserve">1. </w:t>
      </w:r>
      <w:proofErr w:type="gramStart"/>
      <w:r w:rsidRPr="00260E29">
        <w:rPr>
          <w:sz w:val="28"/>
          <w:szCs w:val="28"/>
        </w:rPr>
        <w:t xml:space="preserve">Внести в Приложение к постановлению администрации муниципального образования «Пинежский муниципальный район» </w:t>
      </w:r>
      <w:r w:rsidRPr="00260E29">
        <w:rPr>
          <w:b/>
          <w:bCs/>
          <w:sz w:val="28"/>
          <w:szCs w:val="28"/>
        </w:rPr>
        <w:t>«</w:t>
      </w:r>
      <w:r w:rsidRPr="00432B21">
        <w:rPr>
          <w:sz w:val="28"/>
          <w:szCs w:val="28"/>
        </w:rPr>
        <w:t>О ставках арендной платы в отношении земельных участков, государственная собственность на которые не разграничена и расположенных на территории  муниципального образования «Пинежский муниципальный район» на землях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r w:rsidRPr="00366133">
        <w:rPr>
          <w:sz w:val="28"/>
          <w:szCs w:val="28"/>
        </w:rPr>
        <w:t>» от 16 марта 2015</w:t>
      </w:r>
      <w:proofErr w:type="gramEnd"/>
      <w:r w:rsidRPr="00366133">
        <w:rPr>
          <w:sz w:val="28"/>
          <w:szCs w:val="28"/>
        </w:rPr>
        <w:t xml:space="preserve"> г. № 0136-па</w:t>
      </w:r>
      <w:r w:rsidRPr="00260E29">
        <w:rPr>
          <w:bCs/>
          <w:sz w:val="28"/>
          <w:szCs w:val="28"/>
        </w:rPr>
        <w:t xml:space="preserve"> </w:t>
      </w:r>
      <w:r>
        <w:rPr>
          <w:sz w:val="28"/>
          <w:szCs w:val="28"/>
        </w:rPr>
        <w:t>(далее – Приложение)</w:t>
      </w:r>
      <w:r w:rsidRPr="00BF5CAD">
        <w:rPr>
          <w:sz w:val="28"/>
          <w:szCs w:val="28"/>
        </w:rPr>
        <w:t xml:space="preserve"> </w:t>
      </w:r>
      <w:r w:rsidRPr="00260E29">
        <w:rPr>
          <w:sz w:val="28"/>
          <w:szCs w:val="28"/>
        </w:rPr>
        <w:t xml:space="preserve">следующие </w:t>
      </w:r>
      <w:r>
        <w:rPr>
          <w:sz w:val="28"/>
          <w:szCs w:val="28"/>
        </w:rPr>
        <w:t>изменения:</w:t>
      </w:r>
    </w:p>
    <w:p w:rsidR="004C2237" w:rsidRDefault="004C2237" w:rsidP="004C2237">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а) дополнить пунктом</w:t>
      </w:r>
      <w:r w:rsidRPr="00260E29">
        <w:rPr>
          <w:rFonts w:ascii="Times New Roman" w:hAnsi="Times New Roman" w:cs="Times New Roman"/>
          <w:sz w:val="28"/>
          <w:szCs w:val="28"/>
        </w:rPr>
        <w:t xml:space="preserve"> </w:t>
      </w:r>
      <w:r>
        <w:rPr>
          <w:rFonts w:ascii="Times New Roman" w:hAnsi="Times New Roman" w:cs="Times New Roman"/>
          <w:sz w:val="28"/>
          <w:szCs w:val="28"/>
        </w:rPr>
        <w:t xml:space="preserve">6 Приложения </w:t>
      </w:r>
      <w:r w:rsidRPr="00260E29">
        <w:rPr>
          <w:rFonts w:ascii="Times New Roman" w:hAnsi="Times New Roman" w:cs="Times New Roman"/>
          <w:sz w:val="28"/>
          <w:szCs w:val="28"/>
        </w:rPr>
        <w:t xml:space="preserve">следующего содержания: </w:t>
      </w:r>
    </w:p>
    <w:p w:rsidR="004C2237" w:rsidRDefault="004C2237" w:rsidP="004C2237">
      <w:pPr>
        <w:pStyle w:val="ConsPlusNormal"/>
        <w:jc w:val="both"/>
        <w:rPr>
          <w:rFonts w:ascii="Times New Roman" w:hAnsi="Times New Roman" w:cs="Times New Roman"/>
          <w:sz w:val="28"/>
          <w:szCs w:val="28"/>
        </w:rPr>
      </w:pPr>
    </w:p>
    <w:tbl>
      <w:tblPr>
        <w:tblW w:w="9356" w:type="dxa"/>
        <w:tblInd w:w="108" w:type="dxa"/>
        <w:tblLayout w:type="fixed"/>
        <w:tblLook w:val="0000"/>
      </w:tblPr>
      <w:tblGrid>
        <w:gridCol w:w="6096"/>
        <w:gridCol w:w="3260"/>
      </w:tblGrid>
      <w:tr w:rsidR="004C2237" w:rsidRPr="00E86064" w:rsidTr="00B23AA4">
        <w:trPr>
          <w:trHeight w:val="713"/>
        </w:trPr>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4C2237" w:rsidRDefault="004C2237" w:rsidP="00B23AA4">
            <w:pPr>
              <w:rPr>
                <w:b/>
                <w:sz w:val="20"/>
                <w:szCs w:val="20"/>
              </w:rPr>
            </w:pPr>
            <w:r w:rsidRPr="00E56BBC">
              <w:rPr>
                <w:b/>
                <w:sz w:val="20"/>
                <w:szCs w:val="20"/>
              </w:rPr>
              <w:t xml:space="preserve">Для размещения складских помещений </w:t>
            </w:r>
          </w:p>
          <w:p w:rsidR="004C2237" w:rsidRPr="00E56BBC" w:rsidRDefault="004C2237" w:rsidP="00B23AA4">
            <w:pPr>
              <w:rPr>
                <w:b/>
                <w:sz w:val="20"/>
                <w:szCs w:val="20"/>
              </w:rPr>
            </w:pPr>
            <w:r>
              <w:rPr>
                <w:b/>
                <w:sz w:val="20"/>
                <w:szCs w:val="20"/>
              </w:rPr>
              <w:t xml:space="preserve">Складские помещения </w:t>
            </w:r>
            <w:r w:rsidRPr="00E56BBC">
              <w:rPr>
                <w:b/>
                <w:sz w:val="20"/>
                <w:szCs w:val="20"/>
              </w:rPr>
              <w:t>6.9.</w:t>
            </w:r>
            <w:r>
              <w:rPr>
                <w:b/>
                <w:sz w:val="20"/>
                <w:szCs w:val="20"/>
              </w:rPr>
              <w:t xml:space="preserve">1 </w:t>
            </w:r>
            <w:r w:rsidRPr="00636365">
              <w:rPr>
                <w:sz w:val="20"/>
                <w:szCs w:val="20"/>
              </w:rPr>
              <w:t>(Согласно классификатора ВРИ, утвержденного приказом Федеральной службы государственной регистрации, кадастра и картографии от 10.11.2020 г. №</w:t>
            </w:r>
            <w:r>
              <w:rPr>
                <w:sz w:val="20"/>
                <w:szCs w:val="20"/>
              </w:rPr>
              <w:t xml:space="preserve"> </w:t>
            </w:r>
            <w:proofErr w:type="gramStart"/>
            <w:r w:rsidRPr="00636365">
              <w:rPr>
                <w:sz w:val="20"/>
                <w:szCs w:val="20"/>
              </w:rPr>
              <w:t>П</w:t>
            </w:r>
            <w:proofErr w:type="gramEnd"/>
            <w:r w:rsidRPr="00636365">
              <w:rPr>
                <w:sz w:val="20"/>
                <w:szCs w:val="20"/>
              </w:rPr>
              <w:t>/0412)</w:t>
            </w:r>
          </w:p>
        </w:tc>
        <w:tc>
          <w:tcPr>
            <w:tcW w:w="3260" w:type="dxa"/>
            <w:tcBorders>
              <w:top w:val="single" w:sz="4" w:space="0" w:color="auto"/>
              <w:left w:val="nil"/>
              <w:bottom w:val="single" w:sz="4" w:space="0" w:color="auto"/>
              <w:right w:val="single" w:sz="4" w:space="0" w:color="auto"/>
            </w:tcBorders>
            <w:shd w:val="clear" w:color="auto" w:fill="auto"/>
            <w:vAlign w:val="center"/>
          </w:tcPr>
          <w:p w:rsidR="004C2237" w:rsidRPr="00E86064" w:rsidRDefault="004C2237" w:rsidP="00B23AA4">
            <w:pPr>
              <w:jc w:val="center"/>
              <w:rPr>
                <w:b/>
                <w:bCs/>
                <w:sz w:val="20"/>
                <w:szCs w:val="20"/>
              </w:rPr>
            </w:pPr>
            <w:r>
              <w:rPr>
                <w:b/>
                <w:bCs/>
                <w:sz w:val="20"/>
                <w:szCs w:val="20"/>
              </w:rPr>
              <w:t>1,5</w:t>
            </w:r>
          </w:p>
          <w:p w:rsidR="004C2237" w:rsidRPr="00E86064" w:rsidRDefault="004C2237" w:rsidP="00B23AA4">
            <w:pPr>
              <w:jc w:val="center"/>
              <w:rPr>
                <w:b/>
                <w:bCs/>
                <w:sz w:val="20"/>
                <w:szCs w:val="20"/>
              </w:rPr>
            </w:pPr>
            <w:r w:rsidRPr="00E86064">
              <w:rPr>
                <w:b/>
                <w:bCs/>
                <w:sz w:val="20"/>
                <w:szCs w:val="20"/>
              </w:rPr>
              <w:t> </w:t>
            </w:r>
          </w:p>
          <w:p w:rsidR="004C2237" w:rsidRPr="00E86064" w:rsidRDefault="004C2237" w:rsidP="00B23AA4">
            <w:pPr>
              <w:jc w:val="center"/>
              <w:rPr>
                <w:b/>
                <w:bCs/>
                <w:sz w:val="20"/>
                <w:szCs w:val="20"/>
              </w:rPr>
            </w:pPr>
            <w:r w:rsidRPr="00E86064">
              <w:rPr>
                <w:b/>
                <w:bCs/>
                <w:sz w:val="20"/>
                <w:szCs w:val="20"/>
              </w:rPr>
              <w:t> </w:t>
            </w:r>
          </w:p>
        </w:tc>
      </w:tr>
    </w:tbl>
    <w:p w:rsidR="004C2237" w:rsidRPr="00F11BFD" w:rsidRDefault="004C2237" w:rsidP="004C2237">
      <w:pPr>
        <w:ind w:firstLine="709"/>
        <w:jc w:val="both"/>
        <w:rPr>
          <w:sz w:val="28"/>
          <w:szCs w:val="28"/>
        </w:rPr>
      </w:pPr>
    </w:p>
    <w:p w:rsidR="004C2237" w:rsidRDefault="004C2237" w:rsidP="004C2237">
      <w:pPr>
        <w:pStyle w:val="ConsNonformat"/>
        <w:widowControl/>
        <w:ind w:firstLine="720"/>
        <w:jc w:val="both"/>
        <w:rPr>
          <w:rFonts w:ascii="Times New Roman" w:hAnsi="Times New Roman" w:cs="Times New Roman"/>
          <w:sz w:val="28"/>
          <w:szCs w:val="28"/>
        </w:rPr>
      </w:pPr>
      <w:r>
        <w:rPr>
          <w:rFonts w:ascii="Times New Roman" w:hAnsi="Times New Roman" w:cs="Times New Roman"/>
          <w:sz w:val="28"/>
          <w:szCs w:val="28"/>
        </w:rPr>
        <w:t>б)</w:t>
      </w:r>
      <w:r w:rsidRPr="00F11BFD">
        <w:rPr>
          <w:rFonts w:ascii="Times New Roman" w:hAnsi="Times New Roman" w:cs="Times New Roman"/>
          <w:sz w:val="28"/>
          <w:szCs w:val="28"/>
        </w:rPr>
        <w:t xml:space="preserve"> </w:t>
      </w:r>
      <w:r>
        <w:rPr>
          <w:rFonts w:ascii="Times New Roman" w:hAnsi="Times New Roman" w:cs="Times New Roman"/>
          <w:sz w:val="28"/>
          <w:szCs w:val="28"/>
        </w:rPr>
        <w:t xml:space="preserve">пункт 6 Приложения считать пунктом 7. </w:t>
      </w:r>
    </w:p>
    <w:p w:rsidR="004C2237" w:rsidRPr="00260E29" w:rsidRDefault="004C2237" w:rsidP="004C2237">
      <w:pPr>
        <w:pStyle w:val="ConsPlusNormal"/>
        <w:jc w:val="both"/>
        <w:rPr>
          <w:rFonts w:ascii="Times New Roman" w:hAnsi="Times New Roman" w:cs="Times New Roman"/>
          <w:sz w:val="28"/>
          <w:szCs w:val="28"/>
        </w:rPr>
      </w:pPr>
      <w:r w:rsidRPr="00260E29">
        <w:rPr>
          <w:rFonts w:ascii="Times New Roman" w:hAnsi="Times New Roman" w:cs="Times New Roman"/>
          <w:sz w:val="28"/>
          <w:szCs w:val="28"/>
        </w:rPr>
        <w:t xml:space="preserve">2. </w:t>
      </w:r>
      <w:r>
        <w:rPr>
          <w:rFonts w:ascii="Times New Roman" w:hAnsi="Times New Roman" w:cs="Times New Roman"/>
          <w:sz w:val="28"/>
          <w:szCs w:val="28"/>
        </w:rPr>
        <w:t>Н</w:t>
      </w:r>
      <w:r w:rsidRPr="00260E29">
        <w:rPr>
          <w:rFonts w:ascii="Times New Roman" w:hAnsi="Times New Roman" w:cs="Times New Roman"/>
          <w:sz w:val="28"/>
          <w:szCs w:val="28"/>
        </w:rPr>
        <w:t>астояще</w:t>
      </w:r>
      <w:r>
        <w:rPr>
          <w:rFonts w:ascii="Times New Roman" w:hAnsi="Times New Roman" w:cs="Times New Roman"/>
          <w:sz w:val="28"/>
          <w:szCs w:val="28"/>
        </w:rPr>
        <w:t xml:space="preserve">е </w:t>
      </w:r>
      <w:r w:rsidRPr="00260E29">
        <w:rPr>
          <w:rFonts w:ascii="Times New Roman" w:hAnsi="Times New Roman" w:cs="Times New Roman"/>
          <w:sz w:val="28"/>
          <w:szCs w:val="28"/>
        </w:rPr>
        <w:t>Постановлени</w:t>
      </w:r>
      <w:r>
        <w:rPr>
          <w:rFonts w:ascii="Times New Roman" w:hAnsi="Times New Roman" w:cs="Times New Roman"/>
          <w:sz w:val="28"/>
          <w:szCs w:val="28"/>
        </w:rPr>
        <w:t xml:space="preserve">е </w:t>
      </w:r>
      <w:r w:rsidRPr="00260E29">
        <w:rPr>
          <w:rFonts w:ascii="Times New Roman" w:hAnsi="Times New Roman" w:cs="Times New Roman"/>
          <w:sz w:val="28"/>
          <w:szCs w:val="28"/>
        </w:rPr>
        <w:t>вступа</w:t>
      </w:r>
      <w:r>
        <w:rPr>
          <w:rFonts w:ascii="Times New Roman" w:hAnsi="Times New Roman" w:cs="Times New Roman"/>
          <w:sz w:val="28"/>
          <w:szCs w:val="28"/>
        </w:rPr>
        <w:t xml:space="preserve">ет </w:t>
      </w:r>
      <w:r w:rsidRPr="00260E29">
        <w:rPr>
          <w:rFonts w:ascii="Times New Roman" w:hAnsi="Times New Roman" w:cs="Times New Roman"/>
          <w:sz w:val="28"/>
          <w:szCs w:val="28"/>
        </w:rPr>
        <w:t>в силу</w:t>
      </w:r>
      <w:r>
        <w:rPr>
          <w:rFonts w:ascii="Times New Roman" w:hAnsi="Times New Roman" w:cs="Times New Roman"/>
          <w:sz w:val="28"/>
          <w:szCs w:val="28"/>
        </w:rPr>
        <w:t xml:space="preserve"> со дня его опубликования и распространяет свое действие на правоотношения, возникшие с 03 марта 2023года. </w:t>
      </w:r>
    </w:p>
    <w:p w:rsidR="004C2237" w:rsidRDefault="004C2237" w:rsidP="004C2237">
      <w:pPr>
        <w:pStyle w:val="ConsNormal"/>
        <w:widowControl/>
        <w:ind w:firstLine="0"/>
        <w:jc w:val="both"/>
        <w:rPr>
          <w:rFonts w:ascii="Times New Roman" w:hAnsi="Times New Roman"/>
          <w:sz w:val="28"/>
          <w:szCs w:val="28"/>
        </w:rPr>
      </w:pPr>
    </w:p>
    <w:p w:rsidR="004C2237" w:rsidRDefault="004C2237" w:rsidP="004C2237">
      <w:pPr>
        <w:rPr>
          <w:bCs/>
          <w:sz w:val="28"/>
          <w:szCs w:val="28"/>
        </w:rPr>
      </w:pPr>
    </w:p>
    <w:p w:rsidR="004C2237" w:rsidRDefault="004C2237" w:rsidP="004C2237">
      <w:pPr>
        <w:rPr>
          <w:bCs/>
          <w:sz w:val="28"/>
          <w:szCs w:val="28"/>
        </w:rPr>
      </w:pPr>
    </w:p>
    <w:p w:rsidR="004C2237" w:rsidRDefault="004C2237" w:rsidP="004C2237">
      <w:pPr>
        <w:rPr>
          <w:bCs/>
          <w:sz w:val="28"/>
          <w:szCs w:val="28"/>
        </w:rPr>
      </w:pPr>
      <w:proofErr w:type="gramStart"/>
      <w:r>
        <w:rPr>
          <w:bCs/>
          <w:sz w:val="28"/>
          <w:szCs w:val="28"/>
        </w:rPr>
        <w:t>Исполняющий</w:t>
      </w:r>
      <w:proofErr w:type="gramEnd"/>
      <w:r>
        <w:rPr>
          <w:bCs/>
          <w:sz w:val="28"/>
          <w:szCs w:val="28"/>
        </w:rPr>
        <w:t xml:space="preserve"> обязанности</w:t>
      </w:r>
    </w:p>
    <w:p w:rsidR="004C2237" w:rsidRPr="00744BD5" w:rsidRDefault="004C2237" w:rsidP="004C2237">
      <w:pPr>
        <w:rPr>
          <w:bCs/>
          <w:sz w:val="28"/>
          <w:szCs w:val="28"/>
        </w:rPr>
      </w:pPr>
      <w:r>
        <w:rPr>
          <w:bCs/>
          <w:sz w:val="28"/>
          <w:szCs w:val="28"/>
        </w:rPr>
        <w:t>главы</w:t>
      </w:r>
      <w:r w:rsidRPr="00744BD5">
        <w:rPr>
          <w:bCs/>
          <w:sz w:val="28"/>
          <w:szCs w:val="28"/>
        </w:rPr>
        <w:t xml:space="preserve"> </w:t>
      </w:r>
      <w:r>
        <w:rPr>
          <w:bCs/>
          <w:sz w:val="28"/>
          <w:szCs w:val="28"/>
        </w:rPr>
        <w:t>Пинежского муниципального района</w:t>
      </w:r>
      <w:r w:rsidRPr="00744BD5">
        <w:rPr>
          <w:bCs/>
          <w:sz w:val="28"/>
          <w:szCs w:val="28"/>
        </w:rPr>
        <w:t xml:space="preserve">                             </w:t>
      </w:r>
      <w:r>
        <w:rPr>
          <w:bCs/>
          <w:sz w:val="28"/>
          <w:szCs w:val="28"/>
        </w:rPr>
        <w:t xml:space="preserve">       Н.Л. Шехина</w:t>
      </w:r>
    </w:p>
    <w:p w:rsidR="004C2237" w:rsidRDefault="004C2237" w:rsidP="004C2237"/>
    <w:p w:rsidR="004C2237" w:rsidRDefault="004C2237" w:rsidP="004C2237"/>
    <w:p w:rsidR="004C2237" w:rsidRDefault="004C2237" w:rsidP="004C2237"/>
    <w:p w:rsidR="004C2237" w:rsidRDefault="004C2237" w:rsidP="004C2237"/>
    <w:p w:rsidR="004C2237" w:rsidRDefault="004C2237" w:rsidP="004C2237"/>
    <w:p w:rsidR="004C2237" w:rsidRDefault="004C2237" w:rsidP="004C2237"/>
    <w:p w:rsidR="0070489E" w:rsidRPr="00901D8A" w:rsidRDefault="0070489E" w:rsidP="0070489E">
      <w:pPr>
        <w:jc w:val="center"/>
        <w:outlineLvl w:val="0"/>
        <w:rPr>
          <w:b/>
          <w:sz w:val="28"/>
          <w:szCs w:val="28"/>
        </w:rPr>
      </w:pPr>
      <w:r w:rsidRPr="00901D8A">
        <w:rPr>
          <w:b/>
          <w:sz w:val="28"/>
          <w:szCs w:val="28"/>
        </w:rPr>
        <w:t>АДМИНИСТРАЦИЯ</w:t>
      </w:r>
    </w:p>
    <w:p w:rsidR="0070489E" w:rsidRPr="00901D8A" w:rsidRDefault="0070489E" w:rsidP="0070489E">
      <w:pPr>
        <w:jc w:val="center"/>
        <w:outlineLvl w:val="0"/>
        <w:rPr>
          <w:b/>
          <w:sz w:val="28"/>
          <w:szCs w:val="28"/>
        </w:rPr>
      </w:pPr>
      <w:r w:rsidRPr="00901D8A">
        <w:rPr>
          <w:b/>
          <w:sz w:val="28"/>
          <w:szCs w:val="28"/>
        </w:rPr>
        <w:t>ПИНЕЖСКОГО МУНИЦИПАЛЬНОГО РАЙОНА</w:t>
      </w:r>
    </w:p>
    <w:p w:rsidR="0070489E" w:rsidRPr="00901D8A" w:rsidRDefault="0070489E" w:rsidP="0070489E">
      <w:pPr>
        <w:jc w:val="center"/>
        <w:outlineLvl w:val="0"/>
        <w:rPr>
          <w:b/>
          <w:sz w:val="28"/>
          <w:szCs w:val="28"/>
        </w:rPr>
      </w:pPr>
      <w:r w:rsidRPr="00901D8A">
        <w:rPr>
          <w:b/>
          <w:sz w:val="28"/>
          <w:szCs w:val="28"/>
        </w:rPr>
        <w:t>АРХАНГЕЛЬСКОЙ ОБЛАСТИ</w:t>
      </w:r>
    </w:p>
    <w:p w:rsidR="0070489E" w:rsidRPr="00901D8A" w:rsidRDefault="0070489E" w:rsidP="0070489E">
      <w:pPr>
        <w:jc w:val="center"/>
        <w:rPr>
          <w:b/>
          <w:sz w:val="28"/>
          <w:szCs w:val="28"/>
        </w:rPr>
      </w:pPr>
    </w:p>
    <w:p w:rsidR="0070489E" w:rsidRPr="00901D8A" w:rsidRDefault="0070489E" w:rsidP="0070489E">
      <w:pPr>
        <w:jc w:val="center"/>
        <w:rPr>
          <w:b/>
          <w:sz w:val="28"/>
          <w:szCs w:val="28"/>
        </w:rPr>
      </w:pPr>
    </w:p>
    <w:p w:rsidR="0070489E" w:rsidRPr="00901D8A" w:rsidRDefault="0070489E" w:rsidP="0070489E">
      <w:pPr>
        <w:jc w:val="center"/>
        <w:outlineLvl w:val="0"/>
        <w:rPr>
          <w:b/>
          <w:sz w:val="28"/>
          <w:szCs w:val="28"/>
        </w:rPr>
      </w:pPr>
      <w:proofErr w:type="gramStart"/>
      <w:r w:rsidRPr="00901D8A">
        <w:rPr>
          <w:b/>
          <w:sz w:val="28"/>
          <w:szCs w:val="28"/>
        </w:rPr>
        <w:t>П</w:t>
      </w:r>
      <w:proofErr w:type="gramEnd"/>
      <w:r w:rsidRPr="00901D8A">
        <w:rPr>
          <w:b/>
          <w:sz w:val="28"/>
          <w:szCs w:val="28"/>
        </w:rPr>
        <w:t xml:space="preserve"> О С Т А Н О В Л Е Н И Е</w:t>
      </w:r>
    </w:p>
    <w:p w:rsidR="0070489E" w:rsidRPr="00901D8A" w:rsidRDefault="0070489E" w:rsidP="0070489E">
      <w:pPr>
        <w:jc w:val="center"/>
        <w:rPr>
          <w:sz w:val="28"/>
          <w:szCs w:val="28"/>
        </w:rPr>
      </w:pPr>
    </w:p>
    <w:p w:rsidR="0070489E" w:rsidRPr="00901D8A" w:rsidRDefault="0070489E" w:rsidP="0070489E">
      <w:pPr>
        <w:jc w:val="center"/>
        <w:rPr>
          <w:sz w:val="28"/>
          <w:szCs w:val="28"/>
        </w:rPr>
      </w:pPr>
    </w:p>
    <w:p w:rsidR="0070489E" w:rsidRPr="00901D8A" w:rsidRDefault="0070489E" w:rsidP="0070489E">
      <w:pPr>
        <w:jc w:val="center"/>
        <w:rPr>
          <w:sz w:val="28"/>
          <w:szCs w:val="28"/>
        </w:rPr>
      </w:pPr>
      <w:r w:rsidRPr="00901D8A">
        <w:rPr>
          <w:sz w:val="28"/>
          <w:szCs w:val="28"/>
        </w:rPr>
        <w:t xml:space="preserve">от </w:t>
      </w:r>
      <w:r>
        <w:rPr>
          <w:sz w:val="28"/>
          <w:szCs w:val="28"/>
        </w:rPr>
        <w:t>14</w:t>
      </w:r>
      <w:r w:rsidRPr="00901D8A">
        <w:rPr>
          <w:sz w:val="28"/>
          <w:szCs w:val="28"/>
        </w:rPr>
        <w:t xml:space="preserve"> апреля 2023 г. № </w:t>
      </w:r>
      <w:r>
        <w:rPr>
          <w:sz w:val="28"/>
          <w:szCs w:val="28"/>
        </w:rPr>
        <w:t>0296</w:t>
      </w:r>
      <w:r w:rsidRPr="00901D8A">
        <w:rPr>
          <w:sz w:val="28"/>
          <w:szCs w:val="28"/>
        </w:rPr>
        <w:t xml:space="preserve"> – па</w:t>
      </w:r>
    </w:p>
    <w:p w:rsidR="0070489E" w:rsidRPr="00901D8A" w:rsidRDefault="0070489E" w:rsidP="0070489E">
      <w:pPr>
        <w:jc w:val="center"/>
        <w:rPr>
          <w:sz w:val="28"/>
          <w:szCs w:val="28"/>
        </w:rPr>
      </w:pPr>
    </w:p>
    <w:p w:rsidR="0070489E" w:rsidRPr="00901D8A" w:rsidRDefault="0070489E" w:rsidP="0070489E">
      <w:pPr>
        <w:jc w:val="center"/>
        <w:rPr>
          <w:sz w:val="28"/>
          <w:szCs w:val="28"/>
        </w:rPr>
      </w:pPr>
    </w:p>
    <w:p w:rsidR="0070489E" w:rsidRPr="00901D8A" w:rsidRDefault="0070489E" w:rsidP="0070489E">
      <w:pPr>
        <w:jc w:val="center"/>
        <w:rPr>
          <w:sz w:val="20"/>
        </w:rPr>
      </w:pPr>
      <w:r w:rsidRPr="00901D8A">
        <w:rPr>
          <w:sz w:val="20"/>
        </w:rPr>
        <w:t>с. Карпогоры</w:t>
      </w:r>
    </w:p>
    <w:p w:rsidR="0070489E" w:rsidRPr="00901D8A" w:rsidRDefault="0070489E" w:rsidP="0070489E">
      <w:pPr>
        <w:jc w:val="center"/>
        <w:rPr>
          <w:sz w:val="28"/>
          <w:szCs w:val="28"/>
        </w:rPr>
      </w:pPr>
    </w:p>
    <w:p w:rsidR="0070489E" w:rsidRPr="00901D8A" w:rsidRDefault="0070489E" w:rsidP="0070489E">
      <w:pPr>
        <w:jc w:val="center"/>
        <w:rPr>
          <w:sz w:val="28"/>
          <w:szCs w:val="28"/>
        </w:rPr>
      </w:pPr>
    </w:p>
    <w:p w:rsidR="0070489E" w:rsidRPr="00901D8A" w:rsidRDefault="0070489E" w:rsidP="0070489E">
      <w:pPr>
        <w:tabs>
          <w:tab w:val="left" w:pos="720"/>
        </w:tabs>
        <w:autoSpaceDE w:val="0"/>
        <w:autoSpaceDN w:val="0"/>
        <w:adjustRightInd w:val="0"/>
        <w:ind w:right="-1"/>
        <w:jc w:val="center"/>
        <w:rPr>
          <w:b/>
          <w:sz w:val="28"/>
          <w:szCs w:val="28"/>
        </w:rPr>
      </w:pPr>
      <w:r w:rsidRPr="00901D8A">
        <w:rPr>
          <w:b/>
          <w:bCs/>
          <w:sz w:val="28"/>
          <w:szCs w:val="28"/>
        </w:rPr>
        <w:t>О внесении изменений в муниципальную программу</w:t>
      </w:r>
    </w:p>
    <w:p w:rsidR="0070489E" w:rsidRPr="00901D8A" w:rsidRDefault="0070489E" w:rsidP="0070489E">
      <w:pPr>
        <w:widowControl w:val="0"/>
        <w:autoSpaceDE w:val="0"/>
        <w:autoSpaceDN w:val="0"/>
        <w:adjustRightInd w:val="0"/>
        <w:jc w:val="center"/>
        <w:rPr>
          <w:b/>
          <w:sz w:val="28"/>
          <w:szCs w:val="28"/>
        </w:rPr>
      </w:pPr>
      <w:r w:rsidRPr="00901D8A">
        <w:rPr>
          <w:b/>
          <w:sz w:val="28"/>
          <w:szCs w:val="28"/>
        </w:rPr>
        <w:t>«Защита населения на территории Пинежского муниципального района</w:t>
      </w:r>
    </w:p>
    <w:p w:rsidR="0070489E" w:rsidRPr="00901D8A" w:rsidRDefault="0070489E" w:rsidP="0070489E">
      <w:pPr>
        <w:widowControl w:val="0"/>
        <w:autoSpaceDE w:val="0"/>
        <w:autoSpaceDN w:val="0"/>
        <w:adjustRightInd w:val="0"/>
        <w:jc w:val="center"/>
        <w:rPr>
          <w:b/>
          <w:sz w:val="28"/>
          <w:szCs w:val="28"/>
        </w:rPr>
      </w:pPr>
      <w:r w:rsidRPr="00901D8A">
        <w:rPr>
          <w:b/>
          <w:sz w:val="28"/>
          <w:szCs w:val="28"/>
        </w:rPr>
        <w:t>от чрезвычайных ситуаций, обеспечение пожарной безопасности</w:t>
      </w:r>
    </w:p>
    <w:p w:rsidR="0070489E" w:rsidRPr="00901D8A" w:rsidRDefault="0070489E" w:rsidP="0070489E">
      <w:pPr>
        <w:tabs>
          <w:tab w:val="left" w:pos="720"/>
        </w:tabs>
        <w:autoSpaceDE w:val="0"/>
        <w:autoSpaceDN w:val="0"/>
        <w:adjustRightInd w:val="0"/>
        <w:ind w:right="-1"/>
        <w:jc w:val="center"/>
        <w:rPr>
          <w:b/>
          <w:sz w:val="28"/>
          <w:szCs w:val="28"/>
        </w:rPr>
      </w:pPr>
      <w:r w:rsidRPr="00901D8A">
        <w:rPr>
          <w:b/>
          <w:sz w:val="28"/>
          <w:szCs w:val="28"/>
        </w:rPr>
        <w:t>и обеспечение безопасности людей на водных объектах»</w:t>
      </w:r>
    </w:p>
    <w:p w:rsidR="0070489E" w:rsidRPr="006035BF" w:rsidRDefault="0070489E" w:rsidP="0070489E">
      <w:pPr>
        <w:jc w:val="center"/>
        <w:rPr>
          <w:b/>
          <w:color w:val="FF0000"/>
          <w:sz w:val="28"/>
          <w:szCs w:val="28"/>
        </w:rPr>
      </w:pPr>
    </w:p>
    <w:p w:rsidR="0070489E" w:rsidRPr="006035BF" w:rsidRDefault="0070489E" w:rsidP="0070489E">
      <w:pPr>
        <w:jc w:val="center"/>
        <w:rPr>
          <w:b/>
          <w:color w:val="FF0000"/>
          <w:sz w:val="28"/>
          <w:szCs w:val="28"/>
        </w:rPr>
      </w:pPr>
    </w:p>
    <w:p w:rsidR="0070489E" w:rsidRPr="006035BF" w:rsidRDefault="0070489E" w:rsidP="0070489E">
      <w:pPr>
        <w:jc w:val="center"/>
        <w:rPr>
          <w:b/>
          <w:color w:val="FF0000"/>
          <w:sz w:val="28"/>
          <w:szCs w:val="28"/>
        </w:rPr>
      </w:pPr>
    </w:p>
    <w:p w:rsidR="0070489E" w:rsidRPr="00A71C64" w:rsidRDefault="0070489E" w:rsidP="0070489E">
      <w:pPr>
        <w:pStyle w:val="af2"/>
        <w:ind w:firstLine="709"/>
        <w:rPr>
          <w:sz w:val="28"/>
          <w:szCs w:val="28"/>
        </w:rPr>
      </w:pPr>
      <w:r w:rsidRPr="00A71C64">
        <w:rPr>
          <w:sz w:val="28"/>
          <w:szCs w:val="28"/>
        </w:rPr>
        <w:t xml:space="preserve">В соответствии с Порядком разработки и реализации муниципальных программ Пинежского муниципального района Архангельской области, утвержденным постановлением администрации муниципального образования </w:t>
      </w:r>
      <w:r w:rsidRPr="00A71C64">
        <w:rPr>
          <w:sz w:val="28"/>
          <w:szCs w:val="28"/>
        </w:rPr>
        <w:lastRenderedPageBreak/>
        <w:t>«Пинежский муниципальный район» от 03 сентября 2013 года № 0679-па, администрация Пинежского муниципального района Архангельской области</w:t>
      </w:r>
    </w:p>
    <w:p w:rsidR="0070489E" w:rsidRPr="00A71C64" w:rsidRDefault="0070489E" w:rsidP="0070489E">
      <w:pPr>
        <w:pStyle w:val="af2"/>
        <w:ind w:firstLine="709"/>
        <w:rPr>
          <w:b/>
          <w:sz w:val="28"/>
          <w:szCs w:val="28"/>
        </w:rPr>
      </w:pPr>
      <w:proofErr w:type="spellStart"/>
      <w:proofErr w:type="gramStart"/>
      <w:r w:rsidRPr="00A71C64">
        <w:rPr>
          <w:b/>
          <w:sz w:val="28"/>
          <w:szCs w:val="28"/>
        </w:rPr>
        <w:t>п</w:t>
      </w:r>
      <w:proofErr w:type="spellEnd"/>
      <w:proofErr w:type="gramEnd"/>
      <w:r w:rsidRPr="00A71C64">
        <w:rPr>
          <w:b/>
          <w:sz w:val="28"/>
          <w:szCs w:val="28"/>
        </w:rPr>
        <w:t xml:space="preserve"> о с т а </w:t>
      </w:r>
      <w:proofErr w:type="spellStart"/>
      <w:r w:rsidRPr="00A71C64">
        <w:rPr>
          <w:b/>
          <w:sz w:val="28"/>
          <w:szCs w:val="28"/>
        </w:rPr>
        <w:t>н</w:t>
      </w:r>
      <w:proofErr w:type="spellEnd"/>
      <w:r w:rsidRPr="00A71C64">
        <w:rPr>
          <w:b/>
          <w:sz w:val="28"/>
          <w:szCs w:val="28"/>
        </w:rPr>
        <w:t xml:space="preserve"> о в л я е т:</w:t>
      </w:r>
    </w:p>
    <w:p w:rsidR="0070489E" w:rsidRPr="00A71C64" w:rsidRDefault="0070489E" w:rsidP="0070489E">
      <w:pPr>
        <w:pStyle w:val="af2"/>
        <w:ind w:firstLine="709"/>
        <w:rPr>
          <w:sz w:val="28"/>
          <w:szCs w:val="28"/>
        </w:rPr>
      </w:pPr>
      <w:r w:rsidRPr="00A71C64">
        <w:rPr>
          <w:sz w:val="28"/>
          <w:szCs w:val="28"/>
        </w:rPr>
        <w:t>1. Утвердить прилагаемые изменения, которые вносятся в муниципальную программу «Защита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 утвержденную постановлением администрации муниципального образования «Пинежский муниципальный район» от 9 ноября 2021 г. № 1015 – па.</w:t>
      </w:r>
    </w:p>
    <w:p w:rsidR="0070489E" w:rsidRPr="00A71C64" w:rsidRDefault="0070489E" w:rsidP="0070489E">
      <w:pPr>
        <w:pStyle w:val="af2"/>
        <w:ind w:firstLine="709"/>
        <w:rPr>
          <w:sz w:val="28"/>
          <w:szCs w:val="28"/>
        </w:rPr>
      </w:pPr>
      <w:r w:rsidRPr="00A71C64">
        <w:rPr>
          <w:sz w:val="28"/>
          <w:szCs w:val="28"/>
        </w:rPr>
        <w:t>2. Настоящее постановление вступает в силу со дня его официального опубликования.</w:t>
      </w:r>
    </w:p>
    <w:p w:rsidR="0070489E" w:rsidRPr="00A71C64" w:rsidRDefault="0070489E" w:rsidP="0070489E">
      <w:pPr>
        <w:rPr>
          <w:sz w:val="28"/>
          <w:szCs w:val="28"/>
        </w:rPr>
      </w:pPr>
    </w:p>
    <w:p w:rsidR="0070489E" w:rsidRPr="00A71C64" w:rsidRDefault="0070489E" w:rsidP="0070489E">
      <w:pPr>
        <w:rPr>
          <w:sz w:val="28"/>
          <w:szCs w:val="28"/>
        </w:rPr>
      </w:pPr>
    </w:p>
    <w:p w:rsidR="0070489E" w:rsidRPr="00A71C64" w:rsidRDefault="0070489E" w:rsidP="0070489E">
      <w:pPr>
        <w:rPr>
          <w:sz w:val="28"/>
          <w:szCs w:val="28"/>
        </w:rPr>
      </w:pPr>
    </w:p>
    <w:p w:rsidR="0070489E" w:rsidRDefault="0070489E" w:rsidP="0070489E">
      <w:pPr>
        <w:pStyle w:val="23"/>
        <w:rPr>
          <w:szCs w:val="28"/>
        </w:rPr>
      </w:pPr>
      <w:proofErr w:type="gramStart"/>
      <w:r>
        <w:rPr>
          <w:szCs w:val="28"/>
        </w:rPr>
        <w:t>Исполняющий</w:t>
      </w:r>
      <w:proofErr w:type="gramEnd"/>
      <w:r>
        <w:rPr>
          <w:szCs w:val="28"/>
        </w:rPr>
        <w:t xml:space="preserve"> обязанности</w:t>
      </w:r>
    </w:p>
    <w:p w:rsidR="0070489E" w:rsidRPr="00A71C64" w:rsidRDefault="0070489E" w:rsidP="0070489E">
      <w:pPr>
        <w:pStyle w:val="23"/>
        <w:rPr>
          <w:szCs w:val="28"/>
        </w:rPr>
      </w:pPr>
      <w:r>
        <w:rPr>
          <w:szCs w:val="28"/>
        </w:rPr>
        <w:t>г</w:t>
      </w:r>
      <w:r w:rsidRPr="00A71C64">
        <w:rPr>
          <w:szCs w:val="28"/>
        </w:rPr>
        <w:t>лав</w:t>
      </w:r>
      <w:r>
        <w:rPr>
          <w:szCs w:val="28"/>
        </w:rPr>
        <w:t>ы</w:t>
      </w:r>
      <w:r w:rsidRPr="00A71C64">
        <w:rPr>
          <w:szCs w:val="28"/>
        </w:rPr>
        <w:t xml:space="preserve"> Пинежского муниципального района                              </w:t>
      </w:r>
      <w:r>
        <w:rPr>
          <w:szCs w:val="28"/>
        </w:rPr>
        <w:t xml:space="preserve"> </w:t>
      </w:r>
      <w:r w:rsidRPr="00A71C64">
        <w:rPr>
          <w:szCs w:val="28"/>
        </w:rPr>
        <w:t xml:space="preserve">     </w:t>
      </w:r>
      <w:r>
        <w:rPr>
          <w:szCs w:val="28"/>
        </w:rPr>
        <w:t>Н.Л. Шехина</w:t>
      </w:r>
    </w:p>
    <w:p w:rsidR="0070489E" w:rsidRPr="006035BF" w:rsidRDefault="0070489E" w:rsidP="0070489E">
      <w:pPr>
        <w:pStyle w:val="af0"/>
        <w:ind w:left="-142" w:right="-81" w:firstLine="862"/>
        <w:jc w:val="both"/>
        <w:rPr>
          <w:color w:val="FF0000"/>
          <w:szCs w:val="28"/>
        </w:rPr>
      </w:pPr>
    </w:p>
    <w:p w:rsidR="0070489E" w:rsidRPr="006035BF" w:rsidRDefault="0070489E" w:rsidP="0070489E">
      <w:pPr>
        <w:pStyle w:val="af0"/>
        <w:ind w:right="-81"/>
        <w:jc w:val="both"/>
        <w:rPr>
          <w:color w:val="FF0000"/>
          <w:szCs w:val="28"/>
        </w:rPr>
      </w:pPr>
    </w:p>
    <w:p w:rsidR="0070489E" w:rsidRPr="00A71C64" w:rsidRDefault="0070489E" w:rsidP="0070489E">
      <w:pPr>
        <w:pStyle w:val="af2"/>
        <w:jc w:val="right"/>
        <w:rPr>
          <w:sz w:val="28"/>
          <w:szCs w:val="28"/>
        </w:rPr>
      </w:pPr>
      <w:r w:rsidRPr="00A71C64">
        <w:rPr>
          <w:sz w:val="28"/>
          <w:szCs w:val="28"/>
        </w:rPr>
        <w:t>Утверждены</w:t>
      </w:r>
    </w:p>
    <w:p w:rsidR="0070489E" w:rsidRPr="00A71C64" w:rsidRDefault="0070489E" w:rsidP="0070489E">
      <w:pPr>
        <w:pStyle w:val="af2"/>
        <w:jc w:val="right"/>
        <w:rPr>
          <w:sz w:val="28"/>
          <w:szCs w:val="28"/>
        </w:rPr>
      </w:pPr>
      <w:r w:rsidRPr="00A71C64">
        <w:rPr>
          <w:sz w:val="28"/>
          <w:szCs w:val="28"/>
        </w:rPr>
        <w:t xml:space="preserve">постановлением администрации </w:t>
      </w:r>
    </w:p>
    <w:p w:rsidR="0070489E" w:rsidRPr="00A71C64" w:rsidRDefault="0070489E" w:rsidP="0070489E">
      <w:pPr>
        <w:pStyle w:val="af2"/>
        <w:jc w:val="right"/>
        <w:rPr>
          <w:sz w:val="28"/>
          <w:szCs w:val="28"/>
        </w:rPr>
      </w:pPr>
      <w:r w:rsidRPr="00A71C64">
        <w:rPr>
          <w:sz w:val="28"/>
          <w:szCs w:val="28"/>
        </w:rPr>
        <w:t>Пинежского муниципального района</w:t>
      </w:r>
    </w:p>
    <w:p w:rsidR="0070489E" w:rsidRPr="00A71C64" w:rsidRDefault="0070489E" w:rsidP="0070489E">
      <w:pPr>
        <w:pStyle w:val="af2"/>
        <w:jc w:val="right"/>
        <w:rPr>
          <w:sz w:val="28"/>
          <w:szCs w:val="28"/>
        </w:rPr>
      </w:pPr>
      <w:r w:rsidRPr="00A71C64">
        <w:rPr>
          <w:sz w:val="28"/>
          <w:szCs w:val="28"/>
        </w:rPr>
        <w:t>Архангельской области</w:t>
      </w:r>
    </w:p>
    <w:p w:rsidR="0070489E" w:rsidRPr="00A71C64" w:rsidRDefault="0070489E" w:rsidP="0070489E">
      <w:pPr>
        <w:pStyle w:val="af2"/>
        <w:jc w:val="right"/>
        <w:rPr>
          <w:sz w:val="28"/>
          <w:szCs w:val="28"/>
        </w:rPr>
      </w:pPr>
      <w:r w:rsidRPr="00A71C64">
        <w:rPr>
          <w:sz w:val="28"/>
          <w:szCs w:val="28"/>
        </w:rPr>
        <w:t xml:space="preserve">от </w:t>
      </w:r>
      <w:r>
        <w:rPr>
          <w:sz w:val="28"/>
          <w:szCs w:val="28"/>
        </w:rPr>
        <w:t>14</w:t>
      </w:r>
      <w:r w:rsidRPr="00A71C64">
        <w:rPr>
          <w:sz w:val="28"/>
          <w:szCs w:val="28"/>
        </w:rPr>
        <w:t xml:space="preserve"> апреля 2023 г. № </w:t>
      </w:r>
      <w:r>
        <w:rPr>
          <w:sz w:val="28"/>
          <w:szCs w:val="28"/>
        </w:rPr>
        <w:t>0296</w:t>
      </w:r>
      <w:r w:rsidRPr="00A71C64">
        <w:rPr>
          <w:sz w:val="28"/>
          <w:szCs w:val="28"/>
        </w:rPr>
        <w:t xml:space="preserve"> - па </w:t>
      </w:r>
    </w:p>
    <w:p w:rsidR="0070489E" w:rsidRPr="006035BF" w:rsidRDefault="0070489E" w:rsidP="0070489E">
      <w:pPr>
        <w:pStyle w:val="af0"/>
        <w:ind w:left="-142" w:right="-81" w:firstLine="862"/>
        <w:jc w:val="right"/>
        <w:rPr>
          <w:color w:val="FF0000"/>
          <w:szCs w:val="28"/>
        </w:rPr>
      </w:pPr>
    </w:p>
    <w:p w:rsidR="0070489E" w:rsidRPr="006035BF" w:rsidRDefault="0070489E" w:rsidP="0070489E">
      <w:pPr>
        <w:pStyle w:val="af0"/>
        <w:ind w:left="-142" w:right="-81" w:firstLine="862"/>
        <w:jc w:val="right"/>
        <w:rPr>
          <w:color w:val="FF0000"/>
          <w:szCs w:val="28"/>
        </w:rPr>
      </w:pPr>
    </w:p>
    <w:p w:rsidR="0070489E" w:rsidRPr="00A71C64" w:rsidRDefault="0070489E" w:rsidP="0070489E">
      <w:pPr>
        <w:pStyle w:val="af0"/>
        <w:ind w:left="-142" w:right="-81" w:firstLine="142"/>
        <w:jc w:val="center"/>
        <w:rPr>
          <w:szCs w:val="28"/>
        </w:rPr>
      </w:pPr>
      <w:r w:rsidRPr="00A71C64">
        <w:rPr>
          <w:szCs w:val="28"/>
        </w:rPr>
        <w:t>ИЗМЕНЕНИЯ,</w:t>
      </w:r>
    </w:p>
    <w:p w:rsidR="0070489E" w:rsidRPr="00A71C64" w:rsidRDefault="0070489E" w:rsidP="0070489E">
      <w:pPr>
        <w:jc w:val="center"/>
        <w:rPr>
          <w:bCs/>
          <w:sz w:val="28"/>
          <w:szCs w:val="28"/>
        </w:rPr>
      </w:pPr>
      <w:r w:rsidRPr="00A71C64">
        <w:rPr>
          <w:sz w:val="28"/>
          <w:szCs w:val="28"/>
        </w:rPr>
        <w:t xml:space="preserve">которые вносятся в муниципальную программу </w:t>
      </w:r>
      <w:r w:rsidRPr="00A71C64">
        <w:rPr>
          <w:bCs/>
          <w:sz w:val="28"/>
          <w:szCs w:val="28"/>
        </w:rPr>
        <w:t>«</w:t>
      </w:r>
      <w:r w:rsidRPr="00A71C64">
        <w:rPr>
          <w:sz w:val="28"/>
          <w:szCs w:val="28"/>
        </w:rPr>
        <w:t>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w:t>
      </w:r>
      <w:r w:rsidRPr="00A71C64">
        <w:rPr>
          <w:bCs/>
          <w:sz w:val="28"/>
          <w:szCs w:val="28"/>
        </w:rPr>
        <w:t>»</w:t>
      </w:r>
    </w:p>
    <w:p w:rsidR="0070489E" w:rsidRPr="006035BF" w:rsidRDefault="0070489E" w:rsidP="0070489E">
      <w:pPr>
        <w:pStyle w:val="af0"/>
        <w:ind w:left="-142" w:right="-81" w:firstLine="142"/>
        <w:rPr>
          <w:color w:val="FF0000"/>
          <w:szCs w:val="28"/>
        </w:rPr>
      </w:pPr>
    </w:p>
    <w:p w:rsidR="0070489E" w:rsidRDefault="0070489E" w:rsidP="0070489E">
      <w:pPr>
        <w:pStyle w:val="af0"/>
        <w:ind w:left="-142" w:right="-81" w:firstLine="142"/>
        <w:rPr>
          <w:szCs w:val="28"/>
        </w:rPr>
      </w:pPr>
    </w:p>
    <w:p w:rsidR="0070489E" w:rsidRPr="009142AE" w:rsidRDefault="0070489E" w:rsidP="0070489E">
      <w:pPr>
        <w:pStyle w:val="af0"/>
        <w:numPr>
          <w:ilvl w:val="0"/>
          <w:numId w:val="29"/>
        </w:numPr>
        <w:spacing w:after="120"/>
        <w:ind w:left="0" w:right="-81" w:firstLine="709"/>
        <w:jc w:val="both"/>
        <w:rPr>
          <w:szCs w:val="28"/>
        </w:rPr>
      </w:pPr>
      <w:r w:rsidRPr="009142AE">
        <w:rPr>
          <w:szCs w:val="28"/>
        </w:rPr>
        <w:t>В паспорте муниципальной программы в позицию, касающуюся объемов и источников финансирования муниципальной программы изложить в следующей редакции:</w:t>
      </w:r>
    </w:p>
    <w:tbl>
      <w:tblPr>
        <w:tblW w:w="9749" w:type="dxa"/>
        <w:jc w:val="center"/>
        <w:tblInd w:w="-500" w:type="dxa"/>
        <w:tblLook w:val="01E0"/>
      </w:tblPr>
      <w:tblGrid>
        <w:gridCol w:w="3742"/>
        <w:gridCol w:w="6007"/>
      </w:tblGrid>
      <w:tr w:rsidR="0070489E" w:rsidRPr="009142AE" w:rsidTr="00B23AA4">
        <w:trPr>
          <w:jc w:val="center"/>
        </w:trPr>
        <w:tc>
          <w:tcPr>
            <w:tcW w:w="3742" w:type="dxa"/>
            <w:shd w:val="clear" w:color="auto" w:fill="auto"/>
          </w:tcPr>
          <w:p w:rsidR="0070489E" w:rsidRPr="009142AE" w:rsidRDefault="0070489E" w:rsidP="00B23AA4">
            <w:pPr>
              <w:widowControl w:val="0"/>
              <w:rPr>
                <w:b/>
              </w:rPr>
            </w:pPr>
            <w:r w:rsidRPr="009142AE">
              <w:rPr>
                <w:sz w:val="28"/>
                <w:szCs w:val="28"/>
              </w:rPr>
              <w:t>«Объемы и источники финансирования муниципальной программы</w:t>
            </w:r>
          </w:p>
        </w:tc>
        <w:tc>
          <w:tcPr>
            <w:tcW w:w="6007" w:type="dxa"/>
            <w:shd w:val="clear" w:color="auto" w:fill="auto"/>
          </w:tcPr>
          <w:p w:rsidR="0070489E" w:rsidRPr="009142AE" w:rsidRDefault="0070489E" w:rsidP="00B23AA4">
            <w:pPr>
              <w:jc w:val="both"/>
              <w:rPr>
                <w:spacing w:val="-6"/>
                <w:sz w:val="28"/>
                <w:szCs w:val="28"/>
              </w:rPr>
            </w:pPr>
            <w:r w:rsidRPr="009142AE">
              <w:rPr>
                <w:sz w:val="28"/>
                <w:szCs w:val="28"/>
              </w:rPr>
              <w:t xml:space="preserve">общий объём финансирования </w:t>
            </w:r>
            <w:r w:rsidRPr="00C43DBE">
              <w:rPr>
                <w:sz w:val="28"/>
                <w:szCs w:val="28"/>
              </w:rPr>
              <w:t>7932</w:t>
            </w:r>
            <w:r w:rsidRPr="009142AE">
              <w:rPr>
                <w:sz w:val="28"/>
                <w:szCs w:val="28"/>
              </w:rPr>
              <w:t xml:space="preserve"> тыс. </w:t>
            </w:r>
            <w:r w:rsidRPr="009142AE">
              <w:rPr>
                <w:spacing w:val="-6"/>
                <w:sz w:val="28"/>
                <w:szCs w:val="28"/>
              </w:rPr>
              <w:t xml:space="preserve">рублей, в том числе: </w:t>
            </w:r>
          </w:p>
          <w:p w:rsidR="0070489E" w:rsidRPr="009142AE" w:rsidRDefault="0070489E" w:rsidP="00B23AA4">
            <w:pPr>
              <w:jc w:val="both"/>
              <w:rPr>
                <w:spacing w:val="-6"/>
                <w:sz w:val="28"/>
                <w:szCs w:val="28"/>
              </w:rPr>
            </w:pPr>
            <w:r w:rsidRPr="009142AE">
              <w:rPr>
                <w:spacing w:val="-6"/>
                <w:sz w:val="28"/>
                <w:szCs w:val="28"/>
              </w:rPr>
              <w:t>средства федерального бюджета</w:t>
            </w:r>
            <w:r w:rsidRPr="009142AE">
              <w:rPr>
                <w:sz w:val="28"/>
                <w:szCs w:val="28"/>
              </w:rPr>
              <w:t xml:space="preserve">  0 тыс. </w:t>
            </w:r>
            <w:r w:rsidRPr="009142AE">
              <w:rPr>
                <w:spacing w:val="-6"/>
                <w:sz w:val="28"/>
                <w:szCs w:val="28"/>
              </w:rPr>
              <w:t>рублей;</w:t>
            </w:r>
          </w:p>
          <w:p w:rsidR="0070489E" w:rsidRPr="009142AE" w:rsidRDefault="0070489E" w:rsidP="00B23AA4">
            <w:pPr>
              <w:jc w:val="both"/>
              <w:rPr>
                <w:spacing w:val="-6"/>
                <w:sz w:val="28"/>
                <w:szCs w:val="28"/>
              </w:rPr>
            </w:pPr>
            <w:r w:rsidRPr="009142AE">
              <w:rPr>
                <w:spacing w:val="-6"/>
                <w:sz w:val="28"/>
                <w:szCs w:val="28"/>
              </w:rPr>
              <w:t>средства областного бюджета</w:t>
            </w:r>
            <w:r w:rsidRPr="009142AE">
              <w:rPr>
                <w:sz w:val="28"/>
                <w:szCs w:val="28"/>
              </w:rPr>
              <w:t xml:space="preserve">  0 тыс. </w:t>
            </w:r>
            <w:r w:rsidRPr="009142AE">
              <w:rPr>
                <w:spacing w:val="-6"/>
                <w:sz w:val="28"/>
                <w:szCs w:val="28"/>
              </w:rPr>
              <w:t>рублей;</w:t>
            </w:r>
          </w:p>
          <w:p w:rsidR="0070489E" w:rsidRPr="009142AE" w:rsidRDefault="0070489E" w:rsidP="00B23AA4">
            <w:pPr>
              <w:jc w:val="both"/>
              <w:rPr>
                <w:spacing w:val="-6"/>
                <w:sz w:val="28"/>
                <w:szCs w:val="28"/>
              </w:rPr>
            </w:pPr>
            <w:r w:rsidRPr="009142AE">
              <w:rPr>
                <w:spacing w:val="-6"/>
                <w:sz w:val="28"/>
                <w:szCs w:val="28"/>
              </w:rPr>
              <w:t xml:space="preserve">средства районного бюджета </w:t>
            </w:r>
            <w:r w:rsidRPr="00C43DBE">
              <w:rPr>
                <w:sz w:val="28"/>
                <w:szCs w:val="28"/>
              </w:rPr>
              <w:t>7932</w:t>
            </w:r>
            <w:r>
              <w:rPr>
                <w:sz w:val="28"/>
                <w:szCs w:val="28"/>
              </w:rPr>
              <w:t xml:space="preserve"> </w:t>
            </w:r>
            <w:r w:rsidRPr="009142AE">
              <w:rPr>
                <w:sz w:val="28"/>
                <w:szCs w:val="28"/>
              </w:rPr>
              <w:t xml:space="preserve">тыс. </w:t>
            </w:r>
            <w:r w:rsidRPr="009142AE">
              <w:rPr>
                <w:spacing w:val="-6"/>
                <w:sz w:val="28"/>
                <w:szCs w:val="28"/>
              </w:rPr>
              <w:t>рублей;</w:t>
            </w:r>
          </w:p>
          <w:p w:rsidR="0070489E" w:rsidRPr="009142AE" w:rsidRDefault="0070489E" w:rsidP="00B23AA4">
            <w:pPr>
              <w:jc w:val="both"/>
              <w:rPr>
                <w:spacing w:val="-6"/>
                <w:sz w:val="28"/>
                <w:szCs w:val="28"/>
              </w:rPr>
            </w:pPr>
            <w:r w:rsidRPr="009142AE">
              <w:rPr>
                <w:spacing w:val="-6"/>
                <w:sz w:val="28"/>
                <w:szCs w:val="28"/>
              </w:rPr>
              <w:t>внебюджетные источники</w:t>
            </w:r>
            <w:r w:rsidRPr="009142AE">
              <w:rPr>
                <w:sz w:val="28"/>
                <w:szCs w:val="28"/>
              </w:rPr>
              <w:t xml:space="preserve">  0 тыс. </w:t>
            </w:r>
            <w:r w:rsidRPr="009142AE">
              <w:rPr>
                <w:spacing w:val="-6"/>
                <w:sz w:val="28"/>
                <w:szCs w:val="28"/>
              </w:rPr>
              <w:t>рублей;</w:t>
            </w:r>
          </w:p>
          <w:p w:rsidR="0070489E" w:rsidRPr="009142AE" w:rsidRDefault="0070489E" w:rsidP="00B23AA4">
            <w:pPr>
              <w:autoSpaceDE w:val="0"/>
              <w:autoSpaceDN w:val="0"/>
              <w:adjustRightInd w:val="0"/>
              <w:jc w:val="both"/>
              <w:rPr>
                <w:sz w:val="28"/>
                <w:szCs w:val="28"/>
              </w:rPr>
            </w:pPr>
            <w:r w:rsidRPr="009142AE">
              <w:rPr>
                <w:spacing w:val="-6"/>
                <w:sz w:val="28"/>
                <w:szCs w:val="28"/>
              </w:rPr>
              <w:t>иные источники</w:t>
            </w:r>
            <w:r w:rsidRPr="009142AE">
              <w:rPr>
                <w:sz w:val="28"/>
                <w:szCs w:val="28"/>
              </w:rPr>
              <w:t xml:space="preserve"> 0 тыс. </w:t>
            </w:r>
            <w:r w:rsidRPr="009142AE">
              <w:rPr>
                <w:spacing w:val="-6"/>
                <w:sz w:val="28"/>
                <w:szCs w:val="28"/>
              </w:rPr>
              <w:t>рублей</w:t>
            </w:r>
            <w:r w:rsidRPr="009142AE">
              <w:rPr>
                <w:sz w:val="28"/>
                <w:szCs w:val="28"/>
              </w:rPr>
              <w:t>»</w:t>
            </w:r>
          </w:p>
          <w:p w:rsidR="0070489E" w:rsidRPr="009142AE" w:rsidRDefault="0070489E" w:rsidP="00B23AA4">
            <w:pPr>
              <w:autoSpaceDE w:val="0"/>
              <w:autoSpaceDN w:val="0"/>
              <w:adjustRightInd w:val="0"/>
              <w:jc w:val="both"/>
              <w:rPr>
                <w:sz w:val="28"/>
                <w:szCs w:val="28"/>
              </w:rPr>
            </w:pPr>
          </w:p>
        </w:tc>
      </w:tr>
    </w:tbl>
    <w:p w:rsidR="0070489E" w:rsidRPr="00163CEF" w:rsidRDefault="0070489E" w:rsidP="0070489E">
      <w:pPr>
        <w:pStyle w:val="af0"/>
        <w:numPr>
          <w:ilvl w:val="0"/>
          <w:numId w:val="29"/>
        </w:numPr>
        <w:spacing w:after="120"/>
        <w:ind w:left="0" w:right="-81" w:firstLine="709"/>
        <w:jc w:val="both"/>
        <w:rPr>
          <w:szCs w:val="28"/>
        </w:rPr>
      </w:pPr>
      <w:r w:rsidRPr="00163CEF">
        <w:rPr>
          <w:szCs w:val="28"/>
        </w:rPr>
        <w:t xml:space="preserve">В раздел  </w:t>
      </w:r>
      <w:r w:rsidRPr="00163CEF">
        <w:rPr>
          <w:szCs w:val="28"/>
          <w:lang w:val="en-US"/>
        </w:rPr>
        <w:t>II</w:t>
      </w:r>
      <w:r w:rsidRPr="00163CEF">
        <w:rPr>
          <w:szCs w:val="28"/>
        </w:rPr>
        <w:t xml:space="preserve">. Механизм реализации программы после слов «Ресурсное обеспечение реализации муниципальной программы за счет </w:t>
      </w:r>
      <w:r w:rsidRPr="00163CEF">
        <w:rPr>
          <w:szCs w:val="28"/>
        </w:rPr>
        <w:lastRenderedPageBreak/>
        <w:t>средств районного бюджета представлено в приложении №2 к муниципальной программе» дополнить словами «Реализацию мероприятий п.2.1 перечня мероприятий муниципальной программы (приложение №3 к муниципальной программе) осуществляет  МКУ «ЕДДС Пинежского района».</w:t>
      </w:r>
    </w:p>
    <w:p w:rsidR="0070489E" w:rsidRPr="00A71C64" w:rsidRDefault="0070489E" w:rsidP="0070489E">
      <w:pPr>
        <w:pStyle w:val="af0"/>
        <w:numPr>
          <w:ilvl w:val="0"/>
          <w:numId w:val="29"/>
        </w:numPr>
        <w:spacing w:after="120"/>
        <w:ind w:left="0" w:right="-81" w:firstLine="709"/>
        <w:jc w:val="both"/>
        <w:rPr>
          <w:szCs w:val="28"/>
        </w:rPr>
      </w:pPr>
      <w:r w:rsidRPr="00A71C64">
        <w:rPr>
          <w:szCs w:val="28"/>
        </w:rPr>
        <w:t>Приложения №2, №3 к указанной муниципальной программе изложить в следующей редакции (прилагается).</w:t>
      </w:r>
    </w:p>
    <w:p w:rsidR="0070489E" w:rsidRPr="006035BF" w:rsidRDefault="0070489E" w:rsidP="0070489E">
      <w:pPr>
        <w:pStyle w:val="af0"/>
        <w:ind w:left="851" w:right="-81"/>
        <w:rPr>
          <w:color w:val="FF0000"/>
          <w:szCs w:val="28"/>
        </w:rPr>
      </w:pPr>
    </w:p>
    <w:p w:rsidR="0070489E" w:rsidRPr="006035BF" w:rsidRDefault="0070489E" w:rsidP="0070489E">
      <w:pPr>
        <w:pStyle w:val="af0"/>
        <w:ind w:left="851" w:right="-81"/>
        <w:rPr>
          <w:color w:val="FF0000"/>
          <w:szCs w:val="28"/>
        </w:rPr>
      </w:pPr>
    </w:p>
    <w:p w:rsidR="0070489E" w:rsidRPr="006035BF" w:rsidRDefault="0070489E" w:rsidP="0070489E">
      <w:pPr>
        <w:pStyle w:val="af0"/>
        <w:ind w:left="851" w:right="-81"/>
        <w:rPr>
          <w:color w:val="FF0000"/>
          <w:szCs w:val="28"/>
        </w:rPr>
      </w:pPr>
    </w:p>
    <w:p w:rsidR="0070489E" w:rsidRPr="006035BF" w:rsidRDefault="0070489E" w:rsidP="0070489E">
      <w:pPr>
        <w:pStyle w:val="af0"/>
        <w:ind w:left="851" w:right="-81"/>
        <w:rPr>
          <w:color w:val="FF0000"/>
          <w:szCs w:val="28"/>
        </w:rPr>
      </w:pPr>
    </w:p>
    <w:p w:rsidR="0070489E" w:rsidRDefault="0070489E" w:rsidP="0070489E">
      <w:pPr>
        <w:pStyle w:val="af0"/>
        <w:ind w:right="-81"/>
        <w:rPr>
          <w:color w:val="FF0000"/>
          <w:szCs w:val="28"/>
        </w:rPr>
      </w:pPr>
    </w:p>
    <w:p w:rsidR="0070489E" w:rsidRPr="006035BF" w:rsidRDefault="0070489E" w:rsidP="0070489E">
      <w:pPr>
        <w:pStyle w:val="af0"/>
        <w:ind w:right="-81"/>
        <w:rPr>
          <w:color w:val="FF0000"/>
          <w:szCs w:val="28"/>
        </w:rPr>
      </w:pPr>
    </w:p>
    <w:p w:rsidR="0070489E" w:rsidRPr="005F56B4" w:rsidRDefault="0070489E" w:rsidP="0070489E">
      <w:pPr>
        <w:pStyle w:val="ConsPlusNormal"/>
        <w:tabs>
          <w:tab w:val="left" w:pos="7290"/>
        </w:tabs>
        <w:ind w:firstLine="0"/>
        <w:jc w:val="right"/>
        <w:rPr>
          <w:rFonts w:ascii="Times New Roman" w:hAnsi="Times New Roman" w:cs="Times New Roman"/>
          <w:sz w:val="28"/>
          <w:szCs w:val="28"/>
        </w:rPr>
      </w:pPr>
      <w:r w:rsidRPr="005F56B4">
        <w:rPr>
          <w:rFonts w:ascii="Times New Roman" w:hAnsi="Times New Roman" w:cs="Times New Roman"/>
          <w:sz w:val="28"/>
          <w:szCs w:val="28"/>
        </w:rPr>
        <w:t>Приложение № 2</w:t>
      </w:r>
    </w:p>
    <w:p w:rsidR="0070489E" w:rsidRPr="005F56B4" w:rsidRDefault="0070489E" w:rsidP="0070489E">
      <w:pPr>
        <w:pStyle w:val="ConsPlusNormal"/>
        <w:tabs>
          <w:tab w:val="left" w:pos="6660"/>
        </w:tabs>
        <w:ind w:firstLine="0"/>
        <w:jc w:val="right"/>
        <w:rPr>
          <w:rFonts w:ascii="Times New Roman" w:hAnsi="Times New Roman" w:cs="Times New Roman"/>
          <w:sz w:val="28"/>
          <w:szCs w:val="28"/>
        </w:rPr>
      </w:pPr>
      <w:r w:rsidRPr="005F56B4">
        <w:rPr>
          <w:rFonts w:ascii="Times New Roman" w:hAnsi="Times New Roman" w:cs="Times New Roman"/>
          <w:sz w:val="28"/>
          <w:szCs w:val="28"/>
        </w:rPr>
        <w:t>к муниципальной программе</w:t>
      </w:r>
    </w:p>
    <w:p w:rsidR="0070489E" w:rsidRPr="005F56B4" w:rsidRDefault="0070489E" w:rsidP="0070489E">
      <w:pPr>
        <w:jc w:val="right"/>
        <w:rPr>
          <w:sz w:val="28"/>
          <w:szCs w:val="28"/>
        </w:rPr>
      </w:pPr>
      <w:r w:rsidRPr="005F56B4">
        <w:rPr>
          <w:sz w:val="28"/>
          <w:szCs w:val="28"/>
        </w:rPr>
        <w:t xml:space="preserve">«Защита населения на территории </w:t>
      </w:r>
    </w:p>
    <w:p w:rsidR="0070489E" w:rsidRPr="005F56B4" w:rsidRDefault="0070489E" w:rsidP="0070489E">
      <w:pPr>
        <w:jc w:val="right"/>
        <w:rPr>
          <w:sz w:val="28"/>
          <w:szCs w:val="28"/>
        </w:rPr>
      </w:pPr>
      <w:r w:rsidRPr="005F56B4">
        <w:rPr>
          <w:sz w:val="28"/>
          <w:szCs w:val="28"/>
        </w:rPr>
        <w:t>Пинежского муниципального района</w:t>
      </w:r>
    </w:p>
    <w:p w:rsidR="0070489E" w:rsidRPr="005F56B4" w:rsidRDefault="0070489E" w:rsidP="0070489E">
      <w:pPr>
        <w:jc w:val="right"/>
        <w:rPr>
          <w:sz w:val="28"/>
          <w:szCs w:val="28"/>
        </w:rPr>
      </w:pPr>
      <w:r w:rsidRPr="005F56B4">
        <w:rPr>
          <w:sz w:val="28"/>
          <w:szCs w:val="28"/>
        </w:rPr>
        <w:t xml:space="preserve"> от чрезвычайных ситуаций, обеспечение</w:t>
      </w:r>
    </w:p>
    <w:p w:rsidR="0070489E" w:rsidRPr="005F56B4" w:rsidRDefault="0070489E" w:rsidP="0070489E">
      <w:pPr>
        <w:jc w:val="right"/>
        <w:rPr>
          <w:sz w:val="28"/>
          <w:szCs w:val="28"/>
        </w:rPr>
      </w:pPr>
      <w:r w:rsidRPr="005F56B4">
        <w:rPr>
          <w:sz w:val="28"/>
          <w:szCs w:val="28"/>
        </w:rPr>
        <w:t xml:space="preserve"> пожарной безопасности и обеспечение</w:t>
      </w:r>
    </w:p>
    <w:p w:rsidR="0070489E" w:rsidRPr="005F56B4" w:rsidRDefault="0070489E" w:rsidP="0070489E">
      <w:pPr>
        <w:autoSpaceDE w:val="0"/>
        <w:autoSpaceDN w:val="0"/>
        <w:adjustRightInd w:val="0"/>
        <w:ind w:firstLine="540"/>
        <w:jc w:val="right"/>
        <w:rPr>
          <w:color w:val="FF0000"/>
          <w:sz w:val="28"/>
          <w:szCs w:val="28"/>
        </w:rPr>
      </w:pPr>
      <w:r w:rsidRPr="005F56B4">
        <w:rPr>
          <w:sz w:val="28"/>
          <w:szCs w:val="28"/>
        </w:rPr>
        <w:t xml:space="preserve"> безопасности людей на водных объектах»</w:t>
      </w:r>
    </w:p>
    <w:p w:rsidR="0070489E" w:rsidRPr="007A1B12" w:rsidRDefault="0070489E" w:rsidP="0070489E">
      <w:pPr>
        <w:autoSpaceDE w:val="0"/>
        <w:autoSpaceDN w:val="0"/>
        <w:adjustRightInd w:val="0"/>
        <w:ind w:firstLine="540"/>
        <w:jc w:val="right"/>
        <w:rPr>
          <w:bCs/>
          <w:color w:val="FF0000"/>
          <w:sz w:val="20"/>
        </w:rPr>
      </w:pPr>
    </w:p>
    <w:p w:rsidR="0070489E" w:rsidRPr="00B63E50" w:rsidRDefault="0070489E" w:rsidP="0070489E">
      <w:pPr>
        <w:autoSpaceDE w:val="0"/>
        <w:autoSpaceDN w:val="0"/>
        <w:adjustRightInd w:val="0"/>
        <w:jc w:val="center"/>
        <w:rPr>
          <w:rFonts w:eastAsia="Calibri"/>
          <w:sz w:val="28"/>
          <w:szCs w:val="28"/>
          <w:lang w:eastAsia="en-US"/>
        </w:rPr>
      </w:pPr>
      <w:r w:rsidRPr="00B63E50">
        <w:rPr>
          <w:rFonts w:eastAsia="Calibri"/>
          <w:sz w:val="28"/>
          <w:szCs w:val="28"/>
          <w:lang w:eastAsia="en-US"/>
        </w:rPr>
        <w:t>РЕСУРСНОЕ ОБЕСПЕЧЕНИЕ</w:t>
      </w:r>
    </w:p>
    <w:p w:rsidR="0070489E" w:rsidRPr="00B63E50" w:rsidRDefault="0070489E" w:rsidP="0070489E">
      <w:pPr>
        <w:autoSpaceDE w:val="0"/>
        <w:autoSpaceDN w:val="0"/>
        <w:adjustRightInd w:val="0"/>
        <w:jc w:val="center"/>
        <w:rPr>
          <w:rFonts w:eastAsia="Calibri"/>
          <w:sz w:val="28"/>
          <w:szCs w:val="28"/>
          <w:lang w:eastAsia="en-US"/>
        </w:rPr>
      </w:pPr>
      <w:r w:rsidRPr="00B63E50">
        <w:rPr>
          <w:rFonts w:eastAsia="Calibri"/>
          <w:sz w:val="28"/>
          <w:szCs w:val="28"/>
          <w:lang w:eastAsia="en-US"/>
        </w:rPr>
        <w:t>реализации муниципальной программы</w:t>
      </w:r>
    </w:p>
    <w:p w:rsidR="0070489E" w:rsidRPr="00B63E50" w:rsidRDefault="0070489E" w:rsidP="0070489E">
      <w:pPr>
        <w:autoSpaceDE w:val="0"/>
        <w:autoSpaceDN w:val="0"/>
        <w:adjustRightInd w:val="0"/>
        <w:ind w:firstLine="540"/>
        <w:jc w:val="center"/>
        <w:rPr>
          <w:sz w:val="28"/>
          <w:szCs w:val="28"/>
        </w:rPr>
      </w:pPr>
      <w:r w:rsidRPr="00B63E50">
        <w:rPr>
          <w:sz w:val="28"/>
          <w:szCs w:val="28"/>
        </w:rPr>
        <w:t>«Защита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w:t>
      </w:r>
    </w:p>
    <w:p w:rsidR="0070489E" w:rsidRPr="00B63E50" w:rsidRDefault="0070489E" w:rsidP="0070489E">
      <w:pPr>
        <w:autoSpaceDE w:val="0"/>
        <w:autoSpaceDN w:val="0"/>
        <w:adjustRightInd w:val="0"/>
        <w:jc w:val="center"/>
        <w:rPr>
          <w:rFonts w:eastAsia="Calibri"/>
          <w:sz w:val="28"/>
          <w:szCs w:val="28"/>
          <w:lang w:eastAsia="en-US"/>
        </w:rPr>
      </w:pPr>
      <w:r w:rsidRPr="00B63E50">
        <w:rPr>
          <w:rFonts w:eastAsia="Calibri"/>
          <w:sz w:val="28"/>
          <w:szCs w:val="28"/>
          <w:lang w:eastAsia="en-US"/>
        </w:rPr>
        <w:t>за счет средств районного бюджета</w:t>
      </w:r>
    </w:p>
    <w:p w:rsidR="0070489E" w:rsidRPr="00B63E50" w:rsidRDefault="0070489E" w:rsidP="0070489E">
      <w:pPr>
        <w:autoSpaceDE w:val="0"/>
        <w:autoSpaceDN w:val="0"/>
        <w:adjustRightInd w:val="0"/>
        <w:jc w:val="center"/>
        <w:rPr>
          <w:rFonts w:eastAsia="Calibri"/>
          <w:sz w:val="28"/>
          <w:szCs w:val="28"/>
          <w:lang w:eastAsia="en-US"/>
        </w:rPr>
      </w:pPr>
    </w:p>
    <w:p w:rsidR="0070489E" w:rsidRPr="00B63E50" w:rsidRDefault="0070489E" w:rsidP="0070489E">
      <w:pPr>
        <w:autoSpaceDE w:val="0"/>
        <w:autoSpaceDN w:val="0"/>
        <w:adjustRightInd w:val="0"/>
        <w:ind w:firstLine="426"/>
        <w:jc w:val="both"/>
        <w:rPr>
          <w:sz w:val="28"/>
          <w:szCs w:val="28"/>
        </w:rPr>
      </w:pPr>
      <w:r w:rsidRPr="00B63E50">
        <w:rPr>
          <w:sz w:val="28"/>
          <w:szCs w:val="28"/>
        </w:rPr>
        <w:t xml:space="preserve">Ответственный исполнитель муниципальной программы отдел по делам ГО и ЧС администрации </w:t>
      </w:r>
      <w:r>
        <w:rPr>
          <w:sz w:val="28"/>
          <w:szCs w:val="28"/>
        </w:rPr>
        <w:t>Пинежского муниципального района</w:t>
      </w:r>
      <w:r w:rsidRPr="00B63E50">
        <w:rPr>
          <w:sz w:val="28"/>
          <w:szCs w:val="28"/>
        </w:rPr>
        <w:t xml:space="preserve"> </w:t>
      </w:r>
      <w:r w:rsidRPr="001C32F9">
        <w:rPr>
          <w:sz w:val="28"/>
          <w:szCs w:val="28"/>
        </w:rPr>
        <w:t>Архангельской области</w:t>
      </w:r>
    </w:p>
    <w:p w:rsidR="0070489E" w:rsidRPr="00B63E50" w:rsidRDefault="0070489E" w:rsidP="0070489E">
      <w:pPr>
        <w:autoSpaceDE w:val="0"/>
        <w:autoSpaceDN w:val="0"/>
        <w:adjustRightInd w:val="0"/>
        <w:jc w:val="both"/>
        <w:rPr>
          <w:rFonts w:eastAsia="Calibri"/>
          <w:b/>
          <w:bCs/>
          <w:sz w:val="28"/>
          <w:szCs w:val="28"/>
          <w:lang w:eastAsia="en-US"/>
        </w:rPr>
      </w:pPr>
    </w:p>
    <w:tbl>
      <w:tblPr>
        <w:tblW w:w="9781"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1843"/>
        <w:gridCol w:w="2518"/>
        <w:gridCol w:w="1843"/>
        <w:gridCol w:w="742"/>
        <w:gridCol w:w="709"/>
        <w:gridCol w:w="709"/>
        <w:gridCol w:w="708"/>
        <w:gridCol w:w="709"/>
      </w:tblGrid>
      <w:tr w:rsidR="0070489E" w:rsidRPr="007A1B12" w:rsidTr="00B23AA4">
        <w:trPr>
          <w:trHeight w:val="540"/>
          <w:tblCellSpacing w:w="5" w:type="nil"/>
        </w:trPr>
        <w:tc>
          <w:tcPr>
            <w:tcW w:w="1843" w:type="dxa"/>
            <w:vMerge w:val="restart"/>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Статус</w:t>
            </w:r>
          </w:p>
        </w:tc>
        <w:tc>
          <w:tcPr>
            <w:tcW w:w="2518" w:type="dxa"/>
            <w:vMerge w:val="restart"/>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 xml:space="preserve">Наименование  </w:t>
            </w:r>
            <w:r w:rsidRPr="00AF6511">
              <w:rPr>
                <w:rFonts w:eastAsia="Calibri"/>
                <w:sz w:val="22"/>
                <w:szCs w:val="22"/>
                <w:lang w:eastAsia="en-US"/>
              </w:rPr>
              <w:br/>
              <w:t>муниципальной</w:t>
            </w:r>
            <w:r w:rsidRPr="00AF6511">
              <w:rPr>
                <w:rFonts w:eastAsia="Calibri"/>
                <w:sz w:val="22"/>
                <w:szCs w:val="22"/>
                <w:lang w:eastAsia="en-US"/>
              </w:rPr>
              <w:br/>
              <w:t xml:space="preserve">  программы,   </w:t>
            </w:r>
            <w:r w:rsidRPr="00AF6511">
              <w:rPr>
                <w:rFonts w:eastAsia="Calibri"/>
                <w:sz w:val="22"/>
                <w:szCs w:val="22"/>
                <w:lang w:eastAsia="en-US"/>
              </w:rPr>
              <w:br/>
              <w:t xml:space="preserve"> подпрограммы</w:t>
            </w:r>
          </w:p>
        </w:tc>
        <w:tc>
          <w:tcPr>
            <w:tcW w:w="1843" w:type="dxa"/>
            <w:vMerge w:val="restart"/>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 xml:space="preserve">Ответственный  </w:t>
            </w:r>
            <w:r w:rsidRPr="00AF6511">
              <w:rPr>
                <w:rFonts w:eastAsia="Calibri"/>
                <w:sz w:val="22"/>
                <w:szCs w:val="22"/>
                <w:lang w:eastAsia="en-US"/>
              </w:rPr>
              <w:br/>
              <w:t xml:space="preserve">  исполнитель,   </w:t>
            </w:r>
            <w:r w:rsidRPr="00AF6511">
              <w:rPr>
                <w:rFonts w:eastAsia="Calibri"/>
                <w:sz w:val="22"/>
                <w:szCs w:val="22"/>
                <w:lang w:eastAsia="en-US"/>
              </w:rPr>
              <w:br/>
              <w:t xml:space="preserve">  соисполнитель  </w:t>
            </w:r>
            <w:r w:rsidRPr="00AF6511">
              <w:rPr>
                <w:rFonts w:eastAsia="Calibri"/>
                <w:sz w:val="22"/>
                <w:szCs w:val="22"/>
                <w:lang w:eastAsia="en-US"/>
              </w:rPr>
              <w:br/>
              <w:t xml:space="preserve"> муниципальной </w:t>
            </w:r>
            <w:r w:rsidRPr="00AF6511">
              <w:rPr>
                <w:rFonts w:eastAsia="Calibri"/>
                <w:sz w:val="22"/>
                <w:szCs w:val="22"/>
                <w:lang w:eastAsia="en-US"/>
              </w:rPr>
              <w:br/>
              <w:t xml:space="preserve">    программы    </w:t>
            </w:r>
            <w:r w:rsidRPr="00AF6511">
              <w:rPr>
                <w:rFonts w:eastAsia="Calibri"/>
                <w:sz w:val="22"/>
                <w:szCs w:val="22"/>
                <w:lang w:eastAsia="en-US"/>
              </w:rPr>
              <w:br/>
              <w:t xml:space="preserve"> (подпрограммы)</w:t>
            </w:r>
          </w:p>
        </w:tc>
        <w:tc>
          <w:tcPr>
            <w:tcW w:w="3577" w:type="dxa"/>
            <w:gridSpan w:val="5"/>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 xml:space="preserve">Расходы районного   </w:t>
            </w:r>
            <w:r w:rsidRPr="00AF6511">
              <w:rPr>
                <w:rFonts w:eastAsia="Calibri"/>
                <w:sz w:val="22"/>
                <w:szCs w:val="22"/>
                <w:lang w:eastAsia="en-US"/>
              </w:rPr>
              <w:br/>
              <w:t xml:space="preserve"> бюджета, тыс. рублей</w:t>
            </w:r>
          </w:p>
        </w:tc>
      </w:tr>
      <w:tr w:rsidR="0070489E" w:rsidRPr="007A1B12" w:rsidTr="00B23AA4">
        <w:trPr>
          <w:trHeight w:val="540"/>
          <w:tblCellSpacing w:w="5" w:type="nil"/>
        </w:trPr>
        <w:tc>
          <w:tcPr>
            <w:tcW w:w="1843" w:type="dxa"/>
            <w:vMerge/>
            <w:vAlign w:val="center"/>
          </w:tcPr>
          <w:p w:rsidR="0070489E" w:rsidRPr="00AF6511" w:rsidRDefault="0070489E" w:rsidP="00B23AA4">
            <w:pPr>
              <w:autoSpaceDE w:val="0"/>
              <w:autoSpaceDN w:val="0"/>
              <w:adjustRightInd w:val="0"/>
              <w:jc w:val="center"/>
              <w:rPr>
                <w:rFonts w:eastAsia="Calibri"/>
                <w:sz w:val="22"/>
                <w:szCs w:val="22"/>
                <w:lang w:eastAsia="en-US"/>
              </w:rPr>
            </w:pPr>
          </w:p>
        </w:tc>
        <w:tc>
          <w:tcPr>
            <w:tcW w:w="2518" w:type="dxa"/>
            <w:vMerge/>
            <w:vAlign w:val="center"/>
          </w:tcPr>
          <w:p w:rsidR="0070489E" w:rsidRPr="00AF6511" w:rsidRDefault="0070489E" w:rsidP="00B23AA4">
            <w:pPr>
              <w:autoSpaceDE w:val="0"/>
              <w:autoSpaceDN w:val="0"/>
              <w:adjustRightInd w:val="0"/>
              <w:jc w:val="center"/>
              <w:rPr>
                <w:rFonts w:eastAsia="Calibri"/>
                <w:sz w:val="22"/>
                <w:szCs w:val="22"/>
                <w:lang w:eastAsia="en-US"/>
              </w:rPr>
            </w:pPr>
          </w:p>
        </w:tc>
        <w:tc>
          <w:tcPr>
            <w:tcW w:w="1843" w:type="dxa"/>
            <w:vMerge/>
            <w:vAlign w:val="center"/>
          </w:tcPr>
          <w:p w:rsidR="0070489E" w:rsidRPr="00AF6511" w:rsidRDefault="0070489E" w:rsidP="00B23AA4">
            <w:pPr>
              <w:autoSpaceDE w:val="0"/>
              <w:autoSpaceDN w:val="0"/>
              <w:adjustRightInd w:val="0"/>
              <w:jc w:val="center"/>
              <w:rPr>
                <w:rFonts w:eastAsia="Calibri"/>
                <w:sz w:val="22"/>
                <w:szCs w:val="22"/>
                <w:lang w:eastAsia="en-US"/>
              </w:rPr>
            </w:pPr>
          </w:p>
        </w:tc>
        <w:tc>
          <w:tcPr>
            <w:tcW w:w="742" w:type="dxa"/>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2022</w:t>
            </w:r>
          </w:p>
        </w:tc>
        <w:tc>
          <w:tcPr>
            <w:tcW w:w="709" w:type="dxa"/>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2023</w:t>
            </w:r>
          </w:p>
        </w:tc>
        <w:tc>
          <w:tcPr>
            <w:tcW w:w="709" w:type="dxa"/>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2024</w:t>
            </w:r>
          </w:p>
        </w:tc>
        <w:tc>
          <w:tcPr>
            <w:tcW w:w="708" w:type="dxa"/>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2025</w:t>
            </w:r>
          </w:p>
        </w:tc>
        <w:tc>
          <w:tcPr>
            <w:tcW w:w="709" w:type="dxa"/>
            <w:vAlign w:val="center"/>
          </w:tcPr>
          <w:p w:rsidR="0070489E" w:rsidRPr="00AF6511" w:rsidRDefault="0070489E" w:rsidP="00B23AA4">
            <w:pPr>
              <w:autoSpaceDE w:val="0"/>
              <w:autoSpaceDN w:val="0"/>
              <w:adjustRightInd w:val="0"/>
              <w:jc w:val="center"/>
              <w:rPr>
                <w:rFonts w:eastAsia="Calibri"/>
                <w:sz w:val="22"/>
                <w:szCs w:val="22"/>
                <w:lang w:eastAsia="en-US"/>
              </w:rPr>
            </w:pPr>
            <w:r w:rsidRPr="00AF6511">
              <w:rPr>
                <w:rFonts w:eastAsia="Calibri"/>
                <w:sz w:val="22"/>
                <w:szCs w:val="22"/>
                <w:lang w:eastAsia="en-US"/>
              </w:rPr>
              <w:t>2026</w:t>
            </w:r>
          </w:p>
        </w:tc>
      </w:tr>
      <w:tr w:rsidR="0070489E" w:rsidRPr="007A1B12" w:rsidTr="00B23AA4">
        <w:trPr>
          <w:tblCellSpacing w:w="5" w:type="nil"/>
        </w:trPr>
        <w:tc>
          <w:tcPr>
            <w:tcW w:w="1843" w:type="dxa"/>
            <w:vAlign w:val="center"/>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1</w:t>
            </w:r>
          </w:p>
        </w:tc>
        <w:tc>
          <w:tcPr>
            <w:tcW w:w="2518" w:type="dxa"/>
            <w:vAlign w:val="center"/>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2</w:t>
            </w:r>
          </w:p>
        </w:tc>
        <w:tc>
          <w:tcPr>
            <w:tcW w:w="1843" w:type="dxa"/>
            <w:vAlign w:val="center"/>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3</w:t>
            </w:r>
          </w:p>
        </w:tc>
        <w:tc>
          <w:tcPr>
            <w:tcW w:w="742" w:type="dxa"/>
            <w:vAlign w:val="center"/>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4</w:t>
            </w:r>
          </w:p>
        </w:tc>
        <w:tc>
          <w:tcPr>
            <w:tcW w:w="709" w:type="dxa"/>
            <w:vAlign w:val="center"/>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5</w:t>
            </w:r>
          </w:p>
        </w:tc>
        <w:tc>
          <w:tcPr>
            <w:tcW w:w="709" w:type="dxa"/>
            <w:vAlign w:val="center"/>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6</w:t>
            </w:r>
          </w:p>
        </w:tc>
        <w:tc>
          <w:tcPr>
            <w:tcW w:w="708" w:type="dxa"/>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7</w:t>
            </w:r>
          </w:p>
        </w:tc>
        <w:tc>
          <w:tcPr>
            <w:tcW w:w="709" w:type="dxa"/>
          </w:tcPr>
          <w:p w:rsidR="0070489E" w:rsidRPr="00AF6511" w:rsidRDefault="0070489E" w:rsidP="00B23AA4">
            <w:pPr>
              <w:autoSpaceDE w:val="0"/>
              <w:autoSpaceDN w:val="0"/>
              <w:adjustRightInd w:val="0"/>
              <w:jc w:val="center"/>
              <w:rPr>
                <w:rFonts w:eastAsia="Calibri"/>
                <w:sz w:val="20"/>
                <w:lang w:eastAsia="en-US"/>
              </w:rPr>
            </w:pPr>
            <w:r w:rsidRPr="00AF6511">
              <w:rPr>
                <w:rFonts w:eastAsia="Calibri"/>
                <w:sz w:val="20"/>
                <w:lang w:eastAsia="en-US"/>
              </w:rPr>
              <w:t>8</w:t>
            </w:r>
          </w:p>
        </w:tc>
      </w:tr>
      <w:tr w:rsidR="0070489E" w:rsidRPr="007A1B12" w:rsidTr="00B23AA4">
        <w:trPr>
          <w:trHeight w:val="2832"/>
          <w:tblCellSpacing w:w="5" w:type="nil"/>
        </w:trPr>
        <w:tc>
          <w:tcPr>
            <w:tcW w:w="1843" w:type="dxa"/>
          </w:tcPr>
          <w:p w:rsidR="0070489E" w:rsidRPr="00AF6511" w:rsidRDefault="0070489E" w:rsidP="00B23AA4">
            <w:pPr>
              <w:autoSpaceDE w:val="0"/>
              <w:autoSpaceDN w:val="0"/>
              <w:adjustRightInd w:val="0"/>
              <w:ind w:right="-75"/>
              <w:rPr>
                <w:rFonts w:eastAsia="Calibri"/>
                <w:lang w:eastAsia="en-US"/>
              </w:rPr>
            </w:pPr>
            <w:r w:rsidRPr="00AF6511">
              <w:rPr>
                <w:rFonts w:eastAsia="Calibri"/>
                <w:lang w:eastAsia="en-US"/>
              </w:rPr>
              <w:lastRenderedPageBreak/>
              <w:t>Муниципальная</w:t>
            </w:r>
            <w:r w:rsidRPr="00AF6511">
              <w:rPr>
                <w:rFonts w:eastAsia="Calibri"/>
                <w:lang w:eastAsia="en-US"/>
              </w:rPr>
              <w:br/>
              <w:t xml:space="preserve">программа         </w:t>
            </w:r>
          </w:p>
        </w:tc>
        <w:tc>
          <w:tcPr>
            <w:tcW w:w="2518" w:type="dxa"/>
          </w:tcPr>
          <w:p w:rsidR="0070489E" w:rsidRPr="00AF6511" w:rsidRDefault="0070489E" w:rsidP="00B23AA4">
            <w:pPr>
              <w:autoSpaceDE w:val="0"/>
              <w:autoSpaceDN w:val="0"/>
              <w:adjustRightInd w:val="0"/>
              <w:jc w:val="both"/>
            </w:pPr>
            <w:r w:rsidRPr="00AF6511">
              <w:t>«Защита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w:t>
            </w:r>
          </w:p>
        </w:tc>
        <w:tc>
          <w:tcPr>
            <w:tcW w:w="1843" w:type="dxa"/>
          </w:tcPr>
          <w:p w:rsidR="0070489E" w:rsidRPr="002151E2" w:rsidRDefault="0070489E" w:rsidP="00B23AA4">
            <w:pPr>
              <w:autoSpaceDE w:val="0"/>
              <w:autoSpaceDN w:val="0"/>
              <w:adjustRightInd w:val="0"/>
              <w:jc w:val="center"/>
              <w:rPr>
                <w:rFonts w:eastAsia="Calibri"/>
                <w:lang w:eastAsia="en-US"/>
              </w:rPr>
            </w:pPr>
            <w:r w:rsidRPr="002151E2">
              <w:t>отдел по делам ГО и ЧС администрации Пинежского муниципального района Архангельской области</w:t>
            </w:r>
          </w:p>
        </w:tc>
        <w:tc>
          <w:tcPr>
            <w:tcW w:w="742" w:type="dxa"/>
          </w:tcPr>
          <w:p w:rsidR="0070489E" w:rsidRPr="00A8693C" w:rsidRDefault="0070489E" w:rsidP="00B23AA4">
            <w:pPr>
              <w:jc w:val="center"/>
              <w:rPr>
                <w:sz w:val="20"/>
              </w:rPr>
            </w:pPr>
            <w:r w:rsidRPr="00A8693C">
              <w:rPr>
                <w:sz w:val="20"/>
              </w:rPr>
              <w:t>1524,3</w:t>
            </w:r>
          </w:p>
        </w:tc>
        <w:tc>
          <w:tcPr>
            <w:tcW w:w="709" w:type="dxa"/>
          </w:tcPr>
          <w:p w:rsidR="0070489E" w:rsidRPr="00A8693C" w:rsidRDefault="0070489E" w:rsidP="00B23AA4">
            <w:pPr>
              <w:jc w:val="center"/>
              <w:rPr>
                <w:sz w:val="20"/>
              </w:rPr>
            </w:pPr>
            <w:r>
              <w:rPr>
                <w:sz w:val="20"/>
              </w:rPr>
              <w:t>1131</w:t>
            </w:r>
          </w:p>
        </w:tc>
        <w:tc>
          <w:tcPr>
            <w:tcW w:w="709" w:type="dxa"/>
          </w:tcPr>
          <w:p w:rsidR="0070489E" w:rsidRPr="00C43DBE" w:rsidRDefault="0070489E" w:rsidP="00B23AA4">
            <w:pPr>
              <w:jc w:val="center"/>
              <w:rPr>
                <w:sz w:val="20"/>
              </w:rPr>
            </w:pPr>
            <w:r w:rsidRPr="00C43DBE">
              <w:rPr>
                <w:sz w:val="20"/>
              </w:rPr>
              <w:t>1974,6</w:t>
            </w:r>
          </w:p>
        </w:tc>
        <w:tc>
          <w:tcPr>
            <w:tcW w:w="708" w:type="dxa"/>
          </w:tcPr>
          <w:p w:rsidR="0070489E" w:rsidRPr="00A8693C" w:rsidRDefault="0070489E" w:rsidP="00B23AA4">
            <w:pPr>
              <w:jc w:val="center"/>
              <w:rPr>
                <w:sz w:val="20"/>
              </w:rPr>
            </w:pPr>
            <w:r w:rsidRPr="00A8693C">
              <w:rPr>
                <w:sz w:val="20"/>
              </w:rPr>
              <w:t>1652,</w:t>
            </w:r>
            <w:r>
              <w:rPr>
                <w:sz w:val="20"/>
              </w:rPr>
              <w:t>4</w:t>
            </w:r>
          </w:p>
        </w:tc>
        <w:tc>
          <w:tcPr>
            <w:tcW w:w="709" w:type="dxa"/>
          </w:tcPr>
          <w:p w:rsidR="0070489E" w:rsidRPr="00A8693C" w:rsidRDefault="0070489E" w:rsidP="00B23AA4">
            <w:pPr>
              <w:jc w:val="center"/>
              <w:rPr>
                <w:sz w:val="20"/>
              </w:rPr>
            </w:pPr>
            <w:r w:rsidRPr="00A8693C">
              <w:rPr>
                <w:sz w:val="20"/>
              </w:rPr>
              <w:t>1649,7</w:t>
            </w:r>
          </w:p>
        </w:tc>
      </w:tr>
    </w:tbl>
    <w:p w:rsidR="0070489E" w:rsidRPr="006035BF" w:rsidRDefault="0070489E" w:rsidP="0070489E">
      <w:pPr>
        <w:pStyle w:val="af0"/>
        <w:ind w:right="-81"/>
        <w:rPr>
          <w:color w:val="FF0000"/>
          <w:szCs w:val="28"/>
        </w:rPr>
      </w:pPr>
    </w:p>
    <w:p w:rsidR="0070489E" w:rsidRPr="006035BF" w:rsidRDefault="0070489E" w:rsidP="0070489E">
      <w:pPr>
        <w:pStyle w:val="af0"/>
        <w:ind w:right="-81"/>
        <w:rPr>
          <w:color w:val="FF0000"/>
          <w:szCs w:val="28"/>
        </w:rPr>
      </w:pPr>
    </w:p>
    <w:p w:rsidR="0070489E" w:rsidRDefault="0070489E" w:rsidP="0070489E">
      <w:pPr>
        <w:autoSpaceDE w:val="0"/>
        <w:autoSpaceDN w:val="0"/>
        <w:adjustRightInd w:val="0"/>
        <w:rPr>
          <w:rFonts w:ascii="Courier New" w:hAnsi="Courier New" w:cs="Courier New"/>
          <w:color w:val="FF0000"/>
          <w:sz w:val="20"/>
        </w:rPr>
        <w:sectPr w:rsidR="0070489E" w:rsidSect="00B23AA4">
          <w:headerReference w:type="even" r:id="rId19"/>
          <w:headerReference w:type="default" r:id="rId20"/>
          <w:footerReference w:type="even" r:id="rId21"/>
          <w:footerReference w:type="default" r:id="rId22"/>
          <w:pgSz w:w="11906" w:h="16838"/>
          <w:pgMar w:top="851" w:right="851" w:bottom="851" w:left="1701" w:header="709" w:footer="709" w:gutter="0"/>
          <w:pgNumType w:start="1"/>
          <w:cols w:space="708"/>
          <w:docGrid w:linePitch="360"/>
        </w:sectPr>
      </w:pPr>
    </w:p>
    <w:p w:rsidR="0070489E" w:rsidRPr="006035BF" w:rsidRDefault="0070489E" w:rsidP="0070489E">
      <w:pPr>
        <w:pStyle w:val="ConsPlusNormal"/>
        <w:tabs>
          <w:tab w:val="left" w:pos="7290"/>
        </w:tabs>
        <w:ind w:firstLine="0"/>
        <w:jc w:val="right"/>
        <w:rPr>
          <w:rFonts w:ascii="Times New Roman" w:hAnsi="Times New Roman" w:cs="Times New Roman"/>
          <w:sz w:val="24"/>
          <w:szCs w:val="24"/>
        </w:rPr>
      </w:pPr>
      <w:r>
        <w:rPr>
          <w:rFonts w:ascii="Times New Roman" w:hAnsi="Times New Roman" w:cs="Times New Roman"/>
          <w:sz w:val="24"/>
          <w:szCs w:val="24"/>
        </w:rPr>
        <w:lastRenderedPageBreak/>
        <w:t>Пр</w:t>
      </w:r>
      <w:r w:rsidRPr="006035BF">
        <w:rPr>
          <w:rFonts w:ascii="Times New Roman" w:hAnsi="Times New Roman" w:cs="Times New Roman"/>
          <w:sz w:val="24"/>
          <w:szCs w:val="24"/>
        </w:rPr>
        <w:t>иложение № 3</w:t>
      </w:r>
    </w:p>
    <w:p w:rsidR="0070489E" w:rsidRPr="006035BF" w:rsidRDefault="0070489E" w:rsidP="0070489E">
      <w:pPr>
        <w:pStyle w:val="ConsPlusNormal"/>
        <w:tabs>
          <w:tab w:val="left" w:pos="6660"/>
        </w:tabs>
        <w:ind w:firstLine="0"/>
        <w:jc w:val="right"/>
        <w:rPr>
          <w:rFonts w:ascii="Times New Roman" w:hAnsi="Times New Roman" w:cs="Times New Roman"/>
          <w:sz w:val="24"/>
          <w:szCs w:val="24"/>
        </w:rPr>
      </w:pPr>
      <w:r w:rsidRPr="006035BF">
        <w:rPr>
          <w:rFonts w:ascii="Times New Roman" w:hAnsi="Times New Roman" w:cs="Times New Roman"/>
          <w:sz w:val="24"/>
          <w:szCs w:val="24"/>
        </w:rPr>
        <w:t>к муниципальной программе</w:t>
      </w:r>
    </w:p>
    <w:p w:rsidR="0070489E" w:rsidRPr="006035BF" w:rsidRDefault="0070489E" w:rsidP="0070489E">
      <w:pPr>
        <w:autoSpaceDE w:val="0"/>
        <w:autoSpaceDN w:val="0"/>
        <w:adjustRightInd w:val="0"/>
        <w:jc w:val="right"/>
      </w:pPr>
      <w:r w:rsidRPr="006035BF">
        <w:t>«Защита населения на территории Пинежского муниципального района</w:t>
      </w:r>
    </w:p>
    <w:p w:rsidR="0070489E" w:rsidRPr="006035BF" w:rsidRDefault="0070489E" w:rsidP="0070489E">
      <w:pPr>
        <w:autoSpaceDE w:val="0"/>
        <w:autoSpaceDN w:val="0"/>
        <w:adjustRightInd w:val="0"/>
        <w:jc w:val="right"/>
      </w:pPr>
      <w:r w:rsidRPr="006035BF">
        <w:t xml:space="preserve"> от чрезвычайных ситуаций, обеспечение пожарной безопасности</w:t>
      </w:r>
    </w:p>
    <w:p w:rsidR="0070489E" w:rsidRPr="006035BF" w:rsidRDefault="0070489E" w:rsidP="0070489E">
      <w:pPr>
        <w:autoSpaceDE w:val="0"/>
        <w:autoSpaceDN w:val="0"/>
        <w:adjustRightInd w:val="0"/>
        <w:jc w:val="right"/>
      </w:pPr>
      <w:r w:rsidRPr="006035BF">
        <w:t xml:space="preserve"> и обеспечение безопасности людей на водных объектах»</w:t>
      </w:r>
    </w:p>
    <w:p w:rsidR="0070489E" w:rsidRPr="006035BF" w:rsidRDefault="0070489E" w:rsidP="0070489E">
      <w:pPr>
        <w:autoSpaceDE w:val="0"/>
        <w:autoSpaceDN w:val="0"/>
        <w:adjustRightInd w:val="0"/>
      </w:pPr>
    </w:p>
    <w:p w:rsidR="0070489E" w:rsidRPr="006035BF" w:rsidRDefault="0070489E" w:rsidP="0070489E">
      <w:pPr>
        <w:autoSpaceDE w:val="0"/>
        <w:autoSpaceDN w:val="0"/>
        <w:adjustRightInd w:val="0"/>
      </w:pPr>
    </w:p>
    <w:p w:rsidR="0070489E" w:rsidRPr="006035BF" w:rsidRDefault="0070489E" w:rsidP="0070489E">
      <w:pPr>
        <w:autoSpaceDE w:val="0"/>
        <w:autoSpaceDN w:val="0"/>
        <w:adjustRightInd w:val="0"/>
      </w:pPr>
    </w:p>
    <w:p w:rsidR="0070489E" w:rsidRPr="006035BF" w:rsidRDefault="0070489E" w:rsidP="0070489E">
      <w:pPr>
        <w:autoSpaceDE w:val="0"/>
        <w:autoSpaceDN w:val="0"/>
        <w:adjustRightInd w:val="0"/>
        <w:jc w:val="center"/>
        <w:rPr>
          <w:sz w:val="28"/>
          <w:szCs w:val="28"/>
        </w:rPr>
      </w:pPr>
      <w:r w:rsidRPr="006035BF">
        <w:rPr>
          <w:sz w:val="28"/>
          <w:szCs w:val="28"/>
        </w:rPr>
        <w:t>ПЕРЕЧЕНЬ МЕРОПРИЯТИЙ</w:t>
      </w:r>
    </w:p>
    <w:p w:rsidR="0070489E" w:rsidRPr="006035BF" w:rsidRDefault="0070489E" w:rsidP="0070489E">
      <w:pPr>
        <w:autoSpaceDE w:val="0"/>
        <w:autoSpaceDN w:val="0"/>
        <w:adjustRightInd w:val="0"/>
        <w:jc w:val="center"/>
        <w:rPr>
          <w:sz w:val="28"/>
          <w:szCs w:val="28"/>
        </w:rPr>
      </w:pPr>
      <w:r w:rsidRPr="006035BF">
        <w:rPr>
          <w:sz w:val="28"/>
          <w:szCs w:val="28"/>
        </w:rPr>
        <w:t xml:space="preserve">муниципальной программы </w:t>
      </w:r>
    </w:p>
    <w:p w:rsidR="0070489E" w:rsidRPr="006035BF" w:rsidRDefault="0070489E" w:rsidP="0070489E">
      <w:pPr>
        <w:autoSpaceDE w:val="0"/>
        <w:autoSpaceDN w:val="0"/>
        <w:adjustRightInd w:val="0"/>
        <w:ind w:firstLine="540"/>
        <w:jc w:val="center"/>
        <w:rPr>
          <w:sz w:val="28"/>
          <w:szCs w:val="28"/>
        </w:rPr>
      </w:pPr>
      <w:r w:rsidRPr="006035BF">
        <w:rPr>
          <w:sz w:val="28"/>
          <w:szCs w:val="28"/>
        </w:rPr>
        <w:t>«Защита населения на территории Пинежского муниципального района от чрезвычайных ситуаций, обеспечение</w:t>
      </w:r>
    </w:p>
    <w:p w:rsidR="0070489E" w:rsidRDefault="0070489E" w:rsidP="0070489E">
      <w:pPr>
        <w:autoSpaceDE w:val="0"/>
        <w:autoSpaceDN w:val="0"/>
        <w:adjustRightInd w:val="0"/>
        <w:ind w:firstLine="540"/>
        <w:jc w:val="center"/>
        <w:rPr>
          <w:sz w:val="28"/>
          <w:szCs w:val="28"/>
        </w:rPr>
      </w:pPr>
      <w:r w:rsidRPr="006035BF">
        <w:rPr>
          <w:sz w:val="28"/>
          <w:szCs w:val="28"/>
        </w:rPr>
        <w:t xml:space="preserve"> пожарной безопасности и обеспечение безопасности людей на водных объектах»</w:t>
      </w:r>
    </w:p>
    <w:tbl>
      <w:tblPr>
        <w:tblW w:w="15702" w:type="dxa"/>
        <w:tblCellSpacing w:w="5" w:type="nil"/>
        <w:tblInd w:w="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5" w:type="dxa"/>
          <w:right w:w="75" w:type="dxa"/>
        </w:tblCellMar>
        <w:tblLook w:val="0000"/>
      </w:tblPr>
      <w:tblGrid>
        <w:gridCol w:w="3969"/>
        <w:gridCol w:w="2410"/>
        <w:gridCol w:w="1559"/>
        <w:gridCol w:w="861"/>
        <w:gridCol w:w="915"/>
        <w:gridCol w:w="827"/>
        <w:gridCol w:w="1023"/>
        <w:gridCol w:w="778"/>
        <w:gridCol w:w="851"/>
        <w:gridCol w:w="2509"/>
      </w:tblGrid>
      <w:tr w:rsidR="0070489E" w:rsidRPr="006035BF" w:rsidTr="00B23AA4">
        <w:trPr>
          <w:tblCellSpacing w:w="5" w:type="nil"/>
        </w:trPr>
        <w:tc>
          <w:tcPr>
            <w:tcW w:w="3969" w:type="dxa"/>
            <w:vMerge w:val="restart"/>
            <w:vAlign w:val="center"/>
          </w:tcPr>
          <w:p w:rsidR="0070489E" w:rsidRPr="006035BF" w:rsidRDefault="0070489E" w:rsidP="00B23AA4">
            <w:pPr>
              <w:autoSpaceDE w:val="0"/>
              <w:autoSpaceDN w:val="0"/>
              <w:adjustRightInd w:val="0"/>
              <w:jc w:val="center"/>
              <w:rPr>
                <w:sz w:val="20"/>
              </w:rPr>
            </w:pPr>
            <w:r w:rsidRPr="006035BF">
              <w:rPr>
                <w:sz w:val="20"/>
              </w:rPr>
              <w:t>Наименование</w:t>
            </w:r>
          </w:p>
          <w:p w:rsidR="0070489E" w:rsidRPr="006035BF" w:rsidRDefault="0070489E" w:rsidP="00B23AA4">
            <w:pPr>
              <w:autoSpaceDE w:val="0"/>
              <w:autoSpaceDN w:val="0"/>
              <w:adjustRightInd w:val="0"/>
              <w:jc w:val="center"/>
              <w:rPr>
                <w:sz w:val="20"/>
              </w:rPr>
            </w:pPr>
            <w:r w:rsidRPr="006035BF">
              <w:rPr>
                <w:sz w:val="20"/>
              </w:rPr>
              <w:t>мероприятия</w:t>
            </w:r>
          </w:p>
        </w:tc>
        <w:tc>
          <w:tcPr>
            <w:tcW w:w="2410" w:type="dxa"/>
            <w:vMerge w:val="restart"/>
            <w:vAlign w:val="center"/>
          </w:tcPr>
          <w:p w:rsidR="0070489E" w:rsidRPr="006035BF" w:rsidRDefault="0070489E" w:rsidP="00B23AA4">
            <w:pPr>
              <w:autoSpaceDE w:val="0"/>
              <w:autoSpaceDN w:val="0"/>
              <w:adjustRightInd w:val="0"/>
              <w:jc w:val="center"/>
              <w:rPr>
                <w:sz w:val="20"/>
              </w:rPr>
            </w:pPr>
            <w:r w:rsidRPr="006035BF">
              <w:rPr>
                <w:sz w:val="20"/>
              </w:rPr>
              <w:t>Ответственный</w:t>
            </w:r>
          </w:p>
          <w:p w:rsidR="0070489E" w:rsidRPr="006035BF" w:rsidRDefault="0070489E" w:rsidP="00B23AA4">
            <w:pPr>
              <w:autoSpaceDE w:val="0"/>
              <w:autoSpaceDN w:val="0"/>
              <w:adjustRightInd w:val="0"/>
              <w:jc w:val="center"/>
              <w:rPr>
                <w:sz w:val="20"/>
              </w:rPr>
            </w:pPr>
            <w:r w:rsidRPr="006035BF">
              <w:rPr>
                <w:sz w:val="20"/>
              </w:rPr>
              <w:t>исполнитель,</w:t>
            </w:r>
          </w:p>
          <w:p w:rsidR="0070489E" w:rsidRPr="006035BF" w:rsidRDefault="0070489E" w:rsidP="00B23AA4">
            <w:pPr>
              <w:autoSpaceDE w:val="0"/>
              <w:autoSpaceDN w:val="0"/>
              <w:adjustRightInd w:val="0"/>
              <w:jc w:val="center"/>
              <w:rPr>
                <w:sz w:val="20"/>
              </w:rPr>
            </w:pPr>
            <w:r w:rsidRPr="006035BF">
              <w:rPr>
                <w:sz w:val="20"/>
              </w:rPr>
              <w:t>соисполнители</w:t>
            </w:r>
          </w:p>
        </w:tc>
        <w:tc>
          <w:tcPr>
            <w:tcW w:w="1559" w:type="dxa"/>
            <w:vMerge w:val="restart"/>
            <w:vAlign w:val="center"/>
          </w:tcPr>
          <w:p w:rsidR="0070489E" w:rsidRPr="006035BF" w:rsidRDefault="0070489E" w:rsidP="00B23AA4">
            <w:pPr>
              <w:autoSpaceDE w:val="0"/>
              <w:autoSpaceDN w:val="0"/>
              <w:adjustRightInd w:val="0"/>
              <w:jc w:val="center"/>
              <w:rPr>
                <w:sz w:val="20"/>
              </w:rPr>
            </w:pPr>
            <w:r w:rsidRPr="006035BF">
              <w:rPr>
                <w:sz w:val="20"/>
              </w:rPr>
              <w:t>Источник</w:t>
            </w:r>
          </w:p>
          <w:p w:rsidR="0070489E" w:rsidRPr="006035BF" w:rsidRDefault="0070489E" w:rsidP="00B23AA4">
            <w:pPr>
              <w:autoSpaceDE w:val="0"/>
              <w:autoSpaceDN w:val="0"/>
              <w:adjustRightInd w:val="0"/>
              <w:jc w:val="center"/>
              <w:rPr>
                <w:sz w:val="20"/>
              </w:rPr>
            </w:pPr>
            <w:r w:rsidRPr="006035BF">
              <w:rPr>
                <w:sz w:val="20"/>
              </w:rPr>
              <w:t>финансирования</w:t>
            </w:r>
          </w:p>
        </w:tc>
        <w:tc>
          <w:tcPr>
            <w:tcW w:w="5255" w:type="dxa"/>
            <w:gridSpan w:val="6"/>
            <w:vAlign w:val="center"/>
          </w:tcPr>
          <w:p w:rsidR="0070489E" w:rsidRPr="006035BF" w:rsidRDefault="0070489E" w:rsidP="00B23AA4">
            <w:pPr>
              <w:autoSpaceDE w:val="0"/>
              <w:autoSpaceDN w:val="0"/>
              <w:adjustRightInd w:val="0"/>
              <w:jc w:val="center"/>
              <w:rPr>
                <w:sz w:val="20"/>
              </w:rPr>
            </w:pPr>
            <w:r w:rsidRPr="006035BF">
              <w:rPr>
                <w:sz w:val="20"/>
              </w:rPr>
              <w:t>Объем финансирования, тыс. рублей</w:t>
            </w:r>
          </w:p>
        </w:tc>
        <w:tc>
          <w:tcPr>
            <w:tcW w:w="2509" w:type="dxa"/>
            <w:vMerge w:val="restart"/>
          </w:tcPr>
          <w:p w:rsidR="0070489E" w:rsidRPr="006035BF" w:rsidRDefault="0070489E" w:rsidP="00B23AA4">
            <w:pPr>
              <w:autoSpaceDE w:val="0"/>
              <w:autoSpaceDN w:val="0"/>
              <w:adjustRightInd w:val="0"/>
              <w:jc w:val="center"/>
              <w:rPr>
                <w:sz w:val="20"/>
              </w:rPr>
            </w:pPr>
            <w:r w:rsidRPr="006035BF">
              <w:rPr>
                <w:sz w:val="20"/>
              </w:rPr>
              <w:t>Показатели</w:t>
            </w:r>
          </w:p>
          <w:p w:rsidR="0070489E" w:rsidRPr="006035BF" w:rsidRDefault="0070489E" w:rsidP="00B23AA4">
            <w:pPr>
              <w:autoSpaceDE w:val="0"/>
              <w:autoSpaceDN w:val="0"/>
              <w:adjustRightInd w:val="0"/>
              <w:jc w:val="center"/>
              <w:rPr>
                <w:sz w:val="20"/>
              </w:rPr>
            </w:pPr>
            <w:r w:rsidRPr="006035BF">
              <w:rPr>
                <w:sz w:val="20"/>
              </w:rPr>
              <w:t>результата</w:t>
            </w:r>
          </w:p>
          <w:p w:rsidR="0070489E" w:rsidRPr="006035BF" w:rsidRDefault="0070489E" w:rsidP="00B23AA4">
            <w:pPr>
              <w:autoSpaceDE w:val="0"/>
              <w:autoSpaceDN w:val="0"/>
              <w:adjustRightInd w:val="0"/>
              <w:jc w:val="center"/>
              <w:rPr>
                <w:sz w:val="20"/>
              </w:rPr>
            </w:pPr>
            <w:r w:rsidRPr="006035BF">
              <w:rPr>
                <w:sz w:val="20"/>
              </w:rPr>
              <w:t>реализации</w:t>
            </w:r>
          </w:p>
          <w:p w:rsidR="0070489E" w:rsidRPr="006035BF" w:rsidRDefault="0070489E" w:rsidP="00B23AA4">
            <w:pPr>
              <w:autoSpaceDE w:val="0"/>
              <w:autoSpaceDN w:val="0"/>
              <w:adjustRightInd w:val="0"/>
              <w:jc w:val="center"/>
              <w:rPr>
                <w:sz w:val="20"/>
              </w:rPr>
            </w:pPr>
            <w:r w:rsidRPr="006035BF">
              <w:rPr>
                <w:sz w:val="20"/>
              </w:rPr>
              <w:t>мероприятия</w:t>
            </w:r>
          </w:p>
          <w:p w:rsidR="0070489E" w:rsidRPr="006035BF" w:rsidRDefault="0070489E" w:rsidP="00B23AA4">
            <w:pPr>
              <w:autoSpaceDE w:val="0"/>
              <w:autoSpaceDN w:val="0"/>
              <w:adjustRightInd w:val="0"/>
              <w:jc w:val="center"/>
              <w:rPr>
                <w:sz w:val="20"/>
              </w:rPr>
            </w:pPr>
            <w:r w:rsidRPr="006035BF">
              <w:rPr>
                <w:sz w:val="20"/>
              </w:rPr>
              <w:t>по годам</w:t>
            </w:r>
          </w:p>
        </w:tc>
      </w:tr>
      <w:tr w:rsidR="0070489E" w:rsidRPr="006035BF" w:rsidTr="00B23AA4">
        <w:trPr>
          <w:tblCellSpacing w:w="5" w:type="nil"/>
        </w:trPr>
        <w:tc>
          <w:tcPr>
            <w:tcW w:w="3969" w:type="dxa"/>
            <w:vMerge/>
            <w:vAlign w:val="center"/>
          </w:tcPr>
          <w:p w:rsidR="0070489E" w:rsidRPr="006035BF" w:rsidRDefault="0070489E" w:rsidP="00B23AA4">
            <w:pPr>
              <w:autoSpaceDE w:val="0"/>
              <w:autoSpaceDN w:val="0"/>
              <w:adjustRightInd w:val="0"/>
              <w:ind w:firstLine="540"/>
              <w:jc w:val="center"/>
              <w:rPr>
                <w:sz w:val="28"/>
                <w:szCs w:val="28"/>
              </w:rPr>
            </w:pPr>
          </w:p>
        </w:tc>
        <w:tc>
          <w:tcPr>
            <w:tcW w:w="2410" w:type="dxa"/>
            <w:vMerge/>
            <w:vAlign w:val="center"/>
          </w:tcPr>
          <w:p w:rsidR="0070489E" w:rsidRPr="006035BF" w:rsidRDefault="0070489E" w:rsidP="00B23AA4">
            <w:pPr>
              <w:autoSpaceDE w:val="0"/>
              <w:autoSpaceDN w:val="0"/>
              <w:adjustRightInd w:val="0"/>
              <w:ind w:firstLine="540"/>
              <w:jc w:val="center"/>
              <w:rPr>
                <w:sz w:val="28"/>
                <w:szCs w:val="28"/>
              </w:rPr>
            </w:pPr>
          </w:p>
        </w:tc>
        <w:tc>
          <w:tcPr>
            <w:tcW w:w="1559" w:type="dxa"/>
            <w:vMerge/>
            <w:vAlign w:val="center"/>
          </w:tcPr>
          <w:p w:rsidR="0070489E" w:rsidRPr="006035BF" w:rsidRDefault="0070489E" w:rsidP="00B23AA4">
            <w:pPr>
              <w:autoSpaceDE w:val="0"/>
              <w:autoSpaceDN w:val="0"/>
              <w:adjustRightInd w:val="0"/>
              <w:ind w:firstLine="540"/>
              <w:jc w:val="center"/>
              <w:rPr>
                <w:sz w:val="28"/>
                <w:szCs w:val="28"/>
              </w:rPr>
            </w:pPr>
          </w:p>
        </w:tc>
        <w:tc>
          <w:tcPr>
            <w:tcW w:w="861" w:type="dxa"/>
            <w:vAlign w:val="center"/>
          </w:tcPr>
          <w:p w:rsidR="0070489E" w:rsidRPr="006035BF" w:rsidRDefault="0070489E" w:rsidP="00B23AA4">
            <w:pPr>
              <w:autoSpaceDE w:val="0"/>
              <w:autoSpaceDN w:val="0"/>
              <w:adjustRightInd w:val="0"/>
              <w:jc w:val="center"/>
              <w:rPr>
                <w:sz w:val="20"/>
              </w:rPr>
            </w:pPr>
            <w:r w:rsidRPr="006035BF">
              <w:rPr>
                <w:sz w:val="20"/>
              </w:rPr>
              <w:t>всего</w:t>
            </w:r>
          </w:p>
        </w:tc>
        <w:tc>
          <w:tcPr>
            <w:tcW w:w="915" w:type="dxa"/>
            <w:vAlign w:val="center"/>
          </w:tcPr>
          <w:p w:rsidR="0070489E" w:rsidRPr="006035BF" w:rsidRDefault="0070489E" w:rsidP="00B23AA4">
            <w:pPr>
              <w:autoSpaceDE w:val="0"/>
              <w:autoSpaceDN w:val="0"/>
              <w:adjustRightInd w:val="0"/>
              <w:jc w:val="center"/>
              <w:rPr>
                <w:sz w:val="20"/>
              </w:rPr>
            </w:pPr>
            <w:r w:rsidRPr="006035BF">
              <w:rPr>
                <w:sz w:val="20"/>
              </w:rPr>
              <w:t>2022</w:t>
            </w:r>
          </w:p>
        </w:tc>
        <w:tc>
          <w:tcPr>
            <w:tcW w:w="827" w:type="dxa"/>
            <w:vAlign w:val="center"/>
          </w:tcPr>
          <w:p w:rsidR="0070489E" w:rsidRPr="006035BF" w:rsidRDefault="0070489E" w:rsidP="00B23AA4">
            <w:pPr>
              <w:autoSpaceDE w:val="0"/>
              <w:autoSpaceDN w:val="0"/>
              <w:adjustRightInd w:val="0"/>
              <w:jc w:val="center"/>
              <w:rPr>
                <w:sz w:val="20"/>
              </w:rPr>
            </w:pPr>
            <w:r w:rsidRPr="006035BF">
              <w:rPr>
                <w:sz w:val="20"/>
              </w:rPr>
              <w:t>2023</w:t>
            </w:r>
          </w:p>
        </w:tc>
        <w:tc>
          <w:tcPr>
            <w:tcW w:w="1023" w:type="dxa"/>
            <w:vAlign w:val="center"/>
          </w:tcPr>
          <w:p w:rsidR="0070489E" w:rsidRPr="006035BF" w:rsidRDefault="0070489E" w:rsidP="00B23AA4">
            <w:pPr>
              <w:autoSpaceDE w:val="0"/>
              <w:autoSpaceDN w:val="0"/>
              <w:adjustRightInd w:val="0"/>
              <w:jc w:val="center"/>
              <w:rPr>
                <w:sz w:val="20"/>
              </w:rPr>
            </w:pPr>
            <w:r w:rsidRPr="006035BF">
              <w:rPr>
                <w:sz w:val="20"/>
              </w:rPr>
              <w:t>2024</w:t>
            </w:r>
          </w:p>
        </w:tc>
        <w:tc>
          <w:tcPr>
            <w:tcW w:w="778" w:type="dxa"/>
            <w:vAlign w:val="center"/>
          </w:tcPr>
          <w:p w:rsidR="0070489E" w:rsidRPr="006035BF" w:rsidRDefault="0070489E" w:rsidP="00B23AA4">
            <w:pPr>
              <w:autoSpaceDE w:val="0"/>
              <w:autoSpaceDN w:val="0"/>
              <w:adjustRightInd w:val="0"/>
              <w:jc w:val="center"/>
              <w:rPr>
                <w:sz w:val="20"/>
              </w:rPr>
            </w:pPr>
            <w:r w:rsidRPr="006035BF">
              <w:rPr>
                <w:sz w:val="20"/>
              </w:rPr>
              <w:t>2025</w:t>
            </w:r>
          </w:p>
        </w:tc>
        <w:tc>
          <w:tcPr>
            <w:tcW w:w="851" w:type="dxa"/>
            <w:vAlign w:val="center"/>
          </w:tcPr>
          <w:p w:rsidR="0070489E" w:rsidRPr="006035BF" w:rsidRDefault="0070489E" w:rsidP="00B23AA4">
            <w:pPr>
              <w:autoSpaceDE w:val="0"/>
              <w:autoSpaceDN w:val="0"/>
              <w:adjustRightInd w:val="0"/>
              <w:jc w:val="center"/>
              <w:rPr>
                <w:sz w:val="20"/>
              </w:rPr>
            </w:pPr>
            <w:r w:rsidRPr="006035BF">
              <w:rPr>
                <w:sz w:val="20"/>
              </w:rPr>
              <w:t>2026</w:t>
            </w:r>
          </w:p>
        </w:tc>
        <w:tc>
          <w:tcPr>
            <w:tcW w:w="2509" w:type="dxa"/>
            <w:vMerge/>
          </w:tcPr>
          <w:p w:rsidR="0070489E" w:rsidRPr="006035BF" w:rsidRDefault="0070489E" w:rsidP="00B23AA4">
            <w:pPr>
              <w:autoSpaceDE w:val="0"/>
              <w:autoSpaceDN w:val="0"/>
              <w:adjustRightInd w:val="0"/>
              <w:jc w:val="center"/>
              <w:rPr>
                <w:sz w:val="20"/>
              </w:rPr>
            </w:pPr>
          </w:p>
        </w:tc>
      </w:tr>
      <w:tr w:rsidR="0070489E" w:rsidRPr="006035BF" w:rsidTr="00B23AA4">
        <w:trPr>
          <w:tblCellSpacing w:w="5" w:type="nil"/>
        </w:trPr>
        <w:tc>
          <w:tcPr>
            <w:tcW w:w="3969" w:type="dxa"/>
          </w:tcPr>
          <w:p w:rsidR="0070489E" w:rsidRPr="006035BF" w:rsidRDefault="0070489E" w:rsidP="00B23AA4">
            <w:pPr>
              <w:autoSpaceDE w:val="0"/>
              <w:autoSpaceDN w:val="0"/>
              <w:adjustRightInd w:val="0"/>
              <w:jc w:val="center"/>
              <w:rPr>
                <w:sz w:val="20"/>
              </w:rPr>
            </w:pPr>
            <w:r w:rsidRPr="006035BF">
              <w:rPr>
                <w:sz w:val="20"/>
              </w:rPr>
              <w:t>1</w:t>
            </w:r>
          </w:p>
        </w:tc>
        <w:tc>
          <w:tcPr>
            <w:tcW w:w="2410" w:type="dxa"/>
          </w:tcPr>
          <w:p w:rsidR="0070489E" w:rsidRPr="006035BF" w:rsidRDefault="0070489E" w:rsidP="00B23AA4">
            <w:pPr>
              <w:autoSpaceDE w:val="0"/>
              <w:autoSpaceDN w:val="0"/>
              <w:adjustRightInd w:val="0"/>
              <w:jc w:val="center"/>
              <w:rPr>
                <w:sz w:val="20"/>
              </w:rPr>
            </w:pPr>
            <w:r w:rsidRPr="006035BF">
              <w:rPr>
                <w:sz w:val="20"/>
              </w:rPr>
              <w:t>2</w:t>
            </w:r>
          </w:p>
        </w:tc>
        <w:tc>
          <w:tcPr>
            <w:tcW w:w="1559" w:type="dxa"/>
          </w:tcPr>
          <w:p w:rsidR="0070489E" w:rsidRPr="006035BF" w:rsidRDefault="0070489E" w:rsidP="00B23AA4">
            <w:pPr>
              <w:autoSpaceDE w:val="0"/>
              <w:autoSpaceDN w:val="0"/>
              <w:adjustRightInd w:val="0"/>
              <w:jc w:val="center"/>
              <w:rPr>
                <w:sz w:val="20"/>
              </w:rPr>
            </w:pPr>
            <w:r w:rsidRPr="006035BF">
              <w:rPr>
                <w:sz w:val="20"/>
              </w:rPr>
              <w:t>3</w:t>
            </w:r>
          </w:p>
        </w:tc>
        <w:tc>
          <w:tcPr>
            <w:tcW w:w="861" w:type="dxa"/>
          </w:tcPr>
          <w:p w:rsidR="0070489E" w:rsidRPr="006035BF" w:rsidRDefault="0070489E" w:rsidP="00B23AA4">
            <w:pPr>
              <w:autoSpaceDE w:val="0"/>
              <w:autoSpaceDN w:val="0"/>
              <w:adjustRightInd w:val="0"/>
              <w:jc w:val="center"/>
              <w:rPr>
                <w:sz w:val="20"/>
              </w:rPr>
            </w:pPr>
            <w:r w:rsidRPr="006035BF">
              <w:rPr>
                <w:sz w:val="20"/>
              </w:rPr>
              <w:t>4</w:t>
            </w:r>
          </w:p>
        </w:tc>
        <w:tc>
          <w:tcPr>
            <w:tcW w:w="915" w:type="dxa"/>
          </w:tcPr>
          <w:p w:rsidR="0070489E" w:rsidRPr="006035BF" w:rsidRDefault="0070489E" w:rsidP="00B23AA4">
            <w:pPr>
              <w:autoSpaceDE w:val="0"/>
              <w:autoSpaceDN w:val="0"/>
              <w:adjustRightInd w:val="0"/>
              <w:jc w:val="center"/>
              <w:rPr>
                <w:sz w:val="20"/>
              </w:rPr>
            </w:pPr>
            <w:r w:rsidRPr="006035BF">
              <w:rPr>
                <w:sz w:val="20"/>
              </w:rPr>
              <w:t>5</w:t>
            </w:r>
          </w:p>
        </w:tc>
        <w:tc>
          <w:tcPr>
            <w:tcW w:w="827" w:type="dxa"/>
          </w:tcPr>
          <w:p w:rsidR="0070489E" w:rsidRPr="006035BF" w:rsidRDefault="0070489E" w:rsidP="00B23AA4">
            <w:pPr>
              <w:autoSpaceDE w:val="0"/>
              <w:autoSpaceDN w:val="0"/>
              <w:adjustRightInd w:val="0"/>
              <w:jc w:val="center"/>
              <w:rPr>
                <w:sz w:val="20"/>
              </w:rPr>
            </w:pPr>
            <w:r w:rsidRPr="006035BF">
              <w:rPr>
                <w:sz w:val="20"/>
              </w:rPr>
              <w:t>6</w:t>
            </w:r>
          </w:p>
        </w:tc>
        <w:tc>
          <w:tcPr>
            <w:tcW w:w="1023" w:type="dxa"/>
          </w:tcPr>
          <w:p w:rsidR="0070489E" w:rsidRPr="006035BF" w:rsidRDefault="0070489E" w:rsidP="00B23AA4">
            <w:pPr>
              <w:autoSpaceDE w:val="0"/>
              <w:autoSpaceDN w:val="0"/>
              <w:adjustRightInd w:val="0"/>
              <w:jc w:val="center"/>
              <w:rPr>
                <w:sz w:val="20"/>
              </w:rPr>
            </w:pPr>
            <w:r w:rsidRPr="006035BF">
              <w:rPr>
                <w:sz w:val="20"/>
              </w:rPr>
              <w:t>7</w:t>
            </w:r>
          </w:p>
        </w:tc>
        <w:tc>
          <w:tcPr>
            <w:tcW w:w="778" w:type="dxa"/>
          </w:tcPr>
          <w:p w:rsidR="0070489E" w:rsidRPr="006035BF" w:rsidRDefault="0070489E" w:rsidP="00B23AA4">
            <w:pPr>
              <w:autoSpaceDE w:val="0"/>
              <w:autoSpaceDN w:val="0"/>
              <w:adjustRightInd w:val="0"/>
              <w:jc w:val="center"/>
              <w:rPr>
                <w:sz w:val="20"/>
              </w:rPr>
            </w:pPr>
            <w:r w:rsidRPr="006035BF">
              <w:rPr>
                <w:sz w:val="20"/>
              </w:rPr>
              <w:t>8</w:t>
            </w:r>
          </w:p>
        </w:tc>
        <w:tc>
          <w:tcPr>
            <w:tcW w:w="851" w:type="dxa"/>
          </w:tcPr>
          <w:p w:rsidR="0070489E" w:rsidRPr="006035BF" w:rsidRDefault="0070489E" w:rsidP="00B23AA4">
            <w:pPr>
              <w:autoSpaceDE w:val="0"/>
              <w:autoSpaceDN w:val="0"/>
              <w:adjustRightInd w:val="0"/>
              <w:jc w:val="center"/>
              <w:rPr>
                <w:sz w:val="20"/>
              </w:rPr>
            </w:pPr>
            <w:r w:rsidRPr="006035BF">
              <w:rPr>
                <w:sz w:val="20"/>
              </w:rPr>
              <w:t>9</w:t>
            </w:r>
          </w:p>
        </w:tc>
        <w:tc>
          <w:tcPr>
            <w:tcW w:w="2509" w:type="dxa"/>
          </w:tcPr>
          <w:p w:rsidR="0070489E" w:rsidRPr="006035BF" w:rsidRDefault="0070489E" w:rsidP="00B23AA4">
            <w:pPr>
              <w:autoSpaceDE w:val="0"/>
              <w:autoSpaceDN w:val="0"/>
              <w:adjustRightInd w:val="0"/>
              <w:jc w:val="center"/>
              <w:rPr>
                <w:sz w:val="20"/>
              </w:rPr>
            </w:pPr>
            <w:r w:rsidRPr="006035BF">
              <w:rPr>
                <w:sz w:val="20"/>
              </w:rPr>
              <w:t>10</w:t>
            </w:r>
          </w:p>
        </w:tc>
      </w:tr>
      <w:tr w:rsidR="0070489E" w:rsidRPr="006035BF" w:rsidTr="00B23AA4">
        <w:trPr>
          <w:tblCellSpacing w:w="5" w:type="nil"/>
        </w:trPr>
        <w:tc>
          <w:tcPr>
            <w:tcW w:w="15702" w:type="dxa"/>
            <w:gridSpan w:val="10"/>
          </w:tcPr>
          <w:p w:rsidR="0070489E" w:rsidRPr="006035BF" w:rsidRDefault="0070489E" w:rsidP="00B23AA4">
            <w:pPr>
              <w:widowControl w:val="0"/>
              <w:autoSpaceDE w:val="0"/>
              <w:autoSpaceDN w:val="0"/>
              <w:adjustRightInd w:val="0"/>
            </w:pPr>
            <w:r w:rsidRPr="006035BF">
              <w:rPr>
                <w:b/>
              </w:rPr>
              <w:t>Цель муниципальной   программы:</w:t>
            </w:r>
            <w:r w:rsidRPr="006035BF">
              <w:t xml:space="preserve">     </w:t>
            </w:r>
          </w:p>
          <w:p w:rsidR="0070489E" w:rsidRPr="006035BF" w:rsidRDefault="0070489E" w:rsidP="00B23AA4">
            <w:pPr>
              <w:autoSpaceDE w:val="0"/>
              <w:autoSpaceDN w:val="0"/>
              <w:adjustRightInd w:val="0"/>
            </w:pPr>
            <w:r w:rsidRPr="006035BF">
              <w:t>Минимизация социального и экономического ущерба, наносимого населению, экономике и природной среде Пинежского района Архангельской области от чрезвычайных ситуаций, происшествий на водных объектах и пожаров</w:t>
            </w:r>
          </w:p>
        </w:tc>
      </w:tr>
      <w:tr w:rsidR="0070489E" w:rsidRPr="006035BF" w:rsidTr="00B23AA4">
        <w:trPr>
          <w:tblCellSpacing w:w="5" w:type="nil"/>
        </w:trPr>
        <w:tc>
          <w:tcPr>
            <w:tcW w:w="15702" w:type="dxa"/>
            <w:gridSpan w:val="10"/>
          </w:tcPr>
          <w:p w:rsidR="0070489E" w:rsidRPr="006035BF" w:rsidRDefault="0070489E" w:rsidP="00B23AA4">
            <w:pPr>
              <w:autoSpaceDE w:val="0"/>
              <w:autoSpaceDN w:val="0"/>
              <w:adjustRightInd w:val="0"/>
            </w:pPr>
            <w:r w:rsidRPr="006035BF">
              <w:rPr>
                <w:b/>
              </w:rPr>
              <w:t xml:space="preserve">Задача 1. </w:t>
            </w:r>
            <w:r w:rsidRPr="006035BF">
              <w:t xml:space="preserve"> Осуществление и совершенствование системы мероприятий по обеспечению безопасности людей на водных объектах</w:t>
            </w:r>
          </w:p>
        </w:tc>
      </w:tr>
      <w:tr w:rsidR="0070489E" w:rsidRPr="006035BF" w:rsidTr="00B23AA4">
        <w:trPr>
          <w:tblCellSpacing w:w="5" w:type="nil"/>
        </w:trPr>
        <w:tc>
          <w:tcPr>
            <w:tcW w:w="3969" w:type="dxa"/>
            <w:vMerge w:val="restart"/>
          </w:tcPr>
          <w:p w:rsidR="0070489E" w:rsidRPr="006035BF" w:rsidRDefault="0070489E" w:rsidP="00B23AA4">
            <w:pPr>
              <w:pStyle w:val="ConsPlusCell"/>
              <w:jc w:val="both"/>
              <w:rPr>
                <w:rFonts w:ascii="Times New Roman" w:hAnsi="Times New Roman" w:cs="Times New Roman"/>
                <w:sz w:val="24"/>
                <w:szCs w:val="24"/>
              </w:rPr>
            </w:pPr>
            <w:r w:rsidRPr="006035BF">
              <w:rPr>
                <w:rFonts w:ascii="Times New Roman" w:hAnsi="Times New Roman" w:cs="Times New Roman"/>
                <w:sz w:val="24"/>
                <w:szCs w:val="24"/>
              </w:rPr>
              <w:t>1.1. Приобретение информационно – наглядной агитации в целях информирования населения в  рамках обеспечения безопасности людей на водных объектах</w:t>
            </w:r>
          </w:p>
        </w:tc>
        <w:tc>
          <w:tcPr>
            <w:tcW w:w="2410" w:type="dxa"/>
            <w:vMerge w:val="restart"/>
          </w:tcPr>
          <w:p w:rsidR="0070489E" w:rsidRPr="006035BF" w:rsidRDefault="0070489E" w:rsidP="00B23AA4">
            <w:pPr>
              <w:autoSpaceDE w:val="0"/>
              <w:autoSpaceDN w:val="0"/>
              <w:adjustRightInd w:val="0"/>
              <w:jc w:val="center"/>
            </w:pPr>
            <w:r w:rsidRPr="006035BF">
              <w:t>отдел по делам ГО и ЧС администрации Пинежского муниципального района Архангельской области</w:t>
            </w:r>
          </w:p>
        </w:tc>
        <w:tc>
          <w:tcPr>
            <w:tcW w:w="1559" w:type="dxa"/>
          </w:tcPr>
          <w:p w:rsidR="0070489E" w:rsidRPr="006035BF" w:rsidRDefault="0070489E" w:rsidP="00B23AA4">
            <w:pPr>
              <w:autoSpaceDE w:val="0"/>
              <w:autoSpaceDN w:val="0"/>
              <w:adjustRightInd w:val="0"/>
              <w:rPr>
                <w:sz w:val="20"/>
              </w:rPr>
            </w:pPr>
            <w:r w:rsidRPr="006035BF">
              <w:rPr>
                <w:sz w:val="20"/>
              </w:rPr>
              <w:t xml:space="preserve">итого             </w:t>
            </w:r>
          </w:p>
        </w:tc>
        <w:tc>
          <w:tcPr>
            <w:tcW w:w="861" w:type="dxa"/>
          </w:tcPr>
          <w:p w:rsidR="0070489E" w:rsidRPr="006035BF" w:rsidRDefault="0070489E" w:rsidP="00B23AA4">
            <w:pPr>
              <w:widowControl w:val="0"/>
              <w:autoSpaceDE w:val="0"/>
              <w:autoSpaceDN w:val="0"/>
              <w:adjustRightInd w:val="0"/>
              <w:jc w:val="center"/>
              <w:rPr>
                <w:sz w:val="20"/>
              </w:rPr>
            </w:pPr>
            <w:r w:rsidRPr="006035BF">
              <w:rPr>
                <w:sz w:val="20"/>
              </w:rPr>
              <w:t>33</w:t>
            </w:r>
          </w:p>
        </w:tc>
        <w:tc>
          <w:tcPr>
            <w:tcW w:w="915" w:type="dxa"/>
          </w:tcPr>
          <w:p w:rsidR="0070489E" w:rsidRPr="006035BF" w:rsidRDefault="0070489E" w:rsidP="00B23AA4">
            <w:pPr>
              <w:widowControl w:val="0"/>
              <w:autoSpaceDE w:val="0"/>
              <w:autoSpaceDN w:val="0"/>
              <w:adjustRightInd w:val="0"/>
              <w:jc w:val="center"/>
              <w:rPr>
                <w:sz w:val="20"/>
              </w:rPr>
            </w:pPr>
            <w:r w:rsidRPr="006035BF">
              <w:rPr>
                <w:sz w:val="20"/>
              </w:rPr>
              <w:t>5</w:t>
            </w:r>
          </w:p>
        </w:tc>
        <w:tc>
          <w:tcPr>
            <w:tcW w:w="827" w:type="dxa"/>
          </w:tcPr>
          <w:p w:rsidR="0070489E" w:rsidRPr="006035BF" w:rsidRDefault="0070489E" w:rsidP="00B23AA4">
            <w:pPr>
              <w:jc w:val="center"/>
              <w:rPr>
                <w:sz w:val="20"/>
              </w:rPr>
            </w:pPr>
            <w:r w:rsidRPr="006035BF">
              <w:rPr>
                <w:sz w:val="20"/>
              </w:rPr>
              <w:t>7</w:t>
            </w:r>
          </w:p>
        </w:tc>
        <w:tc>
          <w:tcPr>
            <w:tcW w:w="1023" w:type="dxa"/>
          </w:tcPr>
          <w:p w:rsidR="0070489E" w:rsidRPr="006035BF" w:rsidRDefault="0070489E" w:rsidP="00B23AA4">
            <w:pPr>
              <w:jc w:val="center"/>
            </w:pPr>
            <w:r w:rsidRPr="006035BF">
              <w:rPr>
                <w:sz w:val="20"/>
              </w:rPr>
              <w:t>7</w:t>
            </w:r>
          </w:p>
        </w:tc>
        <w:tc>
          <w:tcPr>
            <w:tcW w:w="778" w:type="dxa"/>
          </w:tcPr>
          <w:p w:rsidR="0070489E" w:rsidRPr="006035BF" w:rsidRDefault="0070489E" w:rsidP="00B23AA4">
            <w:pPr>
              <w:jc w:val="center"/>
            </w:pPr>
            <w:r w:rsidRPr="006035BF">
              <w:rPr>
                <w:sz w:val="20"/>
              </w:rPr>
              <w:t>7</w:t>
            </w:r>
          </w:p>
        </w:tc>
        <w:tc>
          <w:tcPr>
            <w:tcW w:w="851" w:type="dxa"/>
          </w:tcPr>
          <w:p w:rsidR="0070489E" w:rsidRPr="006035BF" w:rsidRDefault="0070489E" w:rsidP="00B23AA4">
            <w:pPr>
              <w:jc w:val="center"/>
            </w:pPr>
            <w:r w:rsidRPr="006035BF">
              <w:rPr>
                <w:sz w:val="20"/>
              </w:rPr>
              <w:t>7</w:t>
            </w:r>
          </w:p>
        </w:tc>
        <w:tc>
          <w:tcPr>
            <w:tcW w:w="2509" w:type="dxa"/>
            <w:vMerge w:val="restart"/>
          </w:tcPr>
          <w:p w:rsidR="0070489E" w:rsidRPr="006035BF" w:rsidRDefault="0070489E" w:rsidP="00B23AA4">
            <w:pPr>
              <w:widowControl w:val="0"/>
              <w:autoSpaceDE w:val="0"/>
              <w:autoSpaceDN w:val="0"/>
              <w:adjustRightInd w:val="0"/>
              <w:jc w:val="center"/>
            </w:pPr>
            <w:r w:rsidRPr="006035BF">
              <w:t xml:space="preserve">Количество </w:t>
            </w:r>
          </w:p>
          <w:p w:rsidR="0070489E" w:rsidRPr="006035BF" w:rsidRDefault="0070489E" w:rsidP="00B23AA4">
            <w:pPr>
              <w:widowControl w:val="0"/>
              <w:autoSpaceDE w:val="0"/>
              <w:autoSpaceDN w:val="0"/>
              <w:adjustRightInd w:val="0"/>
              <w:jc w:val="center"/>
            </w:pPr>
            <w:r w:rsidRPr="006035BF">
              <w:t xml:space="preserve">МО-поселений, на территориях которых размещены (установлены) информационные материалы в рамках обеспечения безопасности людей </w:t>
            </w:r>
          </w:p>
          <w:p w:rsidR="0070489E" w:rsidRPr="006035BF" w:rsidRDefault="0070489E" w:rsidP="00B23AA4">
            <w:pPr>
              <w:widowControl w:val="0"/>
              <w:autoSpaceDE w:val="0"/>
              <w:autoSpaceDN w:val="0"/>
              <w:adjustRightInd w:val="0"/>
              <w:jc w:val="center"/>
              <w:rPr>
                <w:sz w:val="18"/>
                <w:szCs w:val="18"/>
              </w:rPr>
            </w:pPr>
            <w:r w:rsidRPr="006035BF">
              <w:t>ед. – 14, ежегодно</w:t>
            </w:r>
            <w:r w:rsidRPr="006035BF">
              <w:rPr>
                <w:sz w:val="18"/>
                <w:szCs w:val="18"/>
              </w:rPr>
              <w:t xml:space="preserve"> </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федеральный бюджет</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областной бюджет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районный  бюджет</w:t>
            </w:r>
          </w:p>
        </w:tc>
        <w:tc>
          <w:tcPr>
            <w:tcW w:w="861" w:type="dxa"/>
          </w:tcPr>
          <w:p w:rsidR="0070489E" w:rsidRPr="006035BF" w:rsidRDefault="0070489E" w:rsidP="00B23AA4">
            <w:pPr>
              <w:widowControl w:val="0"/>
              <w:autoSpaceDE w:val="0"/>
              <w:autoSpaceDN w:val="0"/>
              <w:adjustRightInd w:val="0"/>
              <w:jc w:val="center"/>
              <w:rPr>
                <w:sz w:val="20"/>
              </w:rPr>
            </w:pPr>
            <w:r w:rsidRPr="006035BF">
              <w:rPr>
                <w:sz w:val="20"/>
              </w:rPr>
              <w:t>33</w:t>
            </w:r>
          </w:p>
        </w:tc>
        <w:tc>
          <w:tcPr>
            <w:tcW w:w="915" w:type="dxa"/>
          </w:tcPr>
          <w:p w:rsidR="0070489E" w:rsidRPr="006035BF" w:rsidRDefault="0070489E" w:rsidP="00B23AA4">
            <w:pPr>
              <w:widowControl w:val="0"/>
              <w:autoSpaceDE w:val="0"/>
              <w:autoSpaceDN w:val="0"/>
              <w:adjustRightInd w:val="0"/>
              <w:jc w:val="center"/>
              <w:rPr>
                <w:sz w:val="20"/>
              </w:rPr>
            </w:pPr>
            <w:r w:rsidRPr="006035BF">
              <w:rPr>
                <w:sz w:val="20"/>
              </w:rPr>
              <w:t>5</w:t>
            </w:r>
          </w:p>
        </w:tc>
        <w:tc>
          <w:tcPr>
            <w:tcW w:w="827" w:type="dxa"/>
          </w:tcPr>
          <w:p w:rsidR="0070489E" w:rsidRPr="006035BF" w:rsidRDefault="0070489E" w:rsidP="00B23AA4">
            <w:pPr>
              <w:jc w:val="center"/>
              <w:rPr>
                <w:sz w:val="20"/>
              </w:rPr>
            </w:pPr>
            <w:r w:rsidRPr="006035BF">
              <w:rPr>
                <w:sz w:val="20"/>
              </w:rPr>
              <w:t>7</w:t>
            </w:r>
          </w:p>
        </w:tc>
        <w:tc>
          <w:tcPr>
            <w:tcW w:w="1023" w:type="dxa"/>
          </w:tcPr>
          <w:p w:rsidR="0070489E" w:rsidRPr="006035BF" w:rsidRDefault="0070489E" w:rsidP="00B23AA4">
            <w:pPr>
              <w:jc w:val="center"/>
            </w:pPr>
            <w:r w:rsidRPr="006035BF">
              <w:rPr>
                <w:sz w:val="20"/>
              </w:rPr>
              <w:t>7</w:t>
            </w:r>
          </w:p>
        </w:tc>
        <w:tc>
          <w:tcPr>
            <w:tcW w:w="778" w:type="dxa"/>
          </w:tcPr>
          <w:p w:rsidR="0070489E" w:rsidRPr="006035BF" w:rsidRDefault="0070489E" w:rsidP="00B23AA4">
            <w:pPr>
              <w:jc w:val="center"/>
            </w:pPr>
            <w:r w:rsidRPr="006035BF">
              <w:rPr>
                <w:sz w:val="20"/>
              </w:rPr>
              <w:t>7</w:t>
            </w:r>
          </w:p>
        </w:tc>
        <w:tc>
          <w:tcPr>
            <w:tcW w:w="851" w:type="dxa"/>
          </w:tcPr>
          <w:p w:rsidR="0070489E" w:rsidRPr="006035BF" w:rsidRDefault="0070489E" w:rsidP="00B23AA4">
            <w:pPr>
              <w:jc w:val="center"/>
            </w:pPr>
            <w:r w:rsidRPr="006035BF">
              <w:rPr>
                <w:sz w:val="20"/>
              </w:rPr>
              <w:t>7</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внебюджетные      </w:t>
            </w:r>
          </w:p>
          <w:p w:rsidR="0070489E" w:rsidRPr="006035BF" w:rsidRDefault="0070489E" w:rsidP="00B23AA4">
            <w:pPr>
              <w:autoSpaceDE w:val="0"/>
              <w:autoSpaceDN w:val="0"/>
              <w:adjustRightInd w:val="0"/>
              <w:rPr>
                <w:sz w:val="20"/>
              </w:rPr>
            </w:pPr>
            <w:r w:rsidRPr="006035BF">
              <w:rPr>
                <w:sz w:val="20"/>
              </w:rPr>
              <w:t xml:space="preserve">средства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6035BF" w:rsidRDefault="0070489E" w:rsidP="00B23AA4">
            <w:pPr>
              <w:jc w:val="both"/>
            </w:pPr>
            <w:r w:rsidRPr="006035BF">
              <w:lastRenderedPageBreak/>
              <w:t xml:space="preserve">1.2. Проведение  совместных межведомственных патрулирований  мест массового отдыха населения у  водных объектов </w:t>
            </w:r>
          </w:p>
        </w:tc>
        <w:tc>
          <w:tcPr>
            <w:tcW w:w="2410" w:type="dxa"/>
            <w:vMerge w:val="restart"/>
          </w:tcPr>
          <w:p w:rsidR="0070489E" w:rsidRPr="006035BF" w:rsidRDefault="0070489E" w:rsidP="00B23AA4">
            <w:pPr>
              <w:autoSpaceDE w:val="0"/>
              <w:autoSpaceDN w:val="0"/>
              <w:adjustRightInd w:val="0"/>
              <w:jc w:val="center"/>
            </w:pPr>
            <w:r w:rsidRPr="006035BF">
              <w:t>отдел по делам ГО и ЧС администрации Пинежского муниципального района Архангельской области</w:t>
            </w:r>
          </w:p>
        </w:tc>
        <w:tc>
          <w:tcPr>
            <w:tcW w:w="1559" w:type="dxa"/>
          </w:tcPr>
          <w:p w:rsidR="0070489E" w:rsidRPr="006035BF" w:rsidRDefault="0070489E" w:rsidP="00B23AA4">
            <w:pPr>
              <w:autoSpaceDE w:val="0"/>
              <w:autoSpaceDN w:val="0"/>
              <w:adjustRightInd w:val="0"/>
              <w:rPr>
                <w:sz w:val="20"/>
              </w:rPr>
            </w:pPr>
            <w:r w:rsidRPr="006035BF">
              <w:rPr>
                <w:sz w:val="20"/>
              </w:rPr>
              <w:t xml:space="preserve">итого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val="restart"/>
          </w:tcPr>
          <w:p w:rsidR="0070489E" w:rsidRPr="006035BF" w:rsidRDefault="0070489E" w:rsidP="00B23AA4">
            <w:pPr>
              <w:widowControl w:val="0"/>
              <w:autoSpaceDE w:val="0"/>
              <w:autoSpaceDN w:val="0"/>
              <w:adjustRightInd w:val="0"/>
              <w:jc w:val="center"/>
            </w:pPr>
            <w:r w:rsidRPr="006035BF">
              <w:t>Количество</w:t>
            </w:r>
          </w:p>
          <w:p w:rsidR="0070489E" w:rsidRPr="006035BF" w:rsidRDefault="0070489E" w:rsidP="00B23AA4">
            <w:pPr>
              <w:widowControl w:val="0"/>
              <w:autoSpaceDE w:val="0"/>
              <w:autoSpaceDN w:val="0"/>
              <w:adjustRightInd w:val="0"/>
              <w:jc w:val="center"/>
            </w:pPr>
            <w:r w:rsidRPr="006035BF">
              <w:t>проведенных совместных патрулирований,</w:t>
            </w:r>
          </w:p>
          <w:p w:rsidR="0070489E" w:rsidRPr="006035BF" w:rsidRDefault="0070489E" w:rsidP="00B23AA4">
            <w:pPr>
              <w:autoSpaceDE w:val="0"/>
              <w:autoSpaceDN w:val="0"/>
              <w:adjustRightInd w:val="0"/>
              <w:jc w:val="center"/>
              <w:rPr>
                <w:sz w:val="20"/>
              </w:rPr>
            </w:pPr>
            <w:r w:rsidRPr="006035BF">
              <w:t>ед. – 10, ежегодно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федеральный бюджет</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 xml:space="preserve">областной бюджет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районный  бюджет</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 xml:space="preserve">внебюджетные      </w:t>
            </w:r>
          </w:p>
          <w:p w:rsidR="0070489E" w:rsidRPr="006035BF" w:rsidRDefault="0070489E" w:rsidP="00B23AA4">
            <w:pPr>
              <w:autoSpaceDE w:val="0"/>
              <w:autoSpaceDN w:val="0"/>
              <w:adjustRightInd w:val="0"/>
              <w:rPr>
                <w:sz w:val="20"/>
              </w:rPr>
            </w:pPr>
            <w:r w:rsidRPr="006035BF">
              <w:rPr>
                <w:sz w:val="20"/>
              </w:rPr>
              <w:t xml:space="preserve">средства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val="restart"/>
          </w:tcPr>
          <w:p w:rsidR="0070489E" w:rsidRPr="006035BF" w:rsidRDefault="0070489E" w:rsidP="00B23AA4">
            <w:pPr>
              <w:jc w:val="both"/>
            </w:pPr>
            <w:r w:rsidRPr="006035BF">
              <w:t>1.3. Получение  данных наблюдений за ледовой обстановкой и/или уровнями воды в период весеннего ледохода и половодья в стандартные и дополнительные сроки, а также гидрологические прогнозы.</w:t>
            </w:r>
          </w:p>
        </w:tc>
        <w:tc>
          <w:tcPr>
            <w:tcW w:w="2410" w:type="dxa"/>
            <w:vMerge w:val="restart"/>
          </w:tcPr>
          <w:p w:rsidR="0070489E" w:rsidRPr="006035BF" w:rsidRDefault="0070489E" w:rsidP="00B23AA4">
            <w:pPr>
              <w:autoSpaceDE w:val="0"/>
              <w:autoSpaceDN w:val="0"/>
              <w:adjustRightInd w:val="0"/>
              <w:jc w:val="center"/>
            </w:pPr>
            <w:r w:rsidRPr="006035BF">
              <w:t>отдел по делам ГО и ЧС администрации Пинежского муниципального района Архангельской области</w:t>
            </w:r>
          </w:p>
        </w:tc>
        <w:tc>
          <w:tcPr>
            <w:tcW w:w="1559" w:type="dxa"/>
          </w:tcPr>
          <w:p w:rsidR="0070489E" w:rsidRPr="006035BF" w:rsidRDefault="0070489E" w:rsidP="00B23AA4">
            <w:pPr>
              <w:autoSpaceDE w:val="0"/>
              <w:autoSpaceDN w:val="0"/>
              <w:adjustRightInd w:val="0"/>
              <w:rPr>
                <w:sz w:val="20"/>
              </w:rPr>
            </w:pPr>
            <w:r w:rsidRPr="006035BF">
              <w:rPr>
                <w:sz w:val="20"/>
              </w:rPr>
              <w:t xml:space="preserve">итого             </w:t>
            </w:r>
          </w:p>
        </w:tc>
        <w:tc>
          <w:tcPr>
            <w:tcW w:w="861" w:type="dxa"/>
            <w:vAlign w:val="center"/>
          </w:tcPr>
          <w:p w:rsidR="0070489E" w:rsidRPr="006035BF" w:rsidRDefault="0070489E" w:rsidP="00B23AA4">
            <w:pPr>
              <w:ind w:left="-75" w:right="-65"/>
              <w:jc w:val="center"/>
              <w:rPr>
                <w:sz w:val="20"/>
              </w:rPr>
            </w:pPr>
            <w:r w:rsidRPr="006035BF">
              <w:rPr>
                <w:sz w:val="20"/>
              </w:rPr>
              <w:t>234,9</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78,3</w:t>
            </w:r>
          </w:p>
        </w:tc>
        <w:tc>
          <w:tcPr>
            <w:tcW w:w="778" w:type="dxa"/>
            <w:vAlign w:val="center"/>
          </w:tcPr>
          <w:p w:rsidR="0070489E" w:rsidRPr="006035BF" w:rsidRDefault="0070489E" w:rsidP="00B23AA4">
            <w:pPr>
              <w:ind w:left="-49" w:right="-66"/>
              <w:jc w:val="center"/>
              <w:rPr>
                <w:sz w:val="20"/>
              </w:rPr>
            </w:pPr>
            <w:r w:rsidRPr="006035BF">
              <w:rPr>
                <w:sz w:val="20"/>
              </w:rPr>
              <w:t>78,3</w:t>
            </w:r>
          </w:p>
        </w:tc>
        <w:tc>
          <w:tcPr>
            <w:tcW w:w="851" w:type="dxa"/>
            <w:vAlign w:val="center"/>
          </w:tcPr>
          <w:p w:rsidR="0070489E" w:rsidRPr="006035BF" w:rsidRDefault="0070489E" w:rsidP="00B23AA4">
            <w:pPr>
              <w:jc w:val="center"/>
              <w:rPr>
                <w:sz w:val="20"/>
              </w:rPr>
            </w:pPr>
            <w:r w:rsidRPr="006035BF">
              <w:rPr>
                <w:sz w:val="20"/>
              </w:rPr>
              <w:t>78,3</w:t>
            </w:r>
          </w:p>
        </w:tc>
        <w:tc>
          <w:tcPr>
            <w:tcW w:w="2509" w:type="dxa"/>
            <w:vMerge w:val="restart"/>
          </w:tcPr>
          <w:p w:rsidR="0070489E" w:rsidRPr="006035BF" w:rsidRDefault="0070489E" w:rsidP="00B23AA4">
            <w:pPr>
              <w:widowControl w:val="0"/>
              <w:autoSpaceDE w:val="0"/>
              <w:autoSpaceDN w:val="0"/>
              <w:adjustRightInd w:val="0"/>
              <w:jc w:val="center"/>
            </w:pPr>
            <w:r w:rsidRPr="006035BF">
              <w:t>Получение информации от ФГБУ «Северное УГМС»,</w:t>
            </w:r>
          </w:p>
          <w:p w:rsidR="0070489E" w:rsidRPr="006035BF" w:rsidRDefault="0070489E" w:rsidP="00B23AA4">
            <w:pPr>
              <w:autoSpaceDE w:val="0"/>
              <w:autoSpaceDN w:val="0"/>
              <w:adjustRightInd w:val="0"/>
              <w:jc w:val="center"/>
              <w:rPr>
                <w:sz w:val="20"/>
              </w:rPr>
            </w:pPr>
            <w:r w:rsidRPr="006035BF">
              <w:t>ежегодно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федеральный бюджет</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областной бюджет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районный  бюджет</w:t>
            </w:r>
          </w:p>
        </w:tc>
        <w:tc>
          <w:tcPr>
            <w:tcW w:w="861" w:type="dxa"/>
            <w:vAlign w:val="center"/>
          </w:tcPr>
          <w:p w:rsidR="0070489E" w:rsidRPr="006035BF" w:rsidRDefault="0070489E" w:rsidP="00B23AA4">
            <w:pPr>
              <w:ind w:left="-75" w:right="-65"/>
              <w:jc w:val="center"/>
              <w:rPr>
                <w:sz w:val="20"/>
              </w:rPr>
            </w:pPr>
            <w:r w:rsidRPr="006035BF">
              <w:rPr>
                <w:sz w:val="20"/>
              </w:rPr>
              <w:t>234,9</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78,3</w:t>
            </w:r>
          </w:p>
        </w:tc>
        <w:tc>
          <w:tcPr>
            <w:tcW w:w="778" w:type="dxa"/>
            <w:vAlign w:val="center"/>
          </w:tcPr>
          <w:p w:rsidR="0070489E" w:rsidRPr="006035BF" w:rsidRDefault="0070489E" w:rsidP="00B23AA4">
            <w:pPr>
              <w:ind w:left="-49" w:right="-66"/>
              <w:jc w:val="center"/>
              <w:rPr>
                <w:sz w:val="20"/>
              </w:rPr>
            </w:pPr>
            <w:r w:rsidRPr="006035BF">
              <w:rPr>
                <w:sz w:val="20"/>
              </w:rPr>
              <w:t>78,3</w:t>
            </w:r>
          </w:p>
        </w:tc>
        <w:tc>
          <w:tcPr>
            <w:tcW w:w="851" w:type="dxa"/>
            <w:vAlign w:val="center"/>
          </w:tcPr>
          <w:p w:rsidR="0070489E" w:rsidRPr="006035BF" w:rsidRDefault="0070489E" w:rsidP="00B23AA4">
            <w:pPr>
              <w:jc w:val="center"/>
              <w:rPr>
                <w:sz w:val="20"/>
              </w:rPr>
            </w:pPr>
            <w:r w:rsidRPr="006035BF">
              <w:rPr>
                <w:sz w:val="20"/>
              </w:rPr>
              <w:t>78,3</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внебюджетные      </w:t>
            </w:r>
          </w:p>
          <w:p w:rsidR="0070489E" w:rsidRPr="006035BF" w:rsidRDefault="0070489E" w:rsidP="00B23AA4">
            <w:pPr>
              <w:autoSpaceDE w:val="0"/>
              <w:autoSpaceDN w:val="0"/>
              <w:adjustRightInd w:val="0"/>
              <w:rPr>
                <w:sz w:val="20"/>
              </w:rPr>
            </w:pPr>
            <w:r w:rsidRPr="006035BF">
              <w:rPr>
                <w:sz w:val="20"/>
              </w:rPr>
              <w:t xml:space="preserve">средства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15702" w:type="dxa"/>
            <w:gridSpan w:val="10"/>
          </w:tcPr>
          <w:p w:rsidR="0070489E" w:rsidRPr="006035BF" w:rsidRDefault="0070489E" w:rsidP="00B23AA4">
            <w:pPr>
              <w:autoSpaceDE w:val="0"/>
              <w:autoSpaceDN w:val="0"/>
              <w:adjustRightInd w:val="0"/>
              <w:rPr>
                <w:bCs/>
              </w:rPr>
            </w:pPr>
            <w:r w:rsidRPr="006035BF">
              <w:rPr>
                <w:b/>
              </w:rPr>
              <w:t xml:space="preserve">Задача 2. </w:t>
            </w:r>
            <w:r w:rsidRPr="006035BF">
              <w:t xml:space="preserve"> </w:t>
            </w:r>
            <w:r w:rsidRPr="006035BF">
              <w:rPr>
                <w:bCs/>
              </w:rPr>
              <w:t>Поддержание в постоянной готовности муниципальной системы  оповещении и информировании населения Пинежского муниципального района Архангельской области  о чрезвычайных ситуациях  природного и техногенного характера, происшествиях, пожарах</w:t>
            </w:r>
          </w:p>
        </w:tc>
      </w:tr>
      <w:tr w:rsidR="0070489E" w:rsidRPr="006035BF" w:rsidTr="00B23AA4">
        <w:trPr>
          <w:tblCellSpacing w:w="5" w:type="nil"/>
        </w:trPr>
        <w:tc>
          <w:tcPr>
            <w:tcW w:w="3969" w:type="dxa"/>
            <w:vMerge w:val="restart"/>
          </w:tcPr>
          <w:p w:rsidR="0070489E" w:rsidRPr="006035BF" w:rsidRDefault="0070489E" w:rsidP="00B23AA4">
            <w:pPr>
              <w:widowControl w:val="0"/>
              <w:autoSpaceDE w:val="0"/>
              <w:autoSpaceDN w:val="0"/>
              <w:adjustRightInd w:val="0"/>
              <w:ind w:right="-78"/>
            </w:pPr>
            <w:r w:rsidRPr="006035BF">
              <w:t>2.1. Закупка системы автоматического оповещения «Рупор».  Обслуживание системы автоматического оповещения «Рупор», аппаратно – программного комплекса «Безопасный город» и системы обеспечения вызова экстренных оперативных служб по единому номеру «112»</w:t>
            </w:r>
          </w:p>
        </w:tc>
        <w:tc>
          <w:tcPr>
            <w:tcW w:w="2410" w:type="dxa"/>
            <w:vMerge w:val="restart"/>
          </w:tcPr>
          <w:p w:rsidR="0070489E" w:rsidRPr="006035BF" w:rsidRDefault="0070489E" w:rsidP="00B23AA4">
            <w:pPr>
              <w:autoSpaceDE w:val="0"/>
              <w:autoSpaceDN w:val="0"/>
              <w:adjustRightInd w:val="0"/>
              <w:jc w:val="center"/>
            </w:pPr>
            <w:r w:rsidRPr="006035BF">
              <w:t>МКУ «ЕДДС Пинежского района»</w:t>
            </w:r>
          </w:p>
        </w:tc>
        <w:tc>
          <w:tcPr>
            <w:tcW w:w="1559" w:type="dxa"/>
          </w:tcPr>
          <w:p w:rsidR="0070489E" w:rsidRPr="006035BF" w:rsidRDefault="0070489E" w:rsidP="00B23AA4">
            <w:pPr>
              <w:autoSpaceDE w:val="0"/>
              <w:autoSpaceDN w:val="0"/>
              <w:adjustRightInd w:val="0"/>
              <w:rPr>
                <w:sz w:val="20"/>
              </w:rPr>
            </w:pPr>
            <w:r w:rsidRPr="006035BF">
              <w:rPr>
                <w:sz w:val="20"/>
              </w:rPr>
              <w:t xml:space="preserve">итого             </w:t>
            </w:r>
          </w:p>
        </w:tc>
        <w:tc>
          <w:tcPr>
            <w:tcW w:w="861" w:type="dxa"/>
          </w:tcPr>
          <w:p w:rsidR="0070489E" w:rsidRPr="006035BF" w:rsidRDefault="0070489E" w:rsidP="00B23AA4">
            <w:pPr>
              <w:widowControl w:val="0"/>
              <w:autoSpaceDE w:val="0"/>
              <w:autoSpaceDN w:val="0"/>
              <w:adjustRightInd w:val="0"/>
              <w:jc w:val="center"/>
              <w:rPr>
                <w:sz w:val="20"/>
              </w:rPr>
            </w:pPr>
            <w:r w:rsidRPr="006035BF">
              <w:rPr>
                <w:sz w:val="20"/>
              </w:rPr>
              <w:t>520,5</w:t>
            </w:r>
          </w:p>
        </w:tc>
        <w:tc>
          <w:tcPr>
            <w:tcW w:w="915" w:type="dxa"/>
          </w:tcPr>
          <w:p w:rsidR="0070489E" w:rsidRPr="006035BF" w:rsidRDefault="0070489E" w:rsidP="00B23AA4">
            <w:pPr>
              <w:widowControl w:val="0"/>
              <w:autoSpaceDE w:val="0"/>
              <w:autoSpaceDN w:val="0"/>
              <w:adjustRightInd w:val="0"/>
              <w:jc w:val="center"/>
              <w:rPr>
                <w:sz w:val="20"/>
              </w:rPr>
            </w:pPr>
            <w:r w:rsidRPr="006035BF">
              <w:rPr>
                <w:sz w:val="20"/>
              </w:rPr>
              <w:t>0</w:t>
            </w:r>
          </w:p>
        </w:tc>
        <w:tc>
          <w:tcPr>
            <w:tcW w:w="827" w:type="dxa"/>
          </w:tcPr>
          <w:p w:rsidR="0070489E" w:rsidRPr="006035BF" w:rsidRDefault="0070489E" w:rsidP="00B23AA4">
            <w:pPr>
              <w:widowControl w:val="0"/>
              <w:autoSpaceDE w:val="0"/>
              <w:autoSpaceDN w:val="0"/>
              <w:adjustRightInd w:val="0"/>
              <w:jc w:val="center"/>
              <w:rPr>
                <w:sz w:val="20"/>
              </w:rPr>
            </w:pPr>
            <w:r w:rsidRPr="006035BF">
              <w:rPr>
                <w:sz w:val="20"/>
              </w:rPr>
              <w:t>406,5</w:t>
            </w:r>
          </w:p>
        </w:tc>
        <w:tc>
          <w:tcPr>
            <w:tcW w:w="1023" w:type="dxa"/>
          </w:tcPr>
          <w:p w:rsidR="0070489E" w:rsidRPr="006035BF" w:rsidRDefault="0070489E" w:rsidP="00B23AA4">
            <w:pPr>
              <w:widowControl w:val="0"/>
              <w:autoSpaceDE w:val="0"/>
              <w:autoSpaceDN w:val="0"/>
              <w:adjustRightInd w:val="0"/>
              <w:jc w:val="center"/>
              <w:rPr>
                <w:sz w:val="20"/>
              </w:rPr>
            </w:pPr>
            <w:r w:rsidRPr="006035BF">
              <w:rPr>
                <w:sz w:val="20"/>
              </w:rPr>
              <w:t>38</w:t>
            </w:r>
          </w:p>
        </w:tc>
        <w:tc>
          <w:tcPr>
            <w:tcW w:w="778" w:type="dxa"/>
          </w:tcPr>
          <w:p w:rsidR="0070489E" w:rsidRPr="006035BF" w:rsidRDefault="0070489E" w:rsidP="00B23AA4">
            <w:pPr>
              <w:widowControl w:val="0"/>
              <w:autoSpaceDE w:val="0"/>
              <w:autoSpaceDN w:val="0"/>
              <w:adjustRightInd w:val="0"/>
              <w:jc w:val="center"/>
              <w:rPr>
                <w:sz w:val="20"/>
              </w:rPr>
            </w:pPr>
            <w:r w:rsidRPr="006035BF">
              <w:rPr>
                <w:sz w:val="20"/>
              </w:rPr>
              <w:t>38</w:t>
            </w:r>
          </w:p>
        </w:tc>
        <w:tc>
          <w:tcPr>
            <w:tcW w:w="851" w:type="dxa"/>
          </w:tcPr>
          <w:p w:rsidR="0070489E" w:rsidRPr="006035BF" w:rsidRDefault="0070489E" w:rsidP="00B23AA4">
            <w:pPr>
              <w:widowControl w:val="0"/>
              <w:autoSpaceDE w:val="0"/>
              <w:autoSpaceDN w:val="0"/>
              <w:adjustRightInd w:val="0"/>
              <w:jc w:val="center"/>
              <w:rPr>
                <w:sz w:val="20"/>
              </w:rPr>
            </w:pPr>
            <w:r w:rsidRPr="006035BF">
              <w:rPr>
                <w:sz w:val="20"/>
              </w:rPr>
              <w:t>38</w:t>
            </w:r>
          </w:p>
        </w:tc>
        <w:tc>
          <w:tcPr>
            <w:tcW w:w="2509" w:type="dxa"/>
            <w:vMerge w:val="restart"/>
          </w:tcPr>
          <w:p w:rsidR="0070489E" w:rsidRPr="006035BF" w:rsidRDefault="0070489E" w:rsidP="00B23AA4">
            <w:pPr>
              <w:widowControl w:val="0"/>
              <w:autoSpaceDE w:val="0"/>
              <w:autoSpaceDN w:val="0"/>
              <w:adjustRightInd w:val="0"/>
              <w:jc w:val="center"/>
            </w:pPr>
            <w:r w:rsidRPr="006035BF">
              <w:t>Количество автоматизированных систем, обеспеченных функционированием и работоспособностью,</w:t>
            </w:r>
          </w:p>
          <w:p w:rsidR="0070489E" w:rsidRPr="006035BF" w:rsidRDefault="0070489E" w:rsidP="00B23AA4">
            <w:pPr>
              <w:autoSpaceDE w:val="0"/>
              <w:autoSpaceDN w:val="0"/>
              <w:adjustRightInd w:val="0"/>
              <w:jc w:val="center"/>
              <w:rPr>
                <w:sz w:val="20"/>
              </w:rPr>
            </w:pPr>
            <w:r w:rsidRPr="006035BF">
              <w:t>ед. – 3, ежегодно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федеральный бюджет</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 xml:space="preserve">областной бюджет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районный  бюджет</w:t>
            </w:r>
          </w:p>
        </w:tc>
        <w:tc>
          <w:tcPr>
            <w:tcW w:w="861" w:type="dxa"/>
          </w:tcPr>
          <w:p w:rsidR="0070489E" w:rsidRPr="006035BF" w:rsidRDefault="0070489E" w:rsidP="00B23AA4">
            <w:pPr>
              <w:widowControl w:val="0"/>
              <w:autoSpaceDE w:val="0"/>
              <w:autoSpaceDN w:val="0"/>
              <w:adjustRightInd w:val="0"/>
              <w:jc w:val="center"/>
              <w:rPr>
                <w:sz w:val="20"/>
              </w:rPr>
            </w:pPr>
            <w:r w:rsidRPr="006035BF">
              <w:rPr>
                <w:sz w:val="20"/>
              </w:rPr>
              <w:t>520,5</w:t>
            </w:r>
          </w:p>
        </w:tc>
        <w:tc>
          <w:tcPr>
            <w:tcW w:w="915" w:type="dxa"/>
          </w:tcPr>
          <w:p w:rsidR="0070489E" w:rsidRPr="006035BF" w:rsidRDefault="0070489E" w:rsidP="00B23AA4">
            <w:pPr>
              <w:widowControl w:val="0"/>
              <w:autoSpaceDE w:val="0"/>
              <w:autoSpaceDN w:val="0"/>
              <w:adjustRightInd w:val="0"/>
              <w:jc w:val="center"/>
              <w:rPr>
                <w:sz w:val="20"/>
              </w:rPr>
            </w:pPr>
            <w:r w:rsidRPr="006035BF">
              <w:rPr>
                <w:sz w:val="20"/>
              </w:rPr>
              <w:t>0</w:t>
            </w:r>
          </w:p>
        </w:tc>
        <w:tc>
          <w:tcPr>
            <w:tcW w:w="827" w:type="dxa"/>
          </w:tcPr>
          <w:p w:rsidR="0070489E" w:rsidRPr="006035BF" w:rsidRDefault="0070489E" w:rsidP="00B23AA4">
            <w:pPr>
              <w:widowControl w:val="0"/>
              <w:autoSpaceDE w:val="0"/>
              <w:autoSpaceDN w:val="0"/>
              <w:adjustRightInd w:val="0"/>
              <w:jc w:val="center"/>
              <w:rPr>
                <w:sz w:val="20"/>
              </w:rPr>
            </w:pPr>
            <w:r w:rsidRPr="006035BF">
              <w:rPr>
                <w:sz w:val="20"/>
              </w:rPr>
              <w:t>406,5</w:t>
            </w:r>
          </w:p>
        </w:tc>
        <w:tc>
          <w:tcPr>
            <w:tcW w:w="1023" w:type="dxa"/>
          </w:tcPr>
          <w:p w:rsidR="0070489E" w:rsidRPr="006035BF" w:rsidRDefault="0070489E" w:rsidP="00B23AA4">
            <w:pPr>
              <w:widowControl w:val="0"/>
              <w:autoSpaceDE w:val="0"/>
              <w:autoSpaceDN w:val="0"/>
              <w:adjustRightInd w:val="0"/>
              <w:jc w:val="center"/>
              <w:rPr>
                <w:sz w:val="20"/>
              </w:rPr>
            </w:pPr>
            <w:r w:rsidRPr="006035BF">
              <w:rPr>
                <w:sz w:val="20"/>
              </w:rPr>
              <w:t>38</w:t>
            </w:r>
          </w:p>
        </w:tc>
        <w:tc>
          <w:tcPr>
            <w:tcW w:w="778" w:type="dxa"/>
          </w:tcPr>
          <w:p w:rsidR="0070489E" w:rsidRPr="006035BF" w:rsidRDefault="0070489E" w:rsidP="00B23AA4">
            <w:pPr>
              <w:widowControl w:val="0"/>
              <w:autoSpaceDE w:val="0"/>
              <w:autoSpaceDN w:val="0"/>
              <w:adjustRightInd w:val="0"/>
              <w:jc w:val="center"/>
              <w:rPr>
                <w:sz w:val="20"/>
              </w:rPr>
            </w:pPr>
            <w:r w:rsidRPr="006035BF">
              <w:rPr>
                <w:sz w:val="20"/>
              </w:rPr>
              <w:t>38</w:t>
            </w:r>
          </w:p>
        </w:tc>
        <w:tc>
          <w:tcPr>
            <w:tcW w:w="851" w:type="dxa"/>
          </w:tcPr>
          <w:p w:rsidR="0070489E" w:rsidRPr="006035BF" w:rsidRDefault="0070489E" w:rsidP="00B23AA4">
            <w:pPr>
              <w:widowControl w:val="0"/>
              <w:autoSpaceDE w:val="0"/>
              <w:autoSpaceDN w:val="0"/>
              <w:adjustRightInd w:val="0"/>
              <w:jc w:val="center"/>
              <w:rPr>
                <w:sz w:val="20"/>
              </w:rPr>
            </w:pPr>
            <w:r w:rsidRPr="006035BF">
              <w:rPr>
                <w:sz w:val="20"/>
              </w:rPr>
              <w:t>38</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sz w:val="24"/>
                <w:szCs w:val="24"/>
              </w:rPr>
            </w:pPr>
          </w:p>
        </w:tc>
        <w:tc>
          <w:tcPr>
            <w:tcW w:w="2410" w:type="dxa"/>
            <w:vMerge/>
          </w:tcPr>
          <w:p w:rsidR="0070489E" w:rsidRPr="006035BF" w:rsidRDefault="0070489E" w:rsidP="00B23AA4">
            <w:pPr>
              <w:autoSpaceDE w:val="0"/>
              <w:autoSpaceDN w:val="0"/>
              <w:adjustRightInd w:val="0"/>
              <w:jc w:val="center"/>
            </w:pPr>
          </w:p>
        </w:tc>
        <w:tc>
          <w:tcPr>
            <w:tcW w:w="1559" w:type="dxa"/>
          </w:tcPr>
          <w:p w:rsidR="0070489E" w:rsidRPr="006035BF" w:rsidRDefault="0070489E" w:rsidP="00B23AA4">
            <w:pPr>
              <w:autoSpaceDE w:val="0"/>
              <w:autoSpaceDN w:val="0"/>
              <w:adjustRightInd w:val="0"/>
              <w:rPr>
                <w:sz w:val="20"/>
              </w:rPr>
            </w:pPr>
            <w:r w:rsidRPr="006035BF">
              <w:rPr>
                <w:sz w:val="20"/>
              </w:rPr>
              <w:t xml:space="preserve">внебюджетные      </w:t>
            </w:r>
          </w:p>
          <w:p w:rsidR="0070489E" w:rsidRPr="006035BF" w:rsidRDefault="0070489E" w:rsidP="00B23AA4">
            <w:pPr>
              <w:autoSpaceDE w:val="0"/>
              <w:autoSpaceDN w:val="0"/>
              <w:adjustRightInd w:val="0"/>
              <w:rPr>
                <w:sz w:val="20"/>
              </w:rPr>
            </w:pPr>
            <w:r w:rsidRPr="006035BF">
              <w:rPr>
                <w:sz w:val="20"/>
              </w:rPr>
              <w:t xml:space="preserve">средства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sz w:val="20"/>
              </w:rPr>
            </w:pPr>
          </w:p>
        </w:tc>
      </w:tr>
      <w:tr w:rsidR="0070489E" w:rsidRPr="006035BF" w:rsidTr="00B23AA4">
        <w:trPr>
          <w:tblCellSpacing w:w="5" w:type="nil"/>
        </w:trPr>
        <w:tc>
          <w:tcPr>
            <w:tcW w:w="3969" w:type="dxa"/>
            <w:vMerge w:val="restart"/>
          </w:tcPr>
          <w:p w:rsidR="0070489E" w:rsidRPr="006035BF" w:rsidRDefault="0070489E" w:rsidP="00B23AA4">
            <w:pPr>
              <w:pStyle w:val="ConsPlusCell"/>
              <w:tabs>
                <w:tab w:val="left" w:pos="1251"/>
              </w:tabs>
              <w:jc w:val="both"/>
              <w:rPr>
                <w:rFonts w:ascii="Times New Roman" w:hAnsi="Times New Roman" w:cs="Times New Roman"/>
                <w:sz w:val="24"/>
                <w:szCs w:val="24"/>
              </w:rPr>
            </w:pPr>
            <w:r w:rsidRPr="006035BF">
              <w:rPr>
                <w:rFonts w:ascii="Times New Roman" w:hAnsi="Times New Roman" w:cs="Times New Roman"/>
                <w:sz w:val="24"/>
                <w:szCs w:val="24"/>
              </w:rPr>
              <w:t xml:space="preserve">2.2. Проведение комплексной технической </w:t>
            </w:r>
            <w:proofErr w:type="gramStart"/>
            <w:r w:rsidRPr="006035BF">
              <w:rPr>
                <w:rFonts w:ascii="Times New Roman" w:hAnsi="Times New Roman" w:cs="Times New Roman"/>
                <w:sz w:val="24"/>
                <w:szCs w:val="24"/>
              </w:rPr>
              <w:t>проверки состояния готовности местной системы оповещения населения муниципального образования</w:t>
            </w:r>
            <w:proofErr w:type="gramEnd"/>
          </w:p>
        </w:tc>
        <w:tc>
          <w:tcPr>
            <w:tcW w:w="2410" w:type="dxa"/>
            <w:vMerge w:val="restart"/>
          </w:tcPr>
          <w:p w:rsidR="0070489E" w:rsidRPr="006035BF" w:rsidRDefault="0070489E" w:rsidP="00B23AA4">
            <w:pPr>
              <w:autoSpaceDE w:val="0"/>
              <w:autoSpaceDN w:val="0"/>
              <w:adjustRightInd w:val="0"/>
              <w:jc w:val="center"/>
            </w:pPr>
            <w:r w:rsidRPr="006035BF">
              <w:t xml:space="preserve">отдел по делам ГО и ЧС администрации Пинежского муниципального района </w:t>
            </w:r>
            <w:r w:rsidRPr="006035BF">
              <w:lastRenderedPageBreak/>
              <w:t>Архангельской области</w:t>
            </w:r>
          </w:p>
        </w:tc>
        <w:tc>
          <w:tcPr>
            <w:tcW w:w="1559" w:type="dxa"/>
          </w:tcPr>
          <w:p w:rsidR="0070489E" w:rsidRPr="006035BF" w:rsidRDefault="0070489E" w:rsidP="00B23AA4">
            <w:pPr>
              <w:autoSpaceDE w:val="0"/>
              <w:autoSpaceDN w:val="0"/>
              <w:adjustRightInd w:val="0"/>
              <w:rPr>
                <w:sz w:val="20"/>
              </w:rPr>
            </w:pPr>
            <w:r w:rsidRPr="006035BF">
              <w:rPr>
                <w:sz w:val="20"/>
              </w:rPr>
              <w:lastRenderedPageBreak/>
              <w:t xml:space="preserve">итого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val="restart"/>
          </w:tcPr>
          <w:p w:rsidR="0070489E" w:rsidRPr="006035BF" w:rsidRDefault="0070489E" w:rsidP="00B23AA4">
            <w:pPr>
              <w:widowControl w:val="0"/>
              <w:autoSpaceDE w:val="0"/>
              <w:autoSpaceDN w:val="0"/>
              <w:adjustRightInd w:val="0"/>
              <w:jc w:val="center"/>
            </w:pPr>
            <w:r w:rsidRPr="006035BF">
              <w:t>Количество</w:t>
            </w:r>
          </w:p>
          <w:p w:rsidR="0070489E" w:rsidRPr="006035BF" w:rsidRDefault="0070489E" w:rsidP="00B23AA4">
            <w:pPr>
              <w:widowControl w:val="0"/>
              <w:autoSpaceDE w:val="0"/>
              <w:autoSpaceDN w:val="0"/>
              <w:adjustRightInd w:val="0"/>
              <w:jc w:val="center"/>
            </w:pPr>
            <w:r w:rsidRPr="006035BF">
              <w:t>проведенных проверок системы оповещения,</w:t>
            </w:r>
          </w:p>
          <w:p w:rsidR="0070489E" w:rsidRPr="006035BF" w:rsidRDefault="0070489E" w:rsidP="00B23AA4">
            <w:pPr>
              <w:autoSpaceDE w:val="0"/>
              <w:autoSpaceDN w:val="0"/>
              <w:adjustRightInd w:val="0"/>
              <w:jc w:val="center"/>
              <w:rPr>
                <w:sz w:val="20"/>
              </w:rPr>
            </w:pPr>
            <w:r w:rsidRPr="006035BF">
              <w:t>ед. – 2, ежегодно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федеральный бюджет</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областной бюджет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районный  </w:t>
            </w:r>
            <w:r w:rsidRPr="006035BF">
              <w:rPr>
                <w:sz w:val="20"/>
              </w:rPr>
              <w:lastRenderedPageBreak/>
              <w:t>бюджет</w:t>
            </w:r>
          </w:p>
        </w:tc>
        <w:tc>
          <w:tcPr>
            <w:tcW w:w="861" w:type="dxa"/>
            <w:vAlign w:val="center"/>
          </w:tcPr>
          <w:p w:rsidR="0070489E" w:rsidRPr="006035BF" w:rsidRDefault="0070489E" w:rsidP="00B23AA4">
            <w:pPr>
              <w:jc w:val="center"/>
              <w:rPr>
                <w:sz w:val="20"/>
              </w:rPr>
            </w:pPr>
            <w:r w:rsidRPr="006035BF">
              <w:rPr>
                <w:sz w:val="20"/>
              </w:rPr>
              <w:lastRenderedPageBreak/>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sz w:val="20"/>
              </w:rPr>
            </w:pPr>
            <w:r w:rsidRPr="006035BF">
              <w:rPr>
                <w:sz w:val="20"/>
              </w:rPr>
              <w:t xml:space="preserve">внебюджетные      </w:t>
            </w:r>
          </w:p>
          <w:p w:rsidR="0070489E" w:rsidRPr="006035BF" w:rsidRDefault="0070489E" w:rsidP="00B23AA4">
            <w:pPr>
              <w:autoSpaceDE w:val="0"/>
              <w:autoSpaceDN w:val="0"/>
              <w:adjustRightInd w:val="0"/>
              <w:rPr>
                <w:sz w:val="20"/>
              </w:rPr>
            </w:pPr>
            <w:r w:rsidRPr="006035BF">
              <w:rPr>
                <w:sz w:val="20"/>
              </w:rPr>
              <w:t xml:space="preserve">средства          </w:t>
            </w:r>
          </w:p>
        </w:tc>
        <w:tc>
          <w:tcPr>
            <w:tcW w:w="861" w:type="dxa"/>
            <w:vAlign w:val="center"/>
          </w:tcPr>
          <w:p w:rsidR="0070489E" w:rsidRPr="006035BF" w:rsidRDefault="0070489E" w:rsidP="00B23AA4">
            <w:pPr>
              <w:jc w:val="center"/>
              <w:rPr>
                <w:sz w:val="20"/>
              </w:rPr>
            </w:pPr>
            <w:r w:rsidRPr="006035BF">
              <w:rPr>
                <w:sz w:val="20"/>
              </w:rPr>
              <w:t>0</w:t>
            </w:r>
          </w:p>
        </w:tc>
        <w:tc>
          <w:tcPr>
            <w:tcW w:w="915" w:type="dxa"/>
            <w:vAlign w:val="center"/>
          </w:tcPr>
          <w:p w:rsidR="0070489E" w:rsidRPr="006035BF" w:rsidRDefault="0070489E" w:rsidP="00B23AA4">
            <w:pPr>
              <w:jc w:val="center"/>
              <w:rPr>
                <w:sz w:val="20"/>
              </w:rPr>
            </w:pPr>
            <w:r w:rsidRPr="006035BF">
              <w:rPr>
                <w:sz w:val="20"/>
              </w:rPr>
              <w:t>0</w:t>
            </w:r>
          </w:p>
        </w:tc>
        <w:tc>
          <w:tcPr>
            <w:tcW w:w="827" w:type="dxa"/>
            <w:vAlign w:val="center"/>
          </w:tcPr>
          <w:p w:rsidR="0070489E" w:rsidRPr="006035BF" w:rsidRDefault="0070489E" w:rsidP="00B23AA4">
            <w:pPr>
              <w:jc w:val="center"/>
              <w:rPr>
                <w:sz w:val="20"/>
              </w:rPr>
            </w:pPr>
            <w:r w:rsidRPr="006035BF">
              <w:rPr>
                <w:sz w:val="20"/>
              </w:rPr>
              <w:t>0</w:t>
            </w:r>
          </w:p>
        </w:tc>
        <w:tc>
          <w:tcPr>
            <w:tcW w:w="1023" w:type="dxa"/>
            <w:vAlign w:val="center"/>
          </w:tcPr>
          <w:p w:rsidR="0070489E" w:rsidRPr="006035BF" w:rsidRDefault="0070489E" w:rsidP="00B23AA4">
            <w:pPr>
              <w:jc w:val="center"/>
              <w:rPr>
                <w:sz w:val="20"/>
              </w:rPr>
            </w:pPr>
            <w:r w:rsidRPr="006035BF">
              <w:rPr>
                <w:sz w:val="20"/>
              </w:rPr>
              <w:t>0</w:t>
            </w:r>
          </w:p>
        </w:tc>
        <w:tc>
          <w:tcPr>
            <w:tcW w:w="778" w:type="dxa"/>
            <w:vAlign w:val="center"/>
          </w:tcPr>
          <w:p w:rsidR="0070489E" w:rsidRPr="006035BF" w:rsidRDefault="0070489E" w:rsidP="00B23AA4">
            <w:pPr>
              <w:jc w:val="center"/>
              <w:rPr>
                <w:sz w:val="20"/>
              </w:rPr>
            </w:pPr>
            <w:r w:rsidRPr="006035BF">
              <w:rPr>
                <w:sz w:val="20"/>
              </w:rPr>
              <w:t>0</w:t>
            </w:r>
          </w:p>
        </w:tc>
        <w:tc>
          <w:tcPr>
            <w:tcW w:w="851" w:type="dxa"/>
            <w:vAlign w:val="center"/>
          </w:tcPr>
          <w:p w:rsidR="0070489E" w:rsidRPr="006035BF" w:rsidRDefault="0070489E" w:rsidP="00B23AA4">
            <w:pPr>
              <w:jc w:val="center"/>
              <w:rPr>
                <w:sz w:val="20"/>
              </w:rPr>
            </w:pPr>
            <w:r w:rsidRPr="006035BF">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2.3. Проведение тренировок по экстренному голосовому оповещению лиц, подлежащих информированию, по каналам сотовой  связи системы автоматического оповещения «Рупор»</w:t>
            </w: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widowControl w:val="0"/>
              <w:autoSpaceDE w:val="0"/>
              <w:autoSpaceDN w:val="0"/>
              <w:adjustRightInd w:val="0"/>
              <w:jc w:val="center"/>
            </w:pPr>
            <w:r w:rsidRPr="00211125">
              <w:t xml:space="preserve">Количество </w:t>
            </w:r>
          </w:p>
          <w:p w:rsidR="0070489E" w:rsidRPr="00211125" w:rsidRDefault="0070489E" w:rsidP="00B23AA4">
            <w:pPr>
              <w:widowControl w:val="0"/>
              <w:autoSpaceDE w:val="0"/>
              <w:autoSpaceDN w:val="0"/>
              <w:adjustRightInd w:val="0"/>
              <w:jc w:val="center"/>
            </w:pPr>
            <w:r w:rsidRPr="00211125">
              <w:t xml:space="preserve">проведенных тренировок, </w:t>
            </w:r>
          </w:p>
          <w:p w:rsidR="0070489E" w:rsidRPr="00211125" w:rsidRDefault="0070489E" w:rsidP="00B23AA4">
            <w:pPr>
              <w:autoSpaceDE w:val="0"/>
              <w:autoSpaceDN w:val="0"/>
              <w:adjustRightInd w:val="0"/>
              <w:jc w:val="center"/>
              <w:rPr>
                <w:sz w:val="20"/>
              </w:rPr>
            </w:pPr>
            <w:r w:rsidRPr="00211125">
              <w:t>ед. – 24, ежегодно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15702" w:type="dxa"/>
            <w:gridSpan w:val="10"/>
          </w:tcPr>
          <w:p w:rsidR="0070489E" w:rsidRPr="00211125" w:rsidRDefault="0070489E" w:rsidP="00B23AA4">
            <w:pPr>
              <w:autoSpaceDE w:val="0"/>
              <w:autoSpaceDN w:val="0"/>
              <w:adjustRightInd w:val="0"/>
            </w:pPr>
            <w:r w:rsidRPr="00211125">
              <w:rPr>
                <w:b/>
              </w:rPr>
              <w:t xml:space="preserve">Задача 3. </w:t>
            </w:r>
            <w:r w:rsidRPr="00211125">
              <w:t xml:space="preserve"> Осуществление подготовки и содержания в готовности необходимых сил и средств,  для защиты населения и территорий района от чрезвычайных ситуаций, подготовка населения способам защиты и действиям в этих  ситуациях</w:t>
            </w: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 xml:space="preserve">3.1. Направление на обучение сотрудников администрации Пинежского муниципального района Архангельской области и подведомственных учреждений в УМЦ ГБУ АО «Служба спасения им. И.А. </w:t>
            </w:r>
            <w:proofErr w:type="spellStart"/>
            <w:r w:rsidRPr="00211125">
              <w:rPr>
                <w:rFonts w:ascii="Times New Roman" w:hAnsi="Times New Roman" w:cs="Times New Roman"/>
                <w:sz w:val="24"/>
                <w:szCs w:val="24"/>
              </w:rPr>
              <w:t>Поливаного</w:t>
            </w:r>
            <w:proofErr w:type="spellEnd"/>
            <w:r w:rsidRPr="00211125">
              <w:rPr>
                <w:rFonts w:ascii="Times New Roman" w:hAnsi="Times New Roman" w:cs="Times New Roman"/>
                <w:sz w:val="24"/>
                <w:szCs w:val="24"/>
              </w:rPr>
              <w:t>»</w:t>
            </w: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widowControl w:val="0"/>
              <w:autoSpaceDE w:val="0"/>
              <w:autoSpaceDN w:val="0"/>
              <w:adjustRightInd w:val="0"/>
              <w:jc w:val="center"/>
            </w:pPr>
            <w:r w:rsidRPr="00211125">
              <w:t xml:space="preserve">Количество </w:t>
            </w:r>
          </w:p>
          <w:p w:rsidR="0070489E" w:rsidRPr="00211125" w:rsidRDefault="0070489E" w:rsidP="00B23AA4">
            <w:pPr>
              <w:widowControl w:val="0"/>
              <w:autoSpaceDE w:val="0"/>
              <w:autoSpaceDN w:val="0"/>
              <w:adjustRightInd w:val="0"/>
              <w:jc w:val="center"/>
            </w:pPr>
            <w:r w:rsidRPr="00211125">
              <w:t>сотрудников направленных на обучение,</w:t>
            </w:r>
          </w:p>
          <w:p w:rsidR="0070489E" w:rsidRPr="00211125" w:rsidRDefault="0070489E" w:rsidP="00B23AA4">
            <w:pPr>
              <w:widowControl w:val="0"/>
              <w:autoSpaceDE w:val="0"/>
              <w:autoSpaceDN w:val="0"/>
              <w:adjustRightInd w:val="0"/>
              <w:jc w:val="center"/>
              <w:rPr>
                <w:sz w:val="18"/>
                <w:szCs w:val="18"/>
              </w:rPr>
            </w:pPr>
            <w:r w:rsidRPr="00211125">
              <w:t>ед. – 4, ежегодно</w:t>
            </w:r>
            <w:r w:rsidRPr="00211125">
              <w:rPr>
                <w:sz w:val="18"/>
                <w:szCs w:val="18"/>
              </w:rPr>
              <w:t xml:space="preserve"> </w:t>
            </w: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rHeight w:val="370"/>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val="restart"/>
          </w:tcPr>
          <w:p w:rsidR="0070489E" w:rsidRPr="00211125" w:rsidRDefault="0070489E" w:rsidP="00B23AA4">
            <w:pPr>
              <w:tabs>
                <w:tab w:val="left" w:pos="1800"/>
              </w:tabs>
              <w:adjustRightInd w:val="0"/>
              <w:jc w:val="both"/>
            </w:pPr>
            <w:r w:rsidRPr="00211125">
              <w:t xml:space="preserve">3.2. Проведение смотра – конкурса на звание «Лучший учебно-консультационный пункт по гражданской обороне и защите от чрезвычайных ситуаций Пинежского района» </w:t>
            </w:r>
          </w:p>
          <w:p w:rsidR="0070489E" w:rsidRPr="00211125" w:rsidRDefault="0070489E" w:rsidP="00B23AA4">
            <w:pPr>
              <w:pStyle w:val="ConsPlusCell"/>
              <w:jc w:val="both"/>
              <w:rPr>
                <w:rFonts w:ascii="Times New Roman" w:hAnsi="Times New Roman" w:cs="Times New Roman"/>
                <w:sz w:val="24"/>
                <w:szCs w:val="24"/>
              </w:rPr>
            </w:pP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widowControl w:val="0"/>
              <w:autoSpaceDE w:val="0"/>
              <w:autoSpaceDN w:val="0"/>
              <w:adjustRightInd w:val="0"/>
              <w:jc w:val="center"/>
            </w:pPr>
            <w:r w:rsidRPr="00211125">
              <w:t xml:space="preserve">Количество </w:t>
            </w:r>
          </w:p>
          <w:p w:rsidR="0070489E" w:rsidRPr="00211125" w:rsidRDefault="0070489E" w:rsidP="00B23AA4">
            <w:pPr>
              <w:widowControl w:val="0"/>
              <w:autoSpaceDE w:val="0"/>
              <w:autoSpaceDN w:val="0"/>
              <w:adjustRightInd w:val="0"/>
              <w:jc w:val="center"/>
            </w:pPr>
            <w:r w:rsidRPr="00211125">
              <w:t xml:space="preserve">победителей </w:t>
            </w:r>
          </w:p>
          <w:p w:rsidR="0070489E" w:rsidRPr="00211125" w:rsidRDefault="0070489E" w:rsidP="00B23AA4">
            <w:pPr>
              <w:widowControl w:val="0"/>
              <w:autoSpaceDE w:val="0"/>
              <w:autoSpaceDN w:val="0"/>
              <w:adjustRightInd w:val="0"/>
              <w:jc w:val="center"/>
            </w:pPr>
            <w:r w:rsidRPr="00211125">
              <w:t>смотра – конкурса,</w:t>
            </w:r>
          </w:p>
          <w:p w:rsidR="0070489E" w:rsidRPr="00211125" w:rsidRDefault="0070489E" w:rsidP="00B23AA4">
            <w:pPr>
              <w:widowControl w:val="0"/>
              <w:autoSpaceDE w:val="0"/>
              <w:autoSpaceDN w:val="0"/>
              <w:adjustRightInd w:val="0"/>
              <w:jc w:val="center"/>
            </w:pPr>
            <w:r w:rsidRPr="00211125">
              <w:t xml:space="preserve">ед. – 1, ежегодно </w:t>
            </w:r>
          </w:p>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val="restart"/>
          </w:tcPr>
          <w:p w:rsidR="0070489E" w:rsidRPr="00211125" w:rsidRDefault="0070489E" w:rsidP="00B23AA4">
            <w:pPr>
              <w:tabs>
                <w:tab w:val="left" w:pos="1800"/>
              </w:tabs>
              <w:adjustRightInd w:val="0"/>
              <w:jc w:val="both"/>
            </w:pPr>
            <w:r w:rsidRPr="00211125">
              <w:t xml:space="preserve">3.3. Оказание содействия в организации работы учебно-консультационных пунктов по </w:t>
            </w:r>
            <w:r w:rsidRPr="00211125">
              <w:lastRenderedPageBreak/>
              <w:t>гражданской обороне и защите от чрезвычайных ситуаций Пинежского района», курсов гражданской обороны и муниципальных образований поселений.</w:t>
            </w:r>
          </w:p>
        </w:tc>
        <w:tc>
          <w:tcPr>
            <w:tcW w:w="2410" w:type="dxa"/>
            <w:vMerge w:val="restart"/>
          </w:tcPr>
          <w:p w:rsidR="0070489E" w:rsidRPr="00211125" w:rsidRDefault="0070489E" w:rsidP="00B23AA4">
            <w:pPr>
              <w:autoSpaceDE w:val="0"/>
              <w:autoSpaceDN w:val="0"/>
              <w:adjustRightInd w:val="0"/>
              <w:jc w:val="center"/>
            </w:pPr>
            <w:r w:rsidRPr="00211125">
              <w:lastRenderedPageBreak/>
              <w:t xml:space="preserve">отдел по делам ГО и ЧС администрации Пинежского </w:t>
            </w:r>
            <w:r w:rsidRPr="00211125">
              <w:lastRenderedPageBreak/>
              <w:t>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lastRenderedPageBreak/>
              <w:t xml:space="preserve">итого             </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78,3</w:t>
            </w:r>
          </w:p>
        </w:tc>
        <w:tc>
          <w:tcPr>
            <w:tcW w:w="915"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13,2</w:t>
            </w:r>
          </w:p>
        </w:tc>
        <w:tc>
          <w:tcPr>
            <w:tcW w:w="827"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18,6</w:t>
            </w:r>
          </w:p>
        </w:tc>
        <w:tc>
          <w:tcPr>
            <w:tcW w:w="1023"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17,2</w:t>
            </w:r>
          </w:p>
        </w:tc>
        <w:tc>
          <w:tcPr>
            <w:tcW w:w="778" w:type="dxa"/>
          </w:tcPr>
          <w:p w:rsidR="0070489E" w:rsidRPr="00211125" w:rsidRDefault="0070489E" w:rsidP="00B23AA4">
            <w:pPr>
              <w:autoSpaceDE w:val="0"/>
              <w:autoSpaceDN w:val="0"/>
              <w:adjustRightInd w:val="0"/>
              <w:jc w:val="center"/>
              <w:rPr>
                <w:sz w:val="20"/>
              </w:rPr>
            </w:pPr>
            <w:r w:rsidRPr="00211125">
              <w:rPr>
                <w:sz w:val="20"/>
              </w:rPr>
              <w:t>14,00</w:t>
            </w:r>
          </w:p>
        </w:tc>
        <w:tc>
          <w:tcPr>
            <w:tcW w:w="851" w:type="dxa"/>
          </w:tcPr>
          <w:p w:rsidR="0070489E" w:rsidRPr="00211125" w:rsidRDefault="0070489E" w:rsidP="00B23AA4">
            <w:pPr>
              <w:autoSpaceDE w:val="0"/>
              <w:autoSpaceDN w:val="0"/>
              <w:adjustRightInd w:val="0"/>
              <w:jc w:val="center"/>
              <w:rPr>
                <w:sz w:val="20"/>
              </w:rPr>
            </w:pPr>
            <w:r w:rsidRPr="00211125">
              <w:rPr>
                <w:sz w:val="20"/>
              </w:rPr>
              <w:t>15,3</w:t>
            </w:r>
          </w:p>
        </w:tc>
        <w:tc>
          <w:tcPr>
            <w:tcW w:w="2509" w:type="dxa"/>
            <w:vMerge w:val="restart"/>
          </w:tcPr>
          <w:p w:rsidR="0070489E" w:rsidRPr="00211125" w:rsidRDefault="0070489E" w:rsidP="00B23AA4">
            <w:pPr>
              <w:widowControl w:val="0"/>
              <w:autoSpaceDE w:val="0"/>
              <w:autoSpaceDN w:val="0"/>
              <w:adjustRightInd w:val="0"/>
              <w:jc w:val="center"/>
            </w:pPr>
            <w:r w:rsidRPr="00211125">
              <w:t xml:space="preserve">Количество </w:t>
            </w:r>
          </w:p>
          <w:p w:rsidR="0070489E" w:rsidRPr="00211125" w:rsidRDefault="0070489E" w:rsidP="00B23AA4">
            <w:pPr>
              <w:widowControl w:val="0"/>
              <w:autoSpaceDE w:val="0"/>
              <w:autoSpaceDN w:val="0"/>
              <w:adjustRightInd w:val="0"/>
              <w:jc w:val="center"/>
            </w:pPr>
            <w:proofErr w:type="spellStart"/>
            <w:r w:rsidRPr="00211125">
              <w:t>учебно</w:t>
            </w:r>
            <w:proofErr w:type="spellEnd"/>
            <w:r w:rsidRPr="00211125">
              <w:t xml:space="preserve"> – консультационных </w:t>
            </w:r>
            <w:r w:rsidRPr="00211125">
              <w:lastRenderedPageBreak/>
              <w:t>пунктов, которым оказано содействие в организации работы, ед. – 11, курсы гражданской обороны ед.-1, ежегодно и муниципальных образований ед.-14 в 2023 году</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w:t>
            </w:r>
            <w:r w:rsidRPr="00211125">
              <w:rPr>
                <w:sz w:val="20"/>
              </w:rPr>
              <w:lastRenderedPageBreak/>
              <w:t xml:space="preserve">бюджет  </w:t>
            </w:r>
          </w:p>
        </w:tc>
        <w:tc>
          <w:tcPr>
            <w:tcW w:w="861" w:type="dxa"/>
            <w:vAlign w:val="center"/>
          </w:tcPr>
          <w:p w:rsidR="0070489E" w:rsidRPr="00211125" w:rsidRDefault="0070489E" w:rsidP="00B23AA4">
            <w:pPr>
              <w:jc w:val="center"/>
              <w:rPr>
                <w:sz w:val="20"/>
              </w:rPr>
            </w:pPr>
            <w:r w:rsidRPr="00211125">
              <w:rPr>
                <w:sz w:val="20"/>
              </w:rPr>
              <w:lastRenderedPageBreak/>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78,3</w:t>
            </w:r>
          </w:p>
        </w:tc>
        <w:tc>
          <w:tcPr>
            <w:tcW w:w="915"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13,2</w:t>
            </w:r>
          </w:p>
        </w:tc>
        <w:tc>
          <w:tcPr>
            <w:tcW w:w="827"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18,6</w:t>
            </w:r>
          </w:p>
        </w:tc>
        <w:tc>
          <w:tcPr>
            <w:tcW w:w="1023"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17,2</w:t>
            </w:r>
          </w:p>
        </w:tc>
        <w:tc>
          <w:tcPr>
            <w:tcW w:w="778" w:type="dxa"/>
          </w:tcPr>
          <w:p w:rsidR="0070489E" w:rsidRPr="00211125" w:rsidRDefault="0070489E" w:rsidP="00B23AA4">
            <w:pPr>
              <w:autoSpaceDE w:val="0"/>
              <w:autoSpaceDN w:val="0"/>
              <w:adjustRightInd w:val="0"/>
              <w:jc w:val="center"/>
              <w:rPr>
                <w:sz w:val="20"/>
              </w:rPr>
            </w:pPr>
            <w:r w:rsidRPr="00211125">
              <w:rPr>
                <w:sz w:val="20"/>
              </w:rPr>
              <w:t>14,00</w:t>
            </w:r>
          </w:p>
        </w:tc>
        <w:tc>
          <w:tcPr>
            <w:tcW w:w="851" w:type="dxa"/>
          </w:tcPr>
          <w:p w:rsidR="0070489E" w:rsidRPr="00211125" w:rsidRDefault="0070489E" w:rsidP="00B23AA4">
            <w:pPr>
              <w:autoSpaceDE w:val="0"/>
              <w:autoSpaceDN w:val="0"/>
              <w:adjustRightInd w:val="0"/>
              <w:jc w:val="center"/>
              <w:rPr>
                <w:sz w:val="20"/>
              </w:rPr>
            </w:pPr>
            <w:r w:rsidRPr="00211125">
              <w:rPr>
                <w:sz w:val="20"/>
              </w:rPr>
              <w:t>15,3</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211125" w:rsidRDefault="0070489E" w:rsidP="00B23AA4">
            <w:pPr>
              <w:widowControl w:val="0"/>
              <w:autoSpaceDE w:val="0"/>
              <w:autoSpaceDN w:val="0"/>
              <w:adjustRightInd w:val="0"/>
              <w:jc w:val="both"/>
              <w:outlineLvl w:val="1"/>
            </w:pPr>
            <w:r w:rsidRPr="00211125">
              <w:t xml:space="preserve">3.4. Проверка готовности  и оказание содействия пунктам временного размещения населения, </w:t>
            </w:r>
            <w:proofErr w:type="gramStart"/>
            <w:r w:rsidRPr="00211125">
              <w:t>расположенных</w:t>
            </w:r>
            <w:proofErr w:type="gramEnd"/>
            <w:r w:rsidRPr="00211125">
              <w:t xml:space="preserve"> на территории Пинежского района</w:t>
            </w:r>
          </w:p>
          <w:p w:rsidR="0070489E" w:rsidRPr="00211125" w:rsidRDefault="0070489E" w:rsidP="00B23AA4">
            <w:pPr>
              <w:pStyle w:val="ConsPlusCell"/>
              <w:jc w:val="both"/>
              <w:rPr>
                <w:rFonts w:ascii="Times New Roman" w:hAnsi="Times New Roman" w:cs="Times New Roman"/>
                <w:sz w:val="24"/>
                <w:szCs w:val="24"/>
              </w:rPr>
            </w:pP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jc w:val="center"/>
            </w:pPr>
            <w:r w:rsidRPr="00211125">
              <w:t xml:space="preserve">Количество </w:t>
            </w:r>
          </w:p>
          <w:p w:rsidR="0070489E" w:rsidRPr="00211125" w:rsidRDefault="0070489E" w:rsidP="00B23AA4">
            <w:pPr>
              <w:jc w:val="center"/>
            </w:pPr>
            <w:r w:rsidRPr="00211125">
              <w:t>проведенных проверок готовности   (оказано содействие) пунктов временного размещения населения,</w:t>
            </w:r>
          </w:p>
          <w:p w:rsidR="0070489E" w:rsidRPr="00211125" w:rsidRDefault="0070489E" w:rsidP="00B23AA4">
            <w:pPr>
              <w:widowControl w:val="0"/>
              <w:autoSpaceDE w:val="0"/>
              <w:autoSpaceDN w:val="0"/>
              <w:adjustRightInd w:val="0"/>
              <w:jc w:val="center"/>
              <w:rPr>
                <w:sz w:val="18"/>
                <w:szCs w:val="18"/>
              </w:rPr>
            </w:pPr>
            <w:r w:rsidRPr="00211125">
              <w:t>ед. – 2, ежегодно</w:t>
            </w:r>
            <w:r w:rsidRPr="00211125">
              <w:rPr>
                <w:sz w:val="18"/>
                <w:szCs w:val="18"/>
              </w:rPr>
              <w:t xml:space="preserve"> </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15702" w:type="dxa"/>
            <w:gridSpan w:val="10"/>
          </w:tcPr>
          <w:p w:rsidR="0070489E" w:rsidRPr="00211125" w:rsidRDefault="0070489E" w:rsidP="00B23AA4">
            <w:pPr>
              <w:autoSpaceDE w:val="0"/>
              <w:autoSpaceDN w:val="0"/>
              <w:adjustRightInd w:val="0"/>
            </w:pPr>
            <w:r w:rsidRPr="00211125">
              <w:rPr>
                <w:b/>
              </w:rPr>
              <w:t xml:space="preserve">Задача 4. </w:t>
            </w:r>
            <w:r w:rsidRPr="00211125">
              <w:t>Повышение уровня противопожарной защищенности населенных пунктов</w:t>
            </w: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4.1. Софинансирование мероприятий на строительство и ремонт источников противопожарного водоснабжения в населенных пунктах</w:t>
            </w: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6500</w:t>
            </w:r>
          </w:p>
        </w:tc>
        <w:tc>
          <w:tcPr>
            <w:tcW w:w="915"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1500</w:t>
            </w:r>
          </w:p>
        </w:tc>
        <w:tc>
          <w:tcPr>
            <w:tcW w:w="827"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500</w:t>
            </w:r>
          </w:p>
        </w:tc>
        <w:tc>
          <w:tcPr>
            <w:tcW w:w="1023"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1500</w:t>
            </w:r>
          </w:p>
        </w:tc>
        <w:tc>
          <w:tcPr>
            <w:tcW w:w="778" w:type="dxa"/>
          </w:tcPr>
          <w:p w:rsidR="0070489E" w:rsidRPr="00211125" w:rsidRDefault="0070489E" w:rsidP="00B23AA4">
            <w:pPr>
              <w:autoSpaceDE w:val="0"/>
              <w:autoSpaceDN w:val="0"/>
              <w:adjustRightInd w:val="0"/>
              <w:rPr>
                <w:sz w:val="20"/>
              </w:rPr>
            </w:pPr>
            <w:r w:rsidRPr="00211125">
              <w:rPr>
                <w:sz w:val="20"/>
              </w:rPr>
              <w:t>1500</w:t>
            </w:r>
          </w:p>
        </w:tc>
        <w:tc>
          <w:tcPr>
            <w:tcW w:w="851" w:type="dxa"/>
          </w:tcPr>
          <w:p w:rsidR="0070489E" w:rsidRPr="00211125" w:rsidRDefault="0070489E" w:rsidP="00B23AA4">
            <w:pPr>
              <w:autoSpaceDE w:val="0"/>
              <w:autoSpaceDN w:val="0"/>
              <w:adjustRightInd w:val="0"/>
              <w:jc w:val="center"/>
              <w:rPr>
                <w:sz w:val="20"/>
              </w:rPr>
            </w:pPr>
            <w:r w:rsidRPr="00211125">
              <w:rPr>
                <w:sz w:val="20"/>
              </w:rPr>
              <w:t>1500</w:t>
            </w:r>
          </w:p>
        </w:tc>
        <w:tc>
          <w:tcPr>
            <w:tcW w:w="2509" w:type="dxa"/>
            <w:vMerge w:val="restart"/>
          </w:tcPr>
          <w:p w:rsidR="0070489E" w:rsidRPr="00211125" w:rsidRDefault="0070489E" w:rsidP="00B23AA4">
            <w:pPr>
              <w:widowControl w:val="0"/>
              <w:autoSpaceDE w:val="0"/>
              <w:autoSpaceDN w:val="0"/>
              <w:adjustRightInd w:val="0"/>
              <w:jc w:val="center"/>
            </w:pPr>
            <w:r w:rsidRPr="00211125">
              <w:t xml:space="preserve">Количество пожарных водоемов, в строительстве и ремонте которых оказана финансовая поддержка, ед.: </w:t>
            </w:r>
          </w:p>
          <w:p w:rsidR="0070489E" w:rsidRPr="00211125" w:rsidRDefault="0070489E" w:rsidP="00B23AA4">
            <w:pPr>
              <w:widowControl w:val="0"/>
              <w:autoSpaceDE w:val="0"/>
              <w:autoSpaceDN w:val="0"/>
              <w:adjustRightInd w:val="0"/>
              <w:jc w:val="center"/>
            </w:pPr>
            <w:r w:rsidRPr="00211125">
              <w:t>5 - 2022 г.</w:t>
            </w:r>
          </w:p>
          <w:p w:rsidR="0070489E" w:rsidRPr="00211125" w:rsidRDefault="0070489E" w:rsidP="00B23AA4">
            <w:pPr>
              <w:widowControl w:val="0"/>
              <w:autoSpaceDE w:val="0"/>
              <w:autoSpaceDN w:val="0"/>
              <w:adjustRightInd w:val="0"/>
              <w:jc w:val="center"/>
            </w:pPr>
            <w:r w:rsidRPr="00211125">
              <w:t>5 - 2023 г.</w:t>
            </w:r>
          </w:p>
          <w:p w:rsidR="0070489E" w:rsidRPr="00211125" w:rsidRDefault="0070489E" w:rsidP="00B23AA4">
            <w:pPr>
              <w:widowControl w:val="0"/>
              <w:autoSpaceDE w:val="0"/>
              <w:autoSpaceDN w:val="0"/>
              <w:adjustRightInd w:val="0"/>
              <w:jc w:val="center"/>
            </w:pPr>
            <w:r w:rsidRPr="00211125">
              <w:t>5 - 2024 г.</w:t>
            </w:r>
          </w:p>
          <w:p w:rsidR="0070489E" w:rsidRPr="00211125" w:rsidRDefault="0070489E" w:rsidP="00B23AA4">
            <w:pPr>
              <w:widowControl w:val="0"/>
              <w:autoSpaceDE w:val="0"/>
              <w:autoSpaceDN w:val="0"/>
              <w:adjustRightInd w:val="0"/>
              <w:jc w:val="center"/>
            </w:pPr>
            <w:r w:rsidRPr="00211125">
              <w:t>5 - 2025 г.</w:t>
            </w:r>
          </w:p>
          <w:p w:rsidR="0070489E" w:rsidRPr="00211125" w:rsidRDefault="0070489E" w:rsidP="00B23AA4">
            <w:pPr>
              <w:widowControl w:val="0"/>
              <w:autoSpaceDE w:val="0"/>
              <w:autoSpaceDN w:val="0"/>
              <w:adjustRightInd w:val="0"/>
              <w:jc w:val="center"/>
            </w:pPr>
            <w:r w:rsidRPr="00211125">
              <w:t>5 - 2026 г.</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6500</w:t>
            </w:r>
          </w:p>
        </w:tc>
        <w:tc>
          <w:tcPr>
            <w:tcW w:w="915"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1500</w:t>
            </w:r>
          </w:p>
        </w:tc>
        <w:tc>
          <w:tcPr>
            <w:tcW w:w="827"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500</w:t>
            </w:r>
          </w:p>
        </w:tc>
        <w:tc>
          <w:tcPr>
            <w:tcW w:w="1023"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1500</w:t>
            </w:r>
          </w:p>
        </w:tc>
        <w:tc>
          <w:tcPr>
            <w:tcW w:w="778" w:type="dxa"/>
          </w:tcPr>
          <w:p w:rsidR="0070489E" w:rsidRPr="00211125" w:rsidRDefault="0070489E" w:rsidP="00B23AA4">
            <w:pPr>
              <w:autoSpaceDE w:val="0"/>
              <w:autoSpaceDN w:val="0"/>
              <w:adjustRightInd w:val="0"/>
              <w:rPr>
                <w:sz w:val="20"/>
              </w:rPr>
            </w:pPr>
            <w:r w:rsidRPr="00211125">
              <w:rPr>
                <w:sz w:val="20"/>
              </w:rPr>
              <w:t>1500</w:t>
            </w:r>
          </w:p>
        </w:tc>
        <w:tc>
          <w:tcPr>
            <w:tcW w:w="851" w:type="dxa"/>
          </w:tcPr>
          <w:p w:rsidR="0070489E" w:rsidRPr="00211125" w:rsidRDefault="0070489E" w:rsidP="00B23AA4">
            <w:pPr>
              <w:autoSpaceDE w:val="0"/>
              <w:autoSpaceDN w:val="0"/>
              <w:adjustRightInd w:val="0"/>
              <w:jc w:val="center"/>
              <w:rPr>
                <w:sz w:val="20"/>
              </w:rPr>
            </w:pPr>
            <w:r w:rsidRPr="00211125">
              <w:rPr>
                <w:sz w:val="20"/>
              </w:rPr>
              <w:t>1500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15702" w:type="dxa"/>
            <w:gridSpan w:val="10"/>
          </w:tcPr>
          <w:p w:rsidR="0070489E" w:rsidRPr="00211125" w:rsidRDefault="0070489E" w:rsidP="00B23AA4">
            <w:pPr>
              <w:pStyle w:val="MinorHeading"/>
              <w:keepNext w:val="0"/>
              <w:keepLines w:val="0"/>
              <w:spacing w:before="0" w:after="0" w:line="240" w:lineRule="auto"/>
              <w:jc w:val="left"/>
              <w:rPr>
                <w:rFonts w:ascii="Times New Roman" w:hAnsi="Times New Roman"/>
                <w:b w:val="0"/>
                <w:szCs w:val="24"/>
                <w:lang w:val="ru-RU"/>
              </w:rPr>
            </w:pPr>
            <w:r w:rsidRPr="00211125">
              <w:rPr>
                <w:rFonts w:ascii="Times New Roman" w:hAnsi="Times New Roman"/>
                <w:szCs w:val="24"/>
                <w:lang w:val="ru-RU"/>
              </w:rPr>
              <w:t>Задача 5.</w:t>
            </w:r>
            <w:r w:rsidRPr="00211125">
              <w:rPr>
                <w:rFonts w:ascii="Times New Roman" w:hAnsi="Times New Roman"/>
                <w:b w:val="0"/>
                <w:szCs w:val="24"/>
                <w:lang w:val="ru-RU"/>
              </w:rPr>
              <w:t xml:space="preserve"> </w:t>
            </w:r>
            <w:r w:rsidRPr="00211125">
              <w:rPr>
                <w:rFonts w:ascii="Times New Roman" w:hAnsi="Times New Roman"/>
                <w:b w:val="0"/>
                <w:lang w:val="ru-RU"/>
              </w:rPr>
              <w:t>Создание резерва материальных ресурсов, приобретение имущества по предупреждению и ликвидации ЧС и их последствий</w:t>
            </w:r>
          </w:p>
        </w:tc>
      </w:tr>
      <w:tr w:rsidR="0070489E" w:rsidRPr="006035BF" w:rsidTr="00B23AA4">
        <w:trPr>
          <w:tblCellSpacing w:w="5" w:type="nil"/>
        </w:trPr>
        <w:tc>
          <w:tcPr>
            <w:tcW w:w="3969" w:type="dxa"/>
            <w:vMerge w:val="restart"/>
          </w:tcPr>
          <w:p w:rsidR="0070489E" w:rsidRPr="00211125" w:rsidRDefault="0070489E" w:rsidP="00B23AA4">
            <w:pPr>
              <w:pStyle w:val="aff0"/>
              <w:ind w:right="96"/>
              <w:jc w:val="both"/>
            </w:pPr>
            <w:r w:rsidRPr="00211125">
              <w:t xml:space="preserve">5.1. Приобретение генератора </w:t>
            </w:r>
            <w:r w:rsidRPr="00211125">
              <w:lastRenderedPageBreak/>
              <w:t>бензинового</w:t>
            </w:r>
          </w:p>
        </w:tc>
        <w:tc>
          <w:tcPr>
            <w:tcW w:w="2410" w:type="dxa"/>
            <w:vMerge w:val="restart"/>
          </w:tcPr>
          <w:p w:rsidR="0070489E" w:rsidRPr="00211125" w:rsidRDefault="0070489E" w:rsidP="00B23AA4">
            <w:pPr>
              <w:autoSpaceDE w:val="0"/>
              <w:autoSpaceDN w:val="0"/>
              <w:adjustRightInd w:val="0"/>
              <w:jc w:val="center"/>
            </w:pPr>
            <w:r w:rsidRPr="00211125">
              <w:lastRenderedPageBreak/>
              <w:t xml:space="preserve">отдел по делам ГО и </w:t>
            </w:r>
            <w:r w:rsidRPr="00211125">
              <w:lastRenderedPageBreak/>
              <w:t>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lastRenderedPageBreak/>
              <w:t xml:space="preserve">итого             </w:t>
            </w:r>
          </w:p>
        </w:tc>
        <w:tc>
          <w:tcPr>
            <w:tcW w:w="861" w:type="dxa"/>
          </w:tcPr>
          <w:p w:rsidR="0070489E" w:rsidRPr="00211125" w:rsidRDefault="0070489E" w:rsidP="00B23AA4">
            <w:pPr>
              <w:jc w:val="center"/>
              <w:rPr>
                <w:sz w:val="20"/>
              </w:rPr>
            </w:pPr>
            <w:r w:rsidRPr="00211125">
              <w:rPr>
                <w:sz w:val="20"/>
              </w:rPr>
              <w:t>52,4</w:t>
            </w:r>
          </w:p>
        </w:tc>
        <w:tc>
          <w:tcPr>
            <w:tcW w:w="915" w:type="dxa"/>
            <w:vAlign w:val="center"/>
          </w:tcPr>
          <w:p w:rsidR="0070489E" w:rsidRPr="00211125" w:rsidRDefault="0070489E" w:rsidP="00B23AA4">
            <w:pPr>
              <w:jc w:val="center"/>
              <w:rPr>
                <w:sz w:val="20"/>
              </w:rPr>
            </w:pPr>
            <w:r w:rsidRPr="00211125">
              <w:rPr>
                <w:sz w:val="20"/>
              </w:rPr>
              <w:t>0</w:t>
            </w:r>
          </w:p>
        </w:tc>
        <w:tc>
          <w:tcPr>
            <w:tcW w:w="827" w:type="dxa"/>
          </w:tcPr>
          <w:p w:rsidR="0070489E" w:rsidRPr="00211125" w:rsidRDefault="0070489E" w:rsidP="00B23AA4">
            <w:pPr>
              <w:jc w:val="center"/>
              <w:rPr>
                <w:sz w:val="20"/>
              </w:rPr>
            </w:pPr>
            <w:r w:rsidRPr="00211125">
              <w:rPr>
                <w:sz w:val="20"/>
              </w:rPr>
              <w:t>52,4</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autoSpaceDE w:val="0"/>
              <w:autoSpaceDN w:val="0"/>
              <w:adjustRightInd w:val="0"/>
              <w:jc w:val="center"/>
            </w:pPr>
            <w:r w:rsidRPr="00211125">
              <w:t xml:space="preserve">Закупка и закладка в </w:t>
            </w:r>
            <w:r w:rsidRPr="00211125">
              <w:lastRenderedPageBreak/>
              <w:t>резерв, ед.-1</w:t>
            </w:r>
          </w:p>
        </w:tc>
      </w:tr>
      <w:tr w:rsidR="0070489E" w:rsidRPr="006035BF" w:rsidTr="00B23AA4">
        <w:trPr>
          <w:tblCellSpacing w:w="5" w:type="nil"/>
        </w:trPr>
        <w:tc>
          <w:tcPr>
            <w:tcW w:w="3969" w:type="dxa"/>
            <w:vMerge/>
          </w:tcPr>
          <w:p w:rsidR="0070489E" w:rsidRPr="00211125" w:rsidRDefault="0070489E" w:rsidP="00B23AA4">
            <w:pPr>
              <w:pStyle w:val="aff0"/>
              <w:jc w:val="both"/>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федеральный </w:t>
            </w:r>
            <w:r w:rsidRPr="00211125">
              <w:rPr>
                <w:sz w:val="20"/>
              </w:rPr>
              <w:lastRenderedPageBreak/>
              <w:t>бюджет</w:t>
            </w:r>
          </w:p>
        </w:tc>
        <w:tc>
          <w:tcPr>
            <w:tcW w:w="861" w:type="dxa"/>
            <w:vAlign w:val="center"/>
          </w:tcPr>
          <w:p w:rsidR="0070489E" w:rsidRPr="00211125" w:rsidRDefault="0070489E" w:rsidP="00B23AA4">
            <w:pPr>
              <w:jc w:val="center"/>
              <w:rPr>
                <w:sz w:val="20"/>
              </w:rPr>
            </w:pPr>
            <w:r w:rsidRPr="00211125">
              <w:rPr>
                <w:sz w:val="20"/>
              </w:rPr>
              <w:lastRenderedPageBreak/>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aff0"/>
              <w:ind w:right="96"/>
              <w:jc w:val="both"/>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aff0"/>
              <w:ind w:right="96"/>
              <w:jc w:val="both"/>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tcPr>
          <w:p w:rsidR="0070489E" w:rsidRPr="00211125" w:rsidRDefault="0070489E" w:rsidP="00B23AA4">
            <w:pPr>
              <w:jc w:val="center"/>
              <w:rPr>
                <w:sz w:val="20"/>
              </w:rPr>
            </w:pPr>
            <w:r w:rsidRPr="00211125">
              <w:rPr>
                <w:sz w:val="20"/>
              </w:rPr>
              <w:t>52,4</w:t>
            </w:r>
          </w:p>
        </w:tc>
        <w:tc>
          <w:tcPr>
            <w:tcW w:w="915" w:type="dxa"/>
            <w:vAlign w:val="center"/>
          </w:tcPr>
          <w:p w:rsidR="0070489E" w:rsidRPr="00211125" w:rsidRDefault="0070489E" w:rsidP="00B23AA4">
            <w:pPr>
              <w:jc w:val="center"/>
              <w:rPr>
                <w:sz w:val="20"/>
              </w:rPr>
            </w:pPr>
            <w:r w:rsidRPr="00211125">
              <w:rPr>
                <w:sz w:val="20"/>
              </w:rPr>
              <w:t>0</w:t>
            </w:r>
          </w:p>
        </w:tc>
        <w:tc>
          <w:tcPr>
            <w:tcW w:w="827" w:type="dxa"/>
          </w:tcPr>
          <w:p w:rsidR="0070489E" w:rsidRPr="00211125" w:rsidRDefault="0070489E" w:rsidP="00B23AA4">
            <w:pPr>
              <w:jc w:val="center"/>
              <w:rPr>
                <w:sz w:val="20"/>
              </w:rPr>
            </w:pPr>
            <w:r w:rsidRPr="00211125">
              <w:rPr>
                <w:sz w:val="20"/>
              </w:rPr>
              <w:t>52,4</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5.2. Приобретение пилы бензиновой</w:t>
            </w: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9,1</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tcPr>
          <w:p w:rsidR="0070489E" w:rsidRPr="00211125" w:rsidRDefault="0070489E" w:rsidP="00B23AA4">
            <w:pPr>
              <w:autoSpaceDE w:val="0"/>
              <w:autoSpaceDN w:val="0"/>
              <w:adjustRightInd w:val="0"/>
              <w:jc w:val="center"/>
              <w:rPr>
                <w:sz w:val="20"/>
              </w:rPr>
            </w:pPr>
            <w:r w:rsidRPr="00211125">
              <w:rPr>
                <w:sz w:val="20"/>
              </w:rPr>
              <w:t>9,1</w:t>
            </w:r>
          </w:p>
        </w:tc>
        <w:tc>
          <w:tcPr>
            <w:tcW w:w="851" w:type="dxa"/>
          </w:tcPr>
          <w:p w:rsidR="0070489E" w:rsidRPr="00211125" w:rsidRDefault="0070489E" w:rsidP="00B23AA4">
            <w:pPr>
              <w:autoSpaceDE w:val="0"/>
              <w:autoSpaceDN w:val="0"/>
              <w:adjustRightInd w:val="0"/>
              <w:jc w:val="center"/>
              <w:rPr>
                <w:sz w:val="20"/>
              </w:rPr>
            </w:pPr>
            <w:r w:rsidRPr="00211125">
              <w:rPr>
                <w:sz w:val="20"/>
              </w:rPr>
              <w:t>0</w:t>
            </w:r>
          </w:p>
        </w:tc>
        <w:tc>
          <w:tcPr>
            <w:tcW w:w="2509" w:type="dxa"/>
            <w:vMerge w:val="restart"/>
          </w:tcPr>
          <w:p w:rsidR="0070489E" w:rsidRPr="00211125" w:rsidRDefault="0070489E" w:rsidP="00B23AA4">
            <w:pPr>
              <w:autoSpaceDE w:val="0"/>
              <w:autoSpaceDN w:val="0"/>
              <w:adjustRightInd w:val="0"/>
              <w:jc w:val="center"/>
              <w:rPr>
                <w:sz w:val="20"/>
              </w:rPr>
            </w:pPr>
            <w:r w:rsidRPr="00211125">
              <w:t>Закупка и закладка в резерв, ед.-1</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9,1</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tcPr>
          <w:p w:rsidR="0070489E" w:rsidRPr="00211125" w:rsidRDefault="0070489E" w:rsidP="00B23AA4">
            <w:pPr>
              <w:autoSpaceDE w:val="0"/>
              <w:autoSpaceDN w:val="0"/>
              <w:adjustRightInd w:val="0"/>
              <w:jc w:val="center"/>
              <w:rPr>
                <w:sz w:val="20"/>
              </w:rPr>
            </w:pPr>
            <w:r w:rsidRPr="00211125">
              <w:rPr>
                <w:sz w:val="20"/>
              </w:rPr>
              <w:t>9,1</w:t>
            </w:r>
          </w:p>
        </w:tc>
        <w:tc>
          <w:tcPr>
            <w:tcW w:w="851" w:type="dxa"/>
          </w:tcPr>
          <w:p w:rsidR="0070489E" w:rsidRPr="00211125" w:rsidRDefault="0070489E" w:rsidP="00B23AA4">
            <w:pPr>
              <w:autoSpaceDE w:val="0"/>
              <w:autoSpaceDN w:val="0"/>
              <w:adjustRightInd w:val="0"/>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 xml:space="preserve">5.3. Приобретение </w:t>
            </w:r>
            <w:proofErr w:type="spellStart"/>
            <w:r w:rsidRPr="00211125">
              <w:rPr>
                <w:rFonts w:ascii="Times New Roman" w:hAnsi="Times New Roman" w:cs="Times New Roman"/>
                <w:sz w:val="24"/>
                <w:szCs w:val="24"/>
              </w:rPr>
              <w:t>мотопомпы</w:t>
            </w:r>
            <w:proofErr w:type="spellEnd"/>
            <w:r w:rsidRPr="00211125">
              <w:rPr>
                <w:rFonts w:ascii="Times New Roman" w:hAnsi="Times New Roman" w:cs="Times New Roman"/>
                <w:sz w:val="24"/>
                <w:szCs w:val="24"/>
              </w:rPr>
              <w:t xml:space="preserve"> с </w:t>
            </w:r>
            <w:proofErr w:type="spellStart"/>
            <w:r w:rsidRPr="00211125">
              <w:rPr>
                <w:rFonts w:ascii="Times New Roman" w:hAnsi="Times New Roman" w:cs="Times New Roman"/>
                <w:sz w:val="24"/>
                <w:szCs w:val="24"/>
              </w:rPr>
              <w:t>руковом</w:t>
            </w:r>
            <w:proofErr w:type="spellEnd"/>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35,5</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35,5</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autoSpaceDE w:val="0"/>
              <w:autoSpaceDN w:val="0"/>
              <w:adjustRightInd w:val="0"/>
              <w:jc w:val="center"/>
              <w:rPr>
                <w:sz w:val="20"/>
              </w:rPr>
            </w:pPr>
            <w:r w:rsidRPr="00211125">
              <w:t>Закупка и закладка в резерв, ед.-1</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35,5</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35,5</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901D8A" w:rsidRDefault="0070489E" w:rsidP="00B23AA4">
            <w:pPr>
              <w:pStyle w:val="ConsPlusCell"/>
              <w:jc w:val="both"/>
              <w:rPr>
                <w:rFonts w:ascii="Times New Roman" w:hAnsi="Times New Roman" w:cs="Times New Roman"/>
                <w:sz w:val="24"/>
                <w:szCs w:val="24"/>
              </w:rPr>
            </w:pPr>
            <w:r w:rsidRPr="00901D8A">
              <w:rPr>
                <w:rFonts w:ascii="Times New Roman" w:hAnsi="Times New Roman" w:cs="Times New Roman"/>
                <w:sz w:val="24"/>
                <w:szCs w:val="24"/>
              </w:rPr>
              <w:t>5.4. Приобретение спасательных жилетов</w:t>
            </w:r>
          </w:p>
        </w:tc>
        <w:tc>
          <w:tcPr>
            <w:tcW w:w="2410" w:type="dxa"/>
            <w:vMerge w:val="restart"/>
          </w:tcPr>
          <w:p w:rsidR="0070489E" w:rsidRPr="00901D8A" w:rsidRDefault="0070489E" w:rsidP="00B23AA4">
            <w:pPr>
              <w:autoSpaceDE w:val="0"/>
              <w:autoSpaceDN w:val="0"/>
              <w:adjustRightInd w:val="0"/>
              <w:jc w:val="center"/>
            </w:pPr>
            <w:r w:rsidRPr="00901D8A">
              <w:t>отдел по делам ГО и ЧС администрации Пинежского муниципального района Архангельской области</w:t>
            </w:r>
          </w:p>
        </w:tc>
        <w:tc>
          <w:tcPr>
            <w:tcW w:w="1559" w:type="dxa"/>
          </w:tcPr>
          <w:p w:rsidR="0070489E" w:rsidRPr="00901D8A" w:rsidRDefault="0070489E" w:rsidP="00B23AA4">
            <w:pPr>
              <w:autoSpaceDE w:val="0"/>
              <w:autoSpaceDN w:val="0"/>
              <w:adjustRightInd w:val="0"/>
              <w:rPr>
                <w:sz w:val="20"/>
              </w:rPr>
            </w:pPr>
            <w:r w:rsidRPr="00901D8A">
              <w:rPr>
                <w:sz w:val="20"/>
              </w:rPr>
              <w:t xml:space="preserve">итого             </w:t>
            </w:r>
          </w:p>
        </w:tc>
        <w:tc>
          <w:tcPr>
            <w:tcW w:w="861" w:type="dxa"/>
            <w:vAlign w:val="center"/>
          </w:tcPr>
          <w:p w:rsidR="0070489E" w:rsidRPr="00901D8A" w:rsidRDefault="0070489E" w:rsidP="00B23AA4">
            <w:pPr>
              <w:pStyle w:val="ConsPlusCell"/>
              <w:jc w:val="center"/>
              <w:rPr>
                <w:rFonts w:ascii="Times New Roman" w:hAnsi="Times New Roman" w:cs="Times New Roman"/>
              </w:rPr>
            </w:pPr>
            <w:r>
              <w:rPr>
                <w:rFonts w:ascii="Times New Roman" w:hAnsi="Times New Roman" w:cs="Times New Roman"/>
              </w:rPr>
              <w:t>287,2</w:t>
            </w:r>
          </w:p>
        </w:tc>
        <w:tc>
          <w:tcPr>
            <w:tcW w:w="915" w:type="dxa"/>
            <w:vAlign w:val="center"/>
          </w:tcPr>
          <w:p w:rsidR="0070489E" w:rsidRPr="00901D8A" w:rsidRDefault="0070489E" w:rsidP="00B23AA4">
            <w:pPr>
              <w:pStyle w:val="ConsPlusCell"/>
              <w:jc w:val="center"/>
              <w:rPr>
                <w:rFonts w:ascii="Times New Roman" w:hAnsi="Times New Roman" w:cs="Times New Roman"/>
              </w:rPr>
            </w:pPr>
            <w:r w:rsidRPr="00901D8A">
              <w:rPr>
                <w:rFonts w:ascii="Times New Roman" w:hAnsi="Times New Roman" w:cs="Times New Roman"/>
              </w:rPr>
              <w:t>0</w:t>
            </w:r>
          </w:p>
        </w:tc>
        <w:tc>
          <w:tcPr>
            <w:tcW w:w="827" w:type="dxa"/>
            <w:vAlign w:val="center"/>
          </w:tcPr>
          <w:p w:rsidR="0070489E" w:rsidRPr="00901D8A" w:rsidRDefault="0070489E" w:rsidP="00B23AA4">
            <w:pPr>
              <w:pStyle w:val="ConsPlusCell"/>
              <w:jc w:val="center"/>
              <w:rPr>
                <w:rFonts w:ascii="Times New Roman" w:hAnsi="Times New Roman" w:cs="Times New Roman"/>
              </w:rPr>
            </w:pPr>
            <w:r w:rsidRPr="00901D8A">
              <w:rPr>
                <w:rFonts w:ascii="Times New Roman" w:hAnsi="Times New Roman" w:cs="Times New Roman"/>
              </w:rPr>
              <w:t>140,5</w:t>
            </w:r>
          </w:p>
        </w:tc>
        <w:tc>
          <w:tcPr>
            <w:tcW w:w="1023" w:type="dxa"/>
            <w:vAlign w:val="center"/>
          </w:tcPr>
          <w:p w:rsidR="0070489E" w:rsidRPr="00901D8A" w:rsidRDefault="0070489E" w:rsidP="00B23AA4">
            <w:pPr>
              <w:pStyle w:val="ConsPlusCell"/>
              <w:jc w:val="center"/>
              <w:rPr>
                <w:rFonts w:ascii="Times New Roman" w:hAnsi="Times New Roman" w:cs="Times New Roman"/>
              </w:rPr>
            </w:pPr>
            <w:r>
              <w:rPr>
                <w:rFonts w:ascii="Times New Roman" w:hAnsi="Times New Roman" w:cs="Times New Roman"/>
              </w:rPr>
              <w:t>146,7</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val="restart"/>
          </w:tcPr>
          <w:p w:rsidR="0070489E" w:rsidRPr="00901D8A" w:rsidRDefault="0070489E" w:rsidP="00B23AA4">
            <w:pPr>
              <w:autoSpaceDE w:val="0"/>
              <w:autoSpaceDN w:val="0"/>
              <w:adjustRightInd w:val="0"/>
              <w:jc w:val="center"/>
              <w:rPr>
                <w:sz w:val="20"/>
              </w:rPr>
            </w:pPr>
            <w:r w:rsidRPr="00901D8A">
              <w:t>Закупка и закладка в резерв, ед.-50</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федеральный бюджет</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областной бюджет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районный  бюджет</w:t>
            </w:r>
          </w:p>
        </w:tc>
        <w:tc>
          <w:tcPr>
            <w:tcW w:w="861" w:type="dxa"/>
            <w:vAlign w:val="center"/>
          </w:tcPr>
          <w:p w:rsidR="0070489E" w:rsidRPr="00901D8A" w:rsidRDefault="0070489E" w:rsidP="00B23AA4">
            <w:pPr>
              <w:pStyle w:val="ConsPlusCell"/>
              <w:jc w:val="center"/>
              <w:rPr>
                <w:rFonts w:ascii="Times New Roman" w:hAnsi="Times New Roman" w:cs="Times New Roman"/>
              </w:rPr>
            </w:pPr>
            <w:r>
              <w:rPr>
                <w:rFonts w:ascii="Times New Roman" w:hAnsi="Times New Roman" w:cs="Times New Roman"/>
              </w:rPr>
              <w:t>287,2</w:t>
            </w:r>
          </w:p>
        </w:tc>
        <w:tc>
          <w:tcPr>
            <w:tcW w:w="915" w:type="dxa"/>
            <w:vAlign w:val="center"/>
          </w:tcPr>
          <w:p w:rsidR="0070489E" w:rsidRPr="00901D8A" w:rsidRDefault="0070489E" w:rsidP="00B23AA4">
            <w:pPr>
              <w:pStyle w:val="ConsPlusCell"/>
              <w:jc w:val="center"/>
              <w:rPr>
                <w:rFonts w:ascii="Times New Roman" w:hAnsi="Times New Roman" w:cs="Times New Roman"/>
              </w:rPr>
            </w:pPr>
            <w:r w:rsidRPr="00901D8A">
              <w:rPr>
                <w:rFonts w:ascii="Times New Roman" w:hAnsi="Times New Roman" w:cs="Times New Roman"/>
              </w:rPr>
              <w:t>0</w:t>
            </w:r>
          </w:p>
        </w:tc>
        <w:tc>
          <w:tcPr>
            <w:tcW w:w="827" w:type="dxa"/>
            <w:vAlign w:val="center"/>
          </w:tcPr>
          <w:p w:rsidR="0070489E" w:rsidRPr="00901D8A" w:rsidRDefault="0070489E" w:rsidP="00B23AA4">
            <w:pPr>
              <w:pStyle w:val="ConsPlusCell"/>
              <w:jc w:val="center"/>
              <w:rPr>
                <w:rFonts w:ascii="Times New Roman" w:hAnsi="Times New Roman" w:cs="Times New Roman"/>
              </w:rPr>
            </w:pPr>
            <w:r w:rsidRPr="00901D8A">
              <w:rPr>
                <w:rFonts w:ascii="Times New Roman" w:hAnsi="Times New Roman" w:cs="Times New Roman"/>
              </w:rPr>
              <w:t>140,5</w:t>
            </w:r>
          </w:p>
        </w:tc>
        <w:tc>
          <w:tcPr>
            <w:tcW w:w="1023" w:type="dxa"/>
            <w:vAlign w:val="center"/>
          </w:tcPr>
          <w:p w:rsidR="0070489E" w:rsidRPr="00901D8A" w:rsidRDefault="0070489E" w:rsidP="00B23AA4">
            <w:pPr>
              <w:pStyle w:val="ConsPlusCell"/>
              <w:jc w:val="center"/>
              <w:rPr>
                <w:rFonts w:ascii="Times New Roman" w:hAnsi="Times New Roman" w:cs="Times New Roman"/>
              </w:rPr>
            </w:pPr>
            <w:r>
              <w:rPr>
                <w:rFonts w:ascii="Times New Roman" w:hAnsi="Times New Roman" w:cs="Times New Roman"/>
              </w:rPr>
              <w:t>146,7</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внебюджетные      </w:t>
            </w:r>
          </w:p>
          <w:p w:rsidR="0070489E" w:rsidRPr="00901D8A" w:rsidRDefault="0070489E" w:rsidP="00B23AA4">
            <w:pPr>
              <w:autoSpaceDE w:val="0"/>
              <w:autoSpaceDN w:val="0"/>
              <w:adjustRightInd w:val="0"/>
              <w:rPr>
                <w:sz w:val="20"/>
              </w:rPr>
            </w:pPr>
            <w:r w:rsidRPr="00901D8A">
              <w:rPr>
                <w:sz w:val="20"/>
              </w:rPr>
              <w:t xml:space="preserve">средства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 xml:space="preserve">5.5. Приобретение постельных </w:t>
            </w:r>
            <w:r w:rsidRPr="00211125">
              <w:rPr>
                <w:rFonts w:ascii="Times New Roman" w:hAnsi="Times New Roman" w:cs="Times New Roman"/>
                <w:sz w:val="24"/>
                <w:szCs w:val="24"/>
              </w:rPr>
              <w:lastRenderedPageBreak/>
              <w:t>принадлежностей</w:t>
            </w:r>
          </w:p>
        </w:tc>
        <w:tc>
          <w:tcPr>
            <w:tcW w:w="2410" w:type="dxa"/>
            <w:vMerge w:val="restart"/>
          </w:tcPr>
          <w:p w:rsidR="0070489E" w:rsidRPr="00211125" w:rsidRDefault="0070489E" w:rsidP="00B23AA4">
            <w:pPr>
              <w:autoSpaceDE w:val="0"/>
              <w:autoSpaceDN w:val="0"/>
              <w:adjustRightInd w:val="0"/>
              <w:jc w:val="center"/>
            </w:pPr>
            <w:r w:rsidRPr="00211125">
              <w:lastRenderedPageBreak/>
              <w:t xml:space="preserve">отдел по делам ГО и </w:t>
            </w:r>
            <w:r w:rsidRPr="00211125">
              <w:lastRenderedPageBreak/>
              <w:t>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lastRenderedPageBreak/>
              <w:t xml:space="preserve">итого             </w:t>
            </w:r>
          </w:p>
        </w:tc>
        <w:tc>
          <w:tcPr>
            <w:tcW w:w="861"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140,8</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140,8</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val="restart"/>
          </w:tcPr>
          <w:p w:rsidR="0070489E" w:rsidRPr="00211125" w:rsidRDefault="0070489E" w:rsidP="00B23AA4">
            <w:pPr>
              <w:autoSpaceDE w:val="0"/>
              <w:autoSpaceDN w:val="0"/>
              <w:adjustRightInd w:val="0"/>
              <w:jc w:val="center"/>
              <w:rPr>
                <w:sz w:val="20"/>
              </w:rPr>
            </w:pPr>
            <w:r w:rsidRPr="00211125">
              <w:t xml:space="preserve">Закупка и закладка в </w:t>
            </w:r>
            <w:r w:rsidRPr="00211125">
              <w:lastRenderedPageBreak/>
              <w:t>резерв, ед.-50</w:t>
            </w: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федеральный </w:t>
            </w:r>
            <w:r w:rsidRPr="00211125">
              <w:rPr>
                <w:sz w:val="20"/>
              </w:rPr>
              <w:lastRenderedPageBreak/>
              <w:t>бюджет</w:t>
            </w:r>
          </w:p>
        </w:tc>
        <w:tc>
          <w:tcPr>
            <w:tcW w:w="861" w:type="dxa"/>
            <w:vAlign w:val="center"/>
          </w:tcPr>
          <w:p w:rsidR="0070489E" w:rsidRPr="00211125" w:rsidRDefault="0070489E" w:rsidP="00B23AA4">
            <w:pPr>
              <w:jc w:val="center"/>
              <w:rPr>
                <w:sz w:val="20"/>
              </w:rPr>
            </w:pPr>
            <w:r w:rsidRPr="00211125">
              <w:rPr>
                <w:sz w:val="20"/>
              </w:rPr>
              <w:lastRenderedPageBreak/>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140,8</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140,8</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tcPr>
          <w:p w:rsidR="0070489E" w:rsidRPr="00211125" w:rsidRDefault="0070489E" w:rsidP="00B23AA4">
            <w:pPr>
              <w:pStyle w:val="ConsPlusCell"/>
              <w:jc w:val="both"/>
              <w:rPr>
                <w:rFonts w:ascii="Times New Roman" w:hAnsi="Times New Roman" w:cs="Times New Roman"/>
                <w:sz w:val="24"/>
                <w:szCs w:val="24"/>
              </w:rPr>
            </w:pPr>
          </w:p>
        </w:tc>
        <w:tc>
          <w:tcPr>
            <w:tcW w:w="2410" w:type="dxa"/>
            <w:vMerge/>
          </w:tcPr>
          <w:p w:rsidR="0070489E" w:rsidRPr="00211125" w:rsidRDefault="0070489E" w:rsidP="00B23AA4">
            <w:pPr>
              <w:autoSpaceDE w:val="0"/>
              <w:autoSpaceDN w:val="0"/>
              <w:adjustRightInd w:val="0"/>
              <w:jc w:val="cente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211125" w:rsidRDefault="0070489E" w:rsidP="00B23AA4">
            <w:pPr>
              <w:autoSpaceDE w:val="0"/>
              <w:autoSpaceDN w:val="0"/>
              <w:adjustRightInd w:val="0"/>
              <w:rPr>
                <w:sz w:val="20"/>
              </w:rPr>
            </w:pPr>
          </w:p>
        </w:tc>
      </w:tr>
      <w:tr w:rsidR="0070489E" w:rsidRPr="006035BF" w:rsidTr="00B23AA4">
        <w:trPr>
          <w:tblCellSpacing w:w="5" w:type="nil"/>
        </w:trPr>
        <w:tc>
          <w:tcPr>
            <w:tcW w:w="3969" w:type="dxa"/>
            <w:vMerge w:val="restart"/>
          </w:tcPr>
          <w:p w:rsidR="0070489E" w:rsidRPr="00211125" w:rsidRDefault="0070489E" w:rsidP="00B23AA4">
            <w:pPr>
              <w:pStyle w:val="ConsPlusCell"/>
              <w:jc w:val="both"/>
              <w:rPr>
                <w:rFonts w:ascii="Times New Roman" w:hAnsi="Times New Roman" w:cs="Times New Roman"/>
                <w:sz w:val="24"/>
                <w:szCs w:val="24"/>
              </w:rPr>
            </w:pPr>
            <w:r w:rsidRPr="00211125">
              <w:rPr>
                <w:rFonts w:ascii="Times New Roman" w:hAnsi="Times New Roman" w:cs="Times New Roman"/>
                <w:sz w:val="24"/>
                <w:szCs w:val="24"/>
              </w:rPr>
              <w:t>5.6. Приобретение медицинских средств</w:t>
            </w:r>
          </w:p>
        </w:tc>
        <w:tc>
          <w:tcPr>
            <w:tcW w:w="2410" w:type="dxa"/>
            <w:vMerge w:val="restart"/>
          </w:tcPr>
          <w:p w:rsidR="0070489E" w:rsidRPr="00211125" w:rsidRDefault="0070489E" w:rsidP="00B23AA4">
            <w:pPr>
              <w:autoSpaceDE w:val="0"/>
              <w:autoSpaceDN w:val="0"/>
              <w:adjustRightInd w:val="0"/>
              <w:jc w:val="center"/>
            </w:pPr>
            <w:r w:rsidRPr="00211125">
              <w:t>отдел по делам ГО и ЧС администрации Пинежского муниципального района Архангельской области</w:t>
            </w:r>
          </w:p>
        </w:tc>
        <w:tc>
          <w:tcPr>
            <w:tcW w:w="1559" w:type="dxa"/>
          </w:tcPr>
          <w:p w:rsidR="0070489E" w:rsidRPr="00211125" w:rsidRDefault="0070489E" w:rsidP="00B23AA4">
            <w:pPr>
              <w:autoSpaceDE w:val="0"/>
              <w:autoSpaceDN w:val="0"/>
              <w:adjustRightInd w:val="0"/>
              <w:rPr>
                <w:sz w:val="20"/>
              </w:rPr>
            </w:pPr>
            <w:r w:rsidRPr="00211125">
              <w:rPr>
                <w:sz w:val="20"/>
              </w:rPr>
              <w:t xml:space="preserve">итого             </w:t>
            </w:r>
          </w:p>
        </w:tc>
        <w:tc>
          <w:tcPr>
            <w:tcW w:w="861" w:type="dxa"/>
            <w:vAlign w:val="center"/>
          </w:tcPr>
          <w:p w:rsidR="0070489E" w:rsidRPr="00211125" w:rsidRDefault="0070489E" w:rsidP="00B23AA4">
            <w:pPr>
              <w:pStyle w:val="ConsPlusCell"/>
              <w:jc w:val="center"/>
              <w:rPr>
                <w:rFonts w:ascii="Times New Roman" w:hAnsi="Times New Roman" w:cs="Times New Roman"/>
                <w:sz w:val="24"/>
                <w:szCs w:val="24"/>
              </w:rPr>
            </w:pPr>
            <w:r w:rsidRPr="00211125">
              <w:rPr>
                <w:rFonts w:ascii="Times New Roman" w:hAnsi="Times New Roman" w:cs="Times New Roman"/>
              </w:rPr>
              <w:t>15,3</w:t>
            </w:r>
          </w:p>
        </w:tc>
        <w:tc>
          <w:tcPr>
            <w:tcW w:w="915"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5,1</w:t>
            </w:r>
          </w:p>
        </w:tc>
        <w:tc>
          <w:tcPr>
            <w:tcW w:w="827"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0</w:t>
            </w:r>
          </w:p>
        </w:tc>
        <w:tc>
          <w:tcPr>
            <w:tcW w:w="1023"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5,1</w:t>
            </w:r>
          </w:p>
        </w:tc>
        <w:tc>
          <w:tcPr>
            <w:tcW w:w="778" w:type="dxa"/>
            <w:vAlign w:val="center"/>
          </w:tcPr>
          <w:p w:rsidR="0070489E" w:rsidRPr="00211125" w:rsidRDefault="0070489E" w:rsidP="00B23AA4">
            <w:pPr>
              <w:autoSpaceDE w:val="0"/>
              <w:autoSpaceDN w:val="0"/>
              <w:adjustRightInd w:val="0"/>
              <w:jc w:val="center"/>
              <w:rPr>
                <w:sz w:val="20"/>
              </w:rPr>
            </w:pPr>
            <w:r w:rsidRPr="00211125">
              <w:rPr>
                <w:sz w:val="20"/>
              </w:rPr>
              <w:t>0</w:t>
            </w:r>
          </w:p>
        </w:tc>
        <w:tc>
          <w:tcPr>
            <w:tcW w:w="851"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5,1</w:t>
            </w:r>
          </w:p>
        </w:tc>
        <w:tc>
          <w:tcPr>
            <w:tcW w:w="2509" w:type="dxa"/>
            <w:vMerge w:val="restart"/>
          </w:tcPr>
          <w:p w:rsidR="0070489E" w:rsidRPr="00211125" w:rsidRDefault="0070489E" w:rsidP="00B23AA4">
            <w:pPr>
              <w:autoSpaceDE w:val="0"/>
              <w:autoSpaceDN w:val="0"/>
              <w:adjustRightInd w:val="0"/>
              <w:jc w:val="center"/>
              <w:rPr>
                <w:sz w:val="20"/>
              </w:rPr>
            </w:pPr>
            <w:r w:rsidRPr="00211125">
              <w:t>Закупка и закладка в резерв</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федеральный бюджет</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областной бюджет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районный  бюджет</w:t>
            </w:r>
          </w:p>
        </w:tc>
        <w:tc>
          <w:tcPr>
            <w:tcW w:w="861" w:type="dxa"/>
            <w:vAlign w:val="center"/>
          </w:tcPr>
          <w:p w:rsidR="0070489E" w:rsidRPr="00211125" w:rsidRDefault="0070489E" w:rsidP="00B23AA4">
            <w:pPr>
              <w:pStyle w:val="ConsPlusCell"/>
              <w:jc w:val="center"/>
              <w:rPr>
                <w:rFonts w:ascii="Times New Roman" w:hAnsi="Times New Roman" w:cs="Times New Roman"/>
                <w:sz w:val="24"/>
                <w:szCs w:val="24"/>
              </w:rPr>
            </w:pPr>
            <w:r w:rsidRPr="00211125">
              <w:rPr>
                <w:rFonts w:ascii="Times New Roman" w:hAnsi="Times New Roman" w:cs="Times New Roman"/>
              </w:rPr>
              <w:t>15,3</w:t>
            </w:r>
          </w:p>
        </w:tc>
        <w:tc>
          <w:tcPr>
            <w:tcW w:w="915" w:type="dxa"/>
            <w:vAlign w:val="center"/>
          </w:tcPr>
          <w:p w:rsidR="0070489E" w:rsidRPr="00211125" w:rsidRDefault="0070489E" w:rsidP="00B23AA4">
            <w:pPr>
              <w:pStyle w:val="ConsPlusCell"/>
              <w:jc w:val="center"/>
              <w:rPr>
                <w:rFonts w:ascii="Times New Roman" w:hAnsi="Times New Roman" w:cs="Times New Roman"/>
                <w:sz w:val="24"/>
                <w:szCs w:val="24"/>
              </w:rPr>
            </w:pPr>
            <w:r w:rsidRPr="00211125">
              <w:rPr>
                <w:rFonts w:ascii="Times New Roman" w:hAnsi="Times New Roman" w:cs="Times New Roman"/>
              </w:rPr>
              <w:t>5,1</w:t>
            </w:r>
          </w:p>
        </w:tc>
        <w:tc>
          <w:tcPr>
            <w:tcW w:w="827"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0</w:t>
            </w:r>
          </w:p>
        </w:tc>
        <w:tc>
          <w:tcPr>
            <w:tcW w:w="1023" w:type="dxa"/>
            <w:vAlign w:val="center"/>
          </w:tcPr>
          <w:p w:rsidR="0070489E" w:rsidRPr="00211125" w:rsidRDefault="0070489E" w:rsidP="00B23AA4">
            <w:pPr>
              <w:pStyle w:val="ConsPlusCell"/>
              <w:jc w:val="center"/>
              <w:rPr>
                <w:rFonts w:ascii="Times New Roman" w:hAnsi="Times New Roman" w:cs="Times New Roman"/>
              </w:rPr>
            </w:pPr>
            <w:r w:rsidRPr="00211125">
              <w:rPr>
                <w:rFonts w:ascii="Times New Roman" w:hAnsi="Times New Roman" w:cs="Times New Roman"/>
              </w:rPr>
              <w:t>5,1</w:t>
            </w:r>
          </w:p>
        </w:tc>
        <w:tc>
          <w:tcPr>
            <w:tcW w:w="778" w:type="dxa"/>
            <w:vAlign w:val="center"/>
          </w:tcPr>
          <w:p w:rsidR="0070489E" w:rsidRPr="00211125" w:rsidRDefault="0070489E" w:rsidP="00B23AA4">
            <w:pPr>
              <w:autoSpaceDE w:val="0"/>
              <w:autoSpaceDN w:val="0"/>
              <w:adjustRightInd w:val="0"/>
              <w:jc w:val="center"/>
              <w:rPr>
                <w:sz w:val="20"/>
              </w:rPr>
            </w:pPr>
            <w:r w:rsidRPr="00211125">
              <w:rPr>
                <w:sz w:val="20"/>
              </w:rPr>
              <w:t>0</w:t>
            </w:r>
          </w:p>
        </w:tc>
        <w:tc>
          <w:tcPr>
            <w:tcW w:w="851" w:type="dxa"/>
            <w:vAlign w:val="center"/>
          </w:tcPr>
          <w:p w:rsidR="0070489E" w:rsidRPr="00211125" w:rsidRDefault="0070489E" w:rsidP="00B23AA4">
            <w:pPr>
              <w:pStyle w:val="ConsPlusCell"/>
              <w:jc w:val="center"/>
              <w:rPr>
                <w:rFonts w:ascii="Times New Roman" w:hAnsi="Times New Roman" w:cs="Times New Roman"/>
                <w:sz w:val="24"/>
                <w:szCs w:val="24"/>
              </w:rPr>
            </w:pPr>
            <w:r w:rsidRPr="00211125">
              <w:rPr>
                <w:rFonts w:ascii="Times New Roman" w:hAnsi="Times New Roman" w:cs="Times New Roman"/>
              </w:rPr>
              <w:t>5,1</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211125" w:rsidRDefault="0070489E" w:rsidP="00B23AA4">
            <w:pPr>
              <w:autoSpaceDE w:val="0"/>
              <w:autoSpaceDN w:val="0"/>
              <w:adjustRightInd w:val="0"/>
              <w:rPr>
                <w:sz w:val="20"/>
              </w:rPr>
            </w:pPr>
            <w:r w:rsidRPr="00211125">
              <w:rPr>
                <w:sz w:val="20"/>
              </w:rPr>
              <w:t xml:space="preserve">внебюджетные      </w:t>
            </w:r>
          </w:p>
          <w:p w:rsidR="0070489E" w:rsidRPr="00211125" w:rsidRDefault="0070489E" w:rsidP="00B23AA4">
            <w:pPr>
              <w:autoSpaceDE w:val="0"/>
              <w:autoSpaceDN w:val="0"/>
              <w:adjustRightInd w:val="0"/>
              <w:rPr>
                <w:sz w:val="20"/>
              </w:rPr>
            </w:pPr>
            <w:r w:rsidRPr="00211125">
              <w:rPr>
                <w:sz w:val="20"/>
              </w:rPr>
              <w:t xml:space="preserve">средства          </w:t>
            </w:r>
          </w:p>
        </w:tc>
        <w:tc>
          <w:tcPr>
            <w:tcW w:w="861" w:type="dxa"/>
            <w:vAlign w:val="center"/>
          </w:tcPr>
          <w:p w:rsidR="0070489E" w:rsidRPr="00211125" w:rsidRDefault="0070489E" w:rsidP="00B23AA4">
            <w:pPr>
              <w:jc w:val="center"/>
              <w:rPr>
                <w:sz w:val="20"/>
              </w:rPr>
            </w:pPr>
            <w:r w:rsidRPr="00211125">
              <w:rPr>
                <w:sz w:val="20"/>
              </w:rPr>
              <w:t>0</w:t>
            </w:r>
          </w:p>
        </w:tc>
        <w:tc>
          <w:tcPr>
            <w:tcW w:w="915" w:type="dxa"/>
            <w:vAlign w:val="center"/>
          </w:tcPr>
          <w:p w:rsidR="0070489E" w:rsidRPr="00211125" w:rsidRDefault="0070489E" w:rsidP="00B23AA4">
            <w:pPr>
              <w:jc w:val="center"/>
              <w:rPr>
                <w:sz w:val="20"/>
              </w:rPr>
            </w:pPr>
            <w:r w:rsidRPr="00211125">
              <w:rPr>
                <w:sz w:val="20"/>
              </w:rPr>
              <w:t>0</w:t>
            </w:r>
          </w:p>
        </w:tc>
        <w:tc>
          <w:tcPr>
            <w:tcW w:w="827" w:type="dxa"/>
            <w:vAlign w:val="center"/>
          </w:tcPr>
          <w:p w:rsidR="0070489E" w:rsidRPr="00211125" w:rsidRDefault="0070489E" w:rsidP="00B23AA4">
            <w:pPr>
              <w:jc w:val="center"/>
              <w:rPr>
                <w:sz w:val="20"/>
              </w:rPr>
            </w:pPr>
            <w:r w:rsidRPr="00211125">
              <w:rPr>
                <w:sz w:val="20"/>
              </w:rPr>
              <w:t>0</w:t>
            </w:r>
          </w:p>
        </w:tc>
        <w:tc>
          <w:tcPr>
            <w:tcW w:w="1023" w:type="dxa"/>
            <w:vAlign w:val="center"/>
          </w:tcPr>
          <w:p w:rsidR="0070489E" w:rsidRPr="00211125" w:rsidRDefault="0070489E" w:rsidP="00B23AA4">
            <w:pPr>
              <w:jc w:val="center"/>
              <w:rPr>
                <w:sz w:val="20"/>
              </w:rPr>
            </w:pPr>
            <w:r w:rsidRPr="00211125">
              <w:rPr>
                <w:sz w:val="20"/>
              </w:rPr>
              <w:t>0</w:t>
            </w:r>
          </w:p>
        </w:tc>
        <w:tc>
          <w:tcPr>
            <w:tcW w:w="778" w:type="dxa"/>
            <w:vAlign w:val="center"/>
          </w:tcPr>
          <w:p w:rsidR="0070489E" w:rsidRPr="00211125" w:rsidRDefault="0070489E" w:rsidP="00B23AA4">
            <w:pPr>
              <w:jc w:val="center"/>
              <w:rPr>
                <w:sz w:val="20"/>
              </w:rPr>
            </w:pPr>
            <w:r w:rsidRPr="00211125">
              <w:rPr>
                <w:sz w:val="20"/>
              </w:rPr>
              <w:t>0</w:t>
            </w:r>
          </w:p>
        </w:tc>
        <w:tc>
          <w:tcPr>
            <w:tcW w:w="851" w:type="dxa"/>
            <w:vAlign w:val="center"/>
          </w:tcPr>
          <w:p w:rsidR="0070489E" w:rsidRPr="00211125" w:rsidRDefault="0070489E" w:rsidP="00B23AA4">
            <w:pPr>
              <w:jc w:val="center"/>
              <w:rPr>
                <w:sz w:val="20"/>
              </w:rPr>
            </w:pPr>
            <w:r w:rsidRPr="00211125">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15702" w:type="dxa"/>
            <w:gridSpan w:val="10"/>
          </w:tcPr>
          <w:p w:rsidR="0070489E" w:rsidRPr="00901D8A" w:rsidRDefault="0070489E" w:rsidP="00B23AA4">
            <w:pPr>
              <w:autoSpaceDE w:val="0"/>
              <w:autoSpaceDN w:val="0"/>
              <w:adjustRightInd w:val="0"/>
              <w:ind w:right="-1"/>
            </w:pPr>
            <w:r w:rsidRPr="00901D8A">
              <w:rPr>
                <w:b/>
              </w:rPr>
              <w:t xml:space="preserve">Задача 6. </w:t>
            </w:r>
            <w:r w:rsidRPr="00901D8A">
              <w:t xml:space="preserve"> Профилактика терроризма и экстремизма, а также минимизации и (или) ликвидации последствий проявлений терроризма и экстремизма</w:t>
            </w:r>
          </w:p>
        </w:tc>
      </w:tr>
      <w:tr w:rsidR="0070489E" w:rsidRPr="006035BF" w:rsidTr="00B23AA4">
        <w:trPr>
          <w:tblCellSpacing w:w="5" w:type="nil"/>
        </w:trPr>
        <w:tc>
          <w:tcPr>
            <w:tcW w:w="3969" w:type="dxa"/>
            <w:vMerge w:val="restart"/>
          </w:tcPr>
          <w:p w:rsidR="0070489E" w:rsidRPr="00901D8A" w:rsidRDefault="0070489E" w:rsidP="00B23AA4">
            <w:pPr>
              <w:pStyle w:val="ConsPlusCell"/>
              <w:jc w:val="both"/>
              <w:rPr>
                <w:rFonts w:ascii="Times New Roman" w:hAnsi="Times New Roman" w:cs="Times New Roman"/>
                <w:sz w:val="24"/>
                <w:szCs w:val="24"/>
              </w:rPr>
            </w:pPr>
            <w:r w:rsidRPr="00901D8A">
              <w:rPr>
                <w:rFonts w:ascii="Times New Roman" w:hAnsi="Times New Roman" w:cs="Times New Roman"/>
                <w:sz w:val="24"/>
                <w:szCs w:val="24"/>
              </w:rPr>
              <w:t>6.1 Проведение  проверок состояния антитеррористической защищенности объектов с массовым пребыванием людей, определение мер по устранению выявленных недостатков.</w:t>
            </w:r>
          </w:p>
        </w:tc>
        <w:tc>
          <w:tcPr>
            <w:tcW w:w="2410" w:type="dxa"/>
            <w:vMerge w:val="restart"/>
          </w:tcPr>
          <w:p w:rsidR="0070489E" w:rsidRPr="00901D8A" w:rsidRDefault="0070489E" w:rsidP="00B23AA4">
            <w:pPr>
              <w:autoSpaceDE w:val="0"/>
              <w:autoSpaceDN w:val="0"/>
              <w:adjustRightInd w:val="0"/>
              <w:jc w:val="center"/>
            </w:pPr>
            <w:r w:rsidRPr="00901D8A">
              <w:t>отдел по делам ГО и ЧС администрации Пинежского муниципального района Архангельской области</w:t>
            </w:r>
          </w:p>
        </w:tc>
        <w:tc>
          <w:tcPr>
            <w:tcW w:w="1559" w:type="dxa"/>
          </w:tcPr>
          <w:p w:rsidR="0070489E" w:rsidRPr="00901D8A" w:rsidRDefault="0070489E" w:rsidP="00B23AA4">
            <w:pPr>
              <w:autoSpaceDE w:val="0"/>
              <w:autoSpaceDN w:val="0"/>
              <w:adjustRightInd w:val="0"/>
              <w:rPr>
                <w:sz w:val="20"/>
              </w:rPr>
            </w:pPr>
            <w:r w:rsidRPr="00901D8A">
              <w:rPr>
                <w:sz w:val="20"/>
              </w:rPr>
              <w:t xml:space="preserve">итого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val="restart"/>
          </w:tcPr>
          <w:p w:rsidR="0070489E" w:rsidRPr="00901D8A" w:rsidRDefault="0070489E" w:rsidP="00B23AA4">
            <w:pPr>
              <w:widowControl w:val="0"/>
              <w:autoSpaceDE w:val="0"/>
              <w:autoSpaceDN w:val="0"/>
              <w:adjustRightInd w:val="0"/>
              <w:jc w:val="center"/>
            </w:pPr>
            <w:r w:rsidRPr="00901D8A">
              <w:t xml:space="preserve">Проведение проверки, ед. – 1, ежегодно </w:t>
            </w:r>
          </w:p>
          <w:p w:rsidR="0070489E" w:rsidRPr="006035BF" w:rsidRDefault="0070489E" w:rsidP="00B23AA4">
            <w:pPr>
              <w:autoSpaceDE w:val="0"/>
              <w:autoSpaceDN w:val="0"/>
              <w:adjustRightInd w:val="0"/>
              <w:jc w:val="center"/>
              <w:rPr>
                <w:color w:val="FF000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федеральный бюджет</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 xml:space="preserve">областной бюджет  </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районный  бюджет</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внебюджетные      </w:t>
            </w:r>
          </w:p>
          <w:p w:rsidR="0070489E" w:rsidRPr="006035BF" w:rsidRDefault="0070489E" w:rsidP="00B23AA4">
            <w:pPr>
              <w:autoSpaceDE w:val="0"/>
              <w:autoSpaceDN w:val="0"/>
              <w:adjustRightInd w:val="0"/>
              <w:rPr>
                <w:color w:val="FF0000"/>
                <w:sz w:val="20"/>
              </w:rPr>
            </w:pPr>
            <w:r w:rsidRPr="00901D8A">
              <w:rPr>
                <w:sz w:val="20"/>
              </w:rPr>
              <w:t xml:space="preserve">средства          </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901D8A" w:rsidRDefault="0070489E" w:rsidP="00B23AA4">
            <w:pPr>
              <w:pStyle w:val="ConsPlusCell"/>
              <w:jc w:val="both"/>
              <w:rPr>
                <w:rFonts w:ascii="Times New Roman" w:hAnsi="Times New Roman" w:cs="Times New Roman"/>
                <w:sz w:val="24"/>
                <w:szCs w:val="24"/>
              </w:rPr>
            </w:pPr>
            <w:r w:rsidRPr="00901D8A">
              <w:rPr>
                <w:rFonts w:ascii="Times New Roman" w:hAnsi="Times New Roman" w:cs="Times New Roman"/>
                <w:sz w:val="24"/>
                <w:szCs w:val="24"/>
              </w:rPr>
              <w:t>6.2 Проведение обследований образовательных учреждений на предмет антитеррористической защищенности  и готовности к началам учебных занятий</w:t>
            </w:r>
          </w:p>
        </w:tc>
        <w:tc>
          <w:tcPr>
            <w:tcW w:w="2410" w:type="dxa"/>
            <w:vMerge w:val="restart"/>
          </w:tcPr>
          <w:p w:rsidR="0070489E" w:rsidRPr="00901D8A" w:rsidRDefault="0070489E" w:rsidP="00B23AA4">
            <w:pPr>
              <w:autoSpaceDE w:val="0"/>
              <w:autoSpaceDN w:val="0"/>
              <w:adjustRightInd w:val="0"/>
              <w:jc w:val="center"/>
            </w:pPr>
            <w:r w:rsidRPr="00901D8A">
              <w:t>отдел по делам ГО и ЧС администрации Пинежского муниципального района Архангельской области, директора школ</w:t>
            </w:r>
          </w:p>
        </w:tc>
        <w:tc>
          <w:tcPr>
            <w:tcW w:w="1559" w:type="dxa"/>
          </w:tcPr>
          <w:p w:rsidR="0070489E" w:rsidRPr="00901D8A" w:rsidRDefault="0070489E" w:rsidP="00B23AA4">
            <w:pPr>
              <w:autoSpaceDE w:val="0"/>
              <w:autoSpaceDN w:val="0"/>
              <w:adjustRightInd w:val="0"/>
              <w:rPr>
                <w:sz w:val="20"/>
              </w:rPr>
            </w:pPr>
            <w:r w:rsidRPr="00901D8A">
              <w:rPr>
                <w:sz w:val="20"/>
              </w:rPr>
              <w:t xml:space="preserve">итого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val="restart"/>
          </w:tcPr>
          <w:p w:rsidR="0070489E" w:rsidRPr="00901D8A" w:rsidRDefault="0070489E" w:rsidP="00B23AA4">
            <w:pPr>
              <w:autoSpaceDE w:val="0"/>
              <w:autoSpaceDN w:val="0"/>
              <w:adjustRightInd w:val="0"/>
              <w:jc w:val="center"/>
              <w:rPr>
                <w:sz w:val="20"/>
              </w:rPr>
            </w:pPr>
            <w:r w:rsidRPr="00901D8A">
              <w:t>Проведение обследований всех объектов образовательных учреждений, ежегодно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федеральный бюджет</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 xml:space="preserve">областной бюджет  </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районный  бюджет</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внебюджетные      </w:t>
            </w:r>
          </w:p>
          <w:p w:rsidR="0070489E" w:rsidRPr="006035BF" w:rsidRDefault="0070489E" w:rsidP="00B23AA4">
            <w:pPr>
              <w:autoSpaceDE w:val="0"/>
              <w:autoSpaceDN w:val="0"/>
              <w:adjustRightInd w:val="0"/>
              <w:rPr>
                <w:color w:val="FF0000"/>
                <w:sz w:val="20"/>
              </w:rPr>
            </w:pPr>
            <w:r w:rsidRPr="00901D8A">
              <w:rPr>
                <w:sz w:val="20"/>
              </w:rPr>
              <w:t xml:space="preserve">средства          </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901D8A" w:rsidRDefault="0070489E" w:rsidP="00B23AA4">
            <w:pPr>
              <w:pStyle w:val="aff0"/>
              <w:ind w:right="96"/>
              <w:jc w:val="both"/>
            </w:pPr>
            <w:r w:rsidRPr="00901D8A">
              <w:t xml:space="preserve">6.3 Изготовление буклетов, </w:t>
            </w:r>
            <w:r w:rsidRPr="00901D8A">
              <w:lastRenderedPageBreak/>
              <w:t xml:space="preserve">плакатов, памяток и рекомендаций для учреждений, организаций по антитеррористической тематике </w:t>
            </w:r>
          </w:p>
        </w:tc>
        <w:tc>
          <w:tcPr>
            <w:tcW w:w="2410" w:type="dxa"/>
            <w:vMerge w:val="restart"/>
          </w:tcPr>
          <w:p w:rsidR="0070489E" w:rsidRPr="00901D8A" w:rsidRDefault="0070489E" w:rsidP="00B23AA4">
            <w:pPr>
              <w:autoSpaceDE w:val="0"/>
              <w:autoSpaceDN w:val="0"/>
              <w:adjustRightInd w:val="0"/>
              <w:jc w:val="center"/>
            </w:pPr>
            <w:r w:rsidRPr="00901D8A">
              <w:lastRenderedPageBreak/>
              <w:t xml:space="preserve">отдел по делам ГО и </w:t>
            </w:r>
            <w:r w:rsidRPr="00901D8A">
              <w:lastRenderedPageBreak/>
              <w:t>ЧС администрации Пинежского муниципального района Архангельской области</w:t>
            </w:r>
          </w:p>
        </w:tc>
        <w:tc>
          <w:tcPr>
            <w:tcW w:w="1559" w:type="dxa"/>
          </w:tcPr>
          <w:p w:rsidR="0070489E" w:rsidRPr="00901D8A" w:rsidRDefault="0070489E" w:rsidP="00B23AA4">
            <w:pPr>
              <w:autoSpaceDE w:val="0"/>
              <w:autoSpaceDN w:val="0"/>
              <w:adjustRightInd w:val="0"/>
              <w:rPr>
                <w:sz w:val="20"/>
              </w:rPr>
            </w:pPr>
            <w:r w:rsidRPr="00901D8A">
              <w:rPr>
                <w:sz w:val="20"/>
              </w:rPr>
              <w:lastRenderedPageBreak/>
              <w:t xml:space="preserve">итого             </w:t>
            </w:r>
          </w:p>
        </w:tc>
        <w:tc>
          <w:tcPr>
            <w:tcW w:w="861" w:type="dxa"/>
          </w:tcPr>
          <w:p w:rsidR="0070489E" w:rsidRPr="00901D8A" w:rsidRDefault="0070489E" w:rsidP="00B23AA4">
            <w:pPr>
              <w:pStyle w:val="ConsPlusCell"/>
              <w:jc w:val="center"/>
              <w:rPr>
                <w:rFonts w:ascii="Times New Roman" w:hAnsi="Times New Roman" w:cs="Times New Roman"/>
              </w:rPr>
            </w:pPr>
            <w:r w:rsidRPr="00901D8A">
              <w:rPr>
                <w:rFonts w:ascii="Times New Roman" w:hAnsi="Times New Roman" w:cs="Times New Roman"/>
              </w:rPr>
              <w:t>25,0</w:t>
            </w:r>
          </w:p>
        </w:tc>
        <w:tc>
          <w:tcPr>
            <w:tcW w:w="915" w:type="dxa"/>
          </w:tcPr>
          <w:p w:rsidR="0070489E" w:rsidRPr="00901D8A" w:rsidRDefault="0070489E" w:rsidP="00B23AA4">
            <w:pPr>
              <w:pStyle w:val="ConsPlusCell"/>
              <w:jc w:val="center"/>
              <w:rPr>
                <w:rFonts w:ascii="Times New Roman" w:hAnsi="Times New Roman" w:cs="Times New Roman"/>
              </w:rPr>
            </w:pPr>
            <w:r w:rsidRPr="00901D8A">
              <w:rPr>
                <w:rFonts w:ascii="Times New Roman" w:hAnsi="Times New Roman" w:cs="Times New Roman"/>
              </w:rPr>
              <w:t>1,0</w:t>
            </w:r>
          </w:p>
        </w:tc>
        <w:tc>
          <w:tcPr>
            <w:tcW w:w="827" w:type="dxa"/>
          </w:tcPr>
          <w:p w:rsidR="0070489E" w:rsidRPr="00901D8A" w:rsidRDefault="0070489E" w:rsidP="00B23AA4">
            <w:pPr>
              <w:jc w:val="center"/>
              <w:rPr>
                <w:sz w:val="20"/>
              </w:rPr>
            </w:pPr>
            <w:r w:rsidRPr="00901D8A">
              <w:rPr>
                <w:sz w:val="20"/>
              </w:rPr>
              <w:t>6,0</w:t>
            </w:r>
          </w:p>
        </w:tc>
        <w:tc>
          <w:tcPr>
            <w:tcW w:w="1023" w:type="dxa"/>
          </w:tcPr>
          <w:p w:rsidR="0070489E" w:rsidRPr="00901D8A" w:rsidRDefault="0070489E" w:rsidP="00B23AA4">
            <w:pPr>
              <w:jc w:val="center"/>
            </w:pPr>
            <w:r w:rsidRPr="00901D8A">
              <w:rPr>
                <w:sz w:val="20"/>
              </w:rPr>
              <w:t>6,0</w:t>
            </w:r>
          </w:p>
        </w:tc>
        <w:tc>
          <w:tcPr>
            <w:tcW w:w="778" w:type="dxa"/>
          </w:tcPr>
          <w:p w:rsidR="0070489E" w:rsidRPr="00901D8A" w:rsidRDefault="0070489E" w:rsidP="00B23AA4">
            <w:pPr>
              <w:jc w:val="center"/>
            </w:pPr>
            <w:r w:rsidRPr="00901D8A">
              <w:rPr>
                <w:sz w:val="20"/>
              </w:rPr>
              <w:t>6,0</w:t>
            </w:r>
          </w:p>
        </w:tc>
        <w:tc>
          <w:tcPr>
            <w:tcW w:w="851" w:type="dxa"/>
          </w:tcPr>
          <w:p w:rsidR="0070489E" w:rsidRPr="00901D8A" w:rsidRDefault="0070489E" w:rsidP="00B23AA4">
            <w:pPr>
              <w:jc w:val="center"/>
            </w:pPr>
            <w:r w:rsidRPr="00901D8A">
              <w:rPr>
                <w:sz w:val="20"/>
              </w:rPr>
              <w:t>6,0</w:t>
            </w:r>
          </w:p>
        </w:tc>
        <w:tc>
          <w:tcPr>
            <w:tcW w:w="2509" w:type="dxa"/>
            <w:vMerge w:val="restart"/>
          </w:tcPr>
          <w:p w:rsidR="0070489E" w:rsidRPr="00901D8A" w:rsidRDefault="0070489E" w:rsidP="00B23AA4">
            <w:pPr>
              <w:widowControl w:val="0"/>
              <w:autoSpaceDE w:val="0"/>
              <w:autoSpaceDN w:val="0"/>
              <w:adjustRightInd w:val="0"/>
              <w:jc w:val="center"/>
            </w:pPr>
            <w:r w:rsidRPr="00901D8A">
              <w:t xml:space="preserve">Изготовление </w:t>
            </w:r>
            <w:r w:rsidRPr="00901D8A">
              <w:lastRenderedPageBreak/>
              <w:t xml:space="preserve">буклетов, плакатов, памяток и рекомендаций ед. – 150, ежегодно </w:t>
            </w:r>
          </w:p>
          <w:p w:rsidR="0070489E" w:rsidRPr="00901D8A" w:rsidRDefault="0070489E" w:rsidP="00B23AA4">
            <w:pPr>
              <w:autoSpaceDE w:val="0"/>
              <w:autoSpaceDN w:val="0"/>
              <w:adjustRightInd w:val="0"/>
              <w:jc w:val="center"/>
              <w:rPr>
                <w:sz w:val="20"/>
              </w:rPr>
            </w:pPr>
            <w:r w:rsidRPr="00901D8A">
              <w:t>.</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федеральный бюджет</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 xml:space="preserve">областной бюджет  </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6035BF" w:rsidRDefault="0070489E" w:rsidP="00B23AA4">
            <w:pPr>
              <w:autoSpaceDE w:val="0"/>
              <w:autoSpaceDN w:val="0"/>
              <w:adjustRightInd w:val="0"/>
              <w:rPr>
                <w:color w:val="FF0000"/>
                <w:sz w:val="20"/>
              </w:rPr>
            </w:pPr>
            <w:r w:rsidRPr="00901D8A">
              <w:rPr>
                <w:sz w:val="20"/>
              </w:rPr>
              <w:t>районный  бюджет</w:t>
            </w:r>
          </w:p>
        </w:tc>
        <w:tc>
          <w:tcPr>
            <w:tcW w:w="861" w:type="dxa"/>
          </w:tcPr>
          <w:p w:rsidR="0070489E" w:rsidRPr="006035BF" w:rsidRDefault="0070489E" w:rsidP="00B23AA4">
            <w:pPr>
              <w:pStyle w:val="ConsPlusCell"/>
              <w:jc w:val="center"/>
              <w:rPr>
                <w:rFonts w:ascii="Times New Roman" w:hAnsi="Times New Roman" w:cs="Times New Roman"/>
                <w:color w:val="FF0000"/>
              </w:rPr>
            </w:pPr>
            <w:r w:rsidRPr="00901D8A">
              <w:rPr>
                <w:rFonts w:ascii="Times New Roman" w:hAnsi="Times New Roman" w:cs="Times New Roman"/>
              </w:rPr>
              <w:t>25,0</w:t>
            </w:r>
          </w:p>
        </w:tc>
        <w:tc>
          <w:tcPr>
            <w:tcW w:w="915" w:type="dxa"/>
          </w:tcPr>
          <w:p w:rsidR="0070489E" w:rsidRPr="006035BF" w:rsidRDefault="0070489E" w:rsidP="00B23AA4">
            <w:pPr>
              <w:pStyle w:val="ConsPlusCell"/>
              <w:jc w:val="center"/>
              <w:rPr>
                <w:rFonts w:ascii="Times New Roman" w:hAnsi="Times New Roman" w:cs="Times New Roman"/>
                <w:color w:val="FF0000"/>
              </w:rPr>
            </w:pPr>
            <w:r w:rsidRPr="00901D8A">
              <w:rPr>
                <w:rFonts w:ascii="Times New Roman" w:hAnsi="Times New Roman" w:cs="Times New Roman"/>
              </w:rPr>
              <w:t>1,0</w:t>
            </w:r>
          </w:p>
        </w:tc>
        <w:tc>
          <w:tcPr>
            <w:tcW w:w="827" w:type="dxa"/>
          </w:tcPr>
          <w:p w:rsidR="0070489E" w:rsidRPr="006035BF" w:rsidRDefault="0070489E" w:rsidP="00B23AA4">
            <w:pPr>
              <w:jc w:val="center"/>
              <w:rPr>
                <w:color w:val="FF0000"/>
                <w:sz w:val="20"/>
              </w:rPr>
            </w:pPr>
            <w:r w:rsidRPr="00901D8A">
              <w:rPr>
                <w:sz w:val="20"/>
              </w:rPr>
              <w:t>6,0</w:t>
            </w:r>
          </w:p>
        </w:tc>
        <w:tc>
          <w:tcPr>
            <w:tcW w:w="1023" w:type="dxa"/>
          </w:tcPr>
          <w:p w:rsidR="0070489E" w:rsidRPr="006035BF" w:rsidRDefault="0070489E" w:rsidP="00B23AA4">
            <w:pPr>
              <w:jc w:val="center"/>
              <w:rPr>
                <w:color w:val="FF0000"/>
              </w:rPr>
            </w:pPr>
            <w:r w:rsidRPr="00901D8A">
              <w:rPr>
                <w:sz w:val="20"/>
              </w:rPr>
              <w:t>6,0</w:t>
            </w:r>
          </w:p>
        </w:tc>
        <w:tc>
          <w:tcPr>
            <w:tcW w:w="778" w:type="dxa"/>
          </w:tcPr>
          <w:p w:rsidR="0070489E" w:rsidRPr="006035BF" w:rsidRDefault="0070489E" w:rsidP="00B23AA4">
            <w:pPr>
              <w:jc w:val="center"/>
              <w:rPr>
                <w:color w:val="FF0000"/>
              </w:rPr>
            </w:pPr>
            <w:r w:rsidRPr="00901D8A">
              <w:rPr>
                <w:sz w:val="20"/>
              </w:rPr>
              <w:t>6,0</w:t>
            </w:r>
          </w:p>
        </w:tc>
        <w:tc>
          <w:tcPr>
            <w:tcW w:w="851" w:type="dxa"/>
          </w:tcPr>
          <w:p w:rsidR="0070489E" w:rsidRPr="006035BF" w:rsidRDefault="0070489E" w:rsidP="00B23AA4">
            <w:pPr>
              <w:jc w:val="center"/>
              <w:rPr>
                <w:color w:val="FF0000"/>
              </w:rPr>
            </w:pPr>
            <w:r w:rsidRPr="00901D8A">
              <w:rPr>
                <w:sz w:val="20"/>
              </w:rPr>
              <w:t>6,0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внебюджетные      </w:t>
            </w:r>
          </w:p>
          <w:p w:rsidR="0070489E" w:rsidRPr="006035BF" w:rsidRDefault="0070489E" w:rsidP="00B23AA4">
            <w:pPr>
              <w:autoSpaceDE w:val="0"/>
              <w:autoSpaceDN w:val="0"/>
              <w:adjustRightInd w:val="0"/>
              <w:rPr>
                <w:color w:val="FF0000"/>
                <w:sz w:val="20"/>
              </w:rPr>
            </w:pPr>
            <w:r w:rsidRPr="00901D8A">
              <w:rPr>
                <w:sz w:val="20"/>
              </w:rPr>
              <w:t xml:space="preserve">средства          </w:t>
            </w:r>
          </w:p>
        </w:tc>
        <w:tc>
          <w:tcPr>
            <w:tcW w:w="861" w:type="dxa"/>
            <w:vAlign w:val="center"/>
          </w:tcPr>
          <w:p w:rsidR="0070489E" w:rsidRPr="006035BF" w:rsidRDefault="0070489E" w:rsidP="00B23AA4">
            <w:pPr>
              <w:jc w:val="center"/>
              <w:rPr>
                <w:color w:val="FF0000"/>
                <w:sz w:val="20"/>
              </w:rPr>
            </w:pPr>
            <w:r w:rsidRPr="00901D8A">
              <w:rPr>
                <w:sz w:val="20"/>
              </w:rPr>
              <w:t>0</w:t>
            </w:r>
          </w:p>
        </w:tc>
        <w:tc>
          <w:tcPr>
            <w:tcW w:w="915" w:type="dxa"/>
            <w:vAlign w:val="center"/>
          </w:tcPr>
          <w:p w:rsidR="0070489E" w:rsidRPr="006035BF" w:rsidRDefault="0070489E" w:rsidP="00B23AA4">
            <w:pPr>
              <w:jc w:val="center"/>
              <w:rPr>
                <w:color w:val="FF0000"/>
                <w:sz w:val="20"/>
              </w:rPr>
            </w:pPr>
            <w:r w:rsidRPr="00901D8A">
              <w:rPr>
                <w:sz w:val="20"/>
              </w:rPr>
              <w:t>0</w:t>
            </w:r>
          </w:p>
        </w:tc>
        <w:tc>
          <w:tcPr>
            <w:tcW w:w="827" w:type="dxa"/>
            <w:vAlign w:val="center"/>
          </w:tcPr>
          <w:p w:rsidR="0070489E" w:rsidRPr="006035BF" w:rsidRDefault="0070489E" w:rsidP="00B23AA4">
            <w:pPr>
              <w:jc w:val="center"/>
              <w:rPr>
                <w:color w:val="FF0000"/>
                <w:sz w:val="20"/>
              </w:rPr>
            </w:pPr>
            <w:r w:rsidRPr="00901D8A">
              <w:rPr>
                <w:sz w:val="20"/>
              </w:rPr>
              <w:t>0</w:t>
            </w:r>
          </w:p>
        </w:tc>
        <w:tc>
          <w:tcPr>
            <w:tcW w:w="1023" w:type="dxa"/>
            <w:vAlign w:val="center"/>
          </w:tcPr>
          <w:p w:rsidR="0070489E" w:rsidRPr="006035BF" w:rsidRDefault="0070489E" w:rsidP="00B23AA4">
            <w:pPr>
              <w:jc w:val="center"/>
              <w:rPr>
                <w:color w:val="FF0000"/>
                <w:sz w:val="20"/>
              </w:rPr>
            </w:pPr>
            <w:r w:rsidRPr="00901D8A">
              <w:rPr>
                <w:sz w:val="20"/>
              </w:rPr>
              <w:t>0</w:t>
            </w:r>
          </w:p>
        </w:tc>
        <w:tc>
          <w:tcPr>
            <w:tcW w:w="778" w:type="dxa"/>
            <w:vAlign w:val="center"/>
          </w:tcPr>
          <w:p w:rsidR="0070489E" w:rsidRPr="006035BF" w:rsidRDefault="0070489E" w:rsidP="00B23AA4">
            <w:pPr>
              <w:jc w:val="center"/>
              <w:rPr>
                <w:color w:val="FF0000"/>
                <w:sz w:val="20"/>
              </w:rPr>
            </w:pPr>
            <w:r w:rsidRPr="00901D8A">
              <w:rPr>
                <w:sz w:val="20"/>
              </w:rPr>
              <w:t>0</w:t>
            </w:r>
          </w:p>
        </w:tc>
        <w:tc>
          <w:tcPr>
            <w:tcW w:w="851" w:type="dxa"/>
            <w:vAlign w:val="center"/>
          </w:tcPr>
          <w:p w:rsidR="0070489E" w:rsidRPr="006035BF" w:rsidRDefault="0070489E" w:rsidP="00B23AA4">
            <w:pPr>
              <w:jc w:val="center"/>
              <w:rPr>
                <w:color w:val="FF0000"/>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901D8A" w:rsidRDefault="0070489E" w:rsidP="00B23AA4">
            <w:pPr>
              <w:pStyle w:val="ConsPlusCell"/>
              <w:jc w:val="both"/>
              <w:rPr>
                <w:rFonts w:ascii="Times New Roman" w:hAnsi="Times New Roman" w:cs="Times New Roman"/>
                <w:sz w:val="24"/>
                <w:szCs w:val="24"/>
              </w:rPr>
            </w:pPr>
            <w:r w:rsidRPr="00901D8A">
              <w:rPr>
                <w:rFonts w:ascii="Times New Roman" w:hAnsi="Times New Roman" w:cs="Times New Roman"/>
                <w:sz w:val="24"/>
                <w:szCs w:val="24"/>
              </w:rPr>
              <w:t>6.4 Взаимодействие с правоохранительными органами, общественными организациями по вопросу обеспечения антитеррористической защищенности массовых мероприятий</w:t>
            </w:r>
          </w:p>
        </w:tc>
        <w:tc>
          <w:tcPr>
            <w:tcW w:w="2410" w:type="dxa"/>
            <w:vMerge w:val="restart"/>
          </w:tcPr>
          <w:p w:rsidR="0070489E" w:rsidRPr="00901D8A" w:rsidRDefault="0070489E" w:rsidP="00B23AA4">
            <w:pPr>
              <w:autoSpaceDE w:val="0"/>
              <w:autoSpaceDN w:val="0"/>
              <w:adjustRightInd w:val="0"/>
              <w:jc w:val="center"/>
            </w:pPr>
            <w:r w:rsidRPr="00901D8A">
              <w:t>отдел по делам ГО и ЧС администрации Пинежского муниципального района Архангельской области</w:t>
            </w:r>
          </w:p>
        </w:tc>
        <w:tc>
          <w:tcPr>
            <w:tcW w:w="1559" w:type="dxa"/>
          </w:tcPr>
          <w:p w:rsidR="0070489E" w:rsidRPr="00901D8A" w:rsidRDefault="0070489E" w:rsidP="00B23AA4">
            <w:pPr>
              <w:autoSpaceDE w:val="0"/>
              <w:autoSpaceDN w:val="0"/>
              <w:adjustRightInd w:val="0"/>
              <w:rPr>
                <w:sz w:val="20"/>
              </w:rPr>
            </w:pPr>
            <w:r w:rsidRPr="00901D8A">
              <w:rPr>
                <w:sz w:val="20"/>
              </w:rPr>
              <w:t xml:space="preserve">итого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val="restart"/>
          </w:tcPr>
          <w:p w:rsidR="0070489E" w:rsidRPr="00901D8A" w:rsidRDefault="0070489E" w:rsidP="00B23AA4">
            <w:pPr>
              <w:autoSpaceDE w:val="0"/>
              <w:autoSpaceDN w:val="0"/>
              <w:adjustRightInd w:val="0"/>
              <w:jc w:val="center"/>
              <w:rPr>
                <w:sz w:val="22"/>
                <w:szCs w:val="22"/>
              </w:rPr>
            </w:pPr>
            <w:r w:rsidRPr="00901D8A">
              <w:rPr>
                <w:sz w:val="22"/>
                <w:szCs w:val="22"/>
              </w:rPr>
              <w:t xml:space="preserve">Осуществление взаимодействия с правоохранительными органами и общественными организациями, постоянно </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федеральный бюджет</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областной бюджет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районный  бюджет</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внебюджетные      </w:t>
            </w:r>
          </w:p>
          <w:p w:rsidR="0070489E" w:rsidRPr="00901D8A" w:rsidRDefault="0070489E" w:rsidP="00B23AA4">
            <w:pPr>
              <w:autoSpaceDE w:val="0"/>
              <w:autoSpaceDN w:val="0"/>
              <w:adjustRightInd w:val="0"/>
              <w:rPr>
                <w:sz w:val="20"/>
              </w:rPr>
            </w:pPr>
            <w:r w:rsidRPr="00901D8A">
              <w:rPr>
                <w:sz w:val="20"/>
              </w:rPr>
              <w:t xml:space="preserve">средства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901D8A" w:rsidRDefault="0070489E" w:rsidP="00B23AA4">
            <w:pPr>
              <w:pStyle w:val="ConsPlusCell"/>
              <w:jc w:val="both"/>
              <w:rPr>
                <w:rFonts w:ascii="Times New Roman" w:hAnsi="Times New Roman" w:cs="Times New Roman"/>
                <w:sz w:val="24"/>
                <w:szCs w:val="24"/>
              </w:rPr>
            </w:pPr>
            <w:r w:rsidRPr="00901D8A">
              <w:rPr>
                <w:rFonts w:ascii="Times New Roman" w:hAnsi="Times New Roman" w:cs="Times New Roman"/>
                <w:sz w:val="24"/>
                <w:szCs w:val="24"/>
              </w:rPr>
              <w:t xml:space="preserve">6.5 </w:t>
            </w:r>
            <w:r w:rsidRPr="00901D8A">
              <w:rPr>
                <w:rFonts w:ascii="Times New Roman" w:hAnsi="Times New Roman" w:cs="Times New Roman"/>
                <w:bCs/>
                <w:sz w:val="24"/>
                <w:szCs w:val="24"/>
              </w:rPr>
              <w:t>Размещение информации о необходимости соблюдения бдительности в вопросах антитеррористической безопасности</w:t>
            </w:r>
          </w:p>
        </w:tc>
        <w:tc>
          <w:tcPr>
            <w:tcW w:w="2410" w:type="dxa"/>
            <w:vMerge w:val="restart"/>
          </w:tcPr>
          <w:p w:rsidR="0070489E" w:rsidRPr="00901D8A" w:rsidRDefault="0070489E" w:rsidP="00B23AA4">
            <w:pPr>
              <w:autoSpaceDE w:val="0"/>
              <w:autoSpaceDN w:val="0"/>
              <w:adjustRightInd w:val="0"/>
              <w:jc w:val="center"/>
            </w:pPr>
            <w:r w:rsidRPr="00901D8A">
              <w:t>отдел по делам ГО и ЧС администрации Пинежского муниципального района Архангельской области</w:t>
            </w:r>
          </w:p>
        </w:tc>
        <w:tc>
          <w:tcPr>
            <w:tcW w:w="1559" w:type="dxa"/>
          </w:tcPr>
          <w:p w:rsidR="0070489E" w:rsidRPr="00901D8A" w:rsidRDefault="0070489E" w:rsidP="00B23AA4">
            <w:pPr>
              <w:autoSpaceDE w:val="0"/>
              <w:autoSpaceDN w:val="0"/>
              <w:adjustRightInd w:val="0"/>
              <w:rPr>
                <w:sz w:val="20"/>
              </w:rPr>
            </w:pPr>
            <w:r w:rsidRPr="00901D8A">
              <w:rPr>
                <w:sz w:val="20"/>
              </w:rPr>
              <w:t xml:space="preserve">итого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val="restart"/>
          </w:tcPr>
          <w:p w:rsidR="0070489E" w:rsidRPr="00901D8A" w:rsidRDefault="0070489E" w:rsidP="00B23AA4">
            <w:pPr>
              <w:autoSpaceDE w:val="0"/>
              <w:autoSpaceDN w:val="0"/>
              <w:adjustRightInd w:val="0"/>
              <w:jc w:val="center"/>
              <w:rPr>
                <w:sz w:val="22"/>
                <w:szCs w:val="22"/>
              </w:rPr>
            </w:pPr>
            <w:r w:rsidRPr="00901D8A">
              <w:rPr>
                <w:sz w:val="22"/>
                <w:szCs w:val="22"/>
              </w:rPr>
              <w:t>Размещение информации в местах посещения людей, постоянно</w:t>
            </w: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федеральный бюджет</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областной бюджет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районный  бюджет</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6035BF" w:rsidRDefault="0070489E" w:rsidP="00B23AA4">
            <w:pPr>
              <w:pStyle w:val="ConsPlusCell"/>
              <w:jc w:val="both"/>
              <w:rPr>
                <w:rFonts w:ascii="Times New Roman" w:hAnsi="Times New Roman" w:cs="Times New Roman"/>
                <w:color w:val="FF0000"/>
                <w:sz w:val="24"/>
                <w:szCs w:val="24"/>
              </w:rPr>
            </w:pPr>
          </w:p>
        </w:tc>
        <w:tc>
          <w:tcPr>
            <w:tcW w:w="2410" w:type="dxa"/>
            <w:vMerge/>
          </w:tcPr>
          <w:p w:rsidR="0070489E" w:rsidRPr="006035BF" w:rsidRDefault="0070489E" w:rsidP="00B23AA4">
            <w:pPr>
              <w:autoSpaceDE w:val="0"/>
              <w:autoSpaceDN w:val="0"/>
              <w:adjustRightInd w:val="0"/>
              <w:jc w:val="center"/>
              <w:rPr>
                <w:color w:val="FF0000"/>
              </w:rPr>
            </w:pPr>
          </w:p>
        </w:tc>
        <w:tc>
          <w:tcPr>
            <w:tcW w:w="1559" w:type="dxa"/>
          </w:tcPr>
          <w:p w:rsidR="0070489E" w:rsidRPr="00901D8A" w:rsidRDefault="0070489E" w:rsidP="00B23AA4">
            <w:pPr>
              <w:autoSpaceDE w:val="0"/>
              <w:autoSpaceDN w:val="0"/>
              <w:adjustRightInd w:val="0"/>
              <w:rPr>
                <w:sz w:val="20"/>
              </w:rPr>
            </w:pPr>
            <w:r w:rsidRPr="00901D8A">
              <w:rPr>
                <w:sz w:val="20"/>
              </w:rPr>
              <w:t xml:space="preserve">внебюджетные      </w:t>
            </w:r>
          </w:p>
          <w:p w:rsidR="0070489E" w:rsidRPr="00901D8A" w:rsidRDefault="0070489E" w:rsidP="00B23AA4">
            <w:pPr>
              <w:autoSpaceDE w:val="0"/>
              <w:autoSpaceDN w:val="0"/>
              <w:adjustRightInd w:val="0"/>
              <w:rPr>
                <w:sz w:val="20"/>
              </w:rPr>
            </w:pPr>
            <w:r w:rsidRPr="00901D8A">
              <w:rPr>
                <w:sz w:val="20"/>
              </w:rPr>
              <w:t xml:space="preserve">средства          </w:t>
            </w:r>
          </w:p>
        </w:tc>
        <w:tc>
          <w:tcPr>
            <w:tcW w:w="861" w:type="dxa"/>
            <w:vAlign w:val="center"/>
          </w:tcPr>
          <w:p w:rsidR="0070489E" w:rsidRPr="00901D8A" w:rsidRDefault="0070489E" w:rsidP="00B23AA4">
            <w:pPr>
              <w:jc w:val="center"/>
              <w:rPr>
                <w:sz w:val="20"/>
              </w:rPr>
            </w:pPr>
            <w:r w:rsidRPr="00901D8A">
              <w:rPr>
                <w:sz w:val="20"/>
              </w:rPr>
              <w:t>0</w:t>
            </w:r>
          </w:p>
        </w:tc>
        <w:tc>
          <w:tcPr>
            <w:tcW w:w="915" w:type="dxa"/>
            <w:vAlign w:val="center"/>
          </w:tcPr>
          <w:p w:rsidR="0070489E" w:rsidRPr="00901D8A" w:rsidRDefault="0070489E" w:rsidP="00B23AA4">
            <w:pPr>
              <w:jc w:val="center"/>
              <w:rPr>
                <w:sz w:val="20"/>
              </w:rPr>
            </w:pPr>
            <w:r w:rsidRPr="00901D8A">
              <w:rPr>
                <w:sz w:val="20"/>
              </w:rPr>
              <w:t>0</w:t>
            </w:r>
          </w:p>
        </w:tc>
        <w:tc>
          <w:tcPr>
            <w:tcW w:w="827" w:type="dxa"/>
            <w:vAlign w:val="center"/>
          </w:tcPr>
          <w:p w:rsidR="0070489E" w:rsidRPr="00901D8A" w:rsidRDefault="0070489E" w:rsidP="00B23AA4">
            <w:pPr>
              <w:jc w:val="center"/>
              <w:rPr>
                <w:sz w:val="20"/>
              </w:rPr>
            </w:pPr>
            <w:r w:rsidRPr="00901D8A">
              <w:rPr>
                <w:sz w:val="20"/>
              </w:rPr>
              <w:t>0</w:t>
            </w:r>
          </w:p>
        </w:tc>
        <w:tc>
          <w:tcPr>
            <w:tcW w:w="1023" w:type="dxa"/>
            <w:vAlign w:val="center"/>
          </w:tcPr>
          <w:p w:rsidR="0070489E" w:rsidRPr="00901D8A" w:rsidRDefault="0070489E" w:rsidP="00B23AA4">
            <w:pPr>
              <w:jc w:val="center"/>
              <w:rPr>
                <w:sz w:val="20"/>
              </w:rPr>
            </w:pPr>
            <w:r w:rsidRPr="00901D8A">
              <w:rPr>
                <w:sz w:val="20"/>
              </w:rPr>
              <w:t>0</w:t>
            </w:r>
          </w:p>
        </w:tc>
        <w:tc>
          <w:tcPr>
            <w:tcW w:w="778" w:type="dxa"/>
            <w:vAlign w:val="center"/>
          </w:tcPr>
          <w:p w:rsidR="0070489E" w:rsidRPr="00901D8A" w:rsidRDefault="0070489E" w:rsidP="00B23AA4">
            <w:pPr>
              <w:jc w:val="center"/>
              <w:rPr>
                <w:sz w:val="20"/>
              </w:rPr>
            </w:pPr>
            <w:r w:rsidRPr="00901D8A">
              <w:rPr>
                <w:sz w:val="20"/>
              </w:rPr>
              <w:t>0</w:t>
            </w:r>
          </w:p>
        </w:tc>
        <w:tc>
          <w:tcPr>
            <w:tcW w:w="851" w:type="dxa"/>
            <w:vAlign w:val="center"/>
          </w:tcPr>
          <w:p w:rsidR="0070489E" w:rsidRPr="00901D8A" w:rsidRDefault="0070489E" w:rsidP="00B23AA4">
            <w:pPr>
              <w:jc w:val="center"/>
              <w:rPr>
                <w:sz w:val="20"/>
              </w:rPr>
            </w:pPr>
            <w:r w:rsidRPr="00901D8A">
              <w:rPr>
                <w:sz w:val="20"/>
              </w:rPr>
              <w:t>0</w:t>
            </w:r>
          </w:p>
        </w:tc>
        <w:tc>
          <w:tcPr>
            <w:tcW w:w="2509" w:type="dxa"/>
            <w:vMerge/>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val="restart"/>
          </w:tcPr>
          <w:p w:rsidR="0070489E" w:rsidRPr="00BD698B" w:rsidRDefault="0070489E" w:rsidP="00B23AA4">
            <w:pPr>
              <w:widowControl w:val="0"/>
              <w:autoSpaceDE w:val="0"/>
              <w:autoSpaceDN w:val="0"/>
              <w:adjustRightInd w:val="0"/>
              <w:rPr>
                <w:b/>
              </w:rPr>
            </w:pPr>
            <w:r w:rsidRPr="00BD698B">
              <w:rPr>
                <w:b/>
              </w:rPr>
              <w:t>Итого по муниципальной</w:t>
            </w:r>
          </w:p>
          <w:p w:rsidR="0070489E" w:rsidRPr="00BD698B" w:rsidRDefault="0070489E" w:rsidP="00B23AA4">
            <w:pPr>
              <w:pStyle w:val="ConsPlusCell"/>
              <w:jc w:val="both"/>
              <w:rPr>
                <w:rFonts w:ascii="Times New Roman" w:hAnsi="Times New Roman" w:cs="Times New Roman"/>
                <w:sz w:val="24"/>
                <w:szCs w:val="24"/>
              </w:rPr>
            </w:pPr>
            <w:r w:rsidRPr="00BD698B">
              <w:rPr>
                <w:rFonts w:ascii="Times New Roman" w:hAnsi="Times New Roman" w:cs="Times New Roman"/>
                <w:b/>
                <w:sz w:val="24"/>
                <w:szCs w:val="24"/>
              </w:rPr>
              <w:t>программе</w:t>
            </w:r>
            <w:r w:rsidRPr="00BD698B">
              <w:rPr>
                <w:rFonts w:ascii="Times New Roman" w:hAnsi="Times New Roman" w:cs="Times New Roman"/>
                <w:sz w:val="18"/>
                <w:szCs w:val="18"/>
              </w:rPr>
              <w:t xml:space="preserve">      </w:t>
            </w:r>
          </w:p>
        </w:tc>
        <w:tc>
          <w:tcPr>
            <w:tcW w:w="2410" w:type="dxa"/>
            <w:vMerge w:val="restart"/>
          </w:tcPr>
          <w:p w:rsidR="0070489E" w:rsidRPr="00BD698B" w:rsidRDefault="0070489E" w:rsidP="00B23AA4">
            <w:pPr>
              <w:autoSpaceDE w:val="0"/>
              <w:autoSpaceDN w:val="0"/>
              <w:adjustRightInd w:val="0"/>
              <w:jc w:val="center"/>
            </w:pPr>
            <w:r w:rsidRPr="00BD698B">
              <w:t>отдел по делам ГО и ЧС администрации Пинежского муниципального района Архангельской области</w:t>
            </w:r>
          </w:p>
        </w:tc>
        <w:tc>
          <w:tcPr>
            <w:tcW w:w="1559" w:type="dxa"/>
          </w:tcPr>
          <w:p w:rsidR="0070489E" w:rsidRPr="00BD698B" w:rsidRDefault="0070489E" w:rsidP="00B23AA4">
            <w:pPr>
              <w:autoSpaceDE w:val="0"/>
              <w:autoSpaceDN w:val="0"/>
              <w:adjustRightInd w:val="0"/>
              <w:rPr>
                <w:b/>
                <w:sz w:val="20"/>
              </w:rPr>
            </w:pPr>
            <w:r w:rsidRPr="00BD698B">
              <w:rPr>
                <w:b/>
                <w:sz w:val="20"/>
              </w:rPr>
              <w:t xml:space="preserve">итого             </w:t>
            </w:r>
          </w:p>
        </w:tc>
        <w:tc>
          <w:tcPr>
            <w:tcW w:w="861" w:type="dxa"/>
            <w:vAlign w:val="bottom"/>
          </w:tcPr>
          <w:p w:rsidR="0070489E" w:rsidRPr="00BD698B" w:rsidRDefault="0070489E" w:rsidP="00B23AA4">
            <w:pPr>
              <w:jc w:val="center"/>
              <w:rPr>
                <w:b/>
                <w:sz w:val="20"/>
              </w:rPr>
            </w:pPr>
            <w:r>
              <w:rPr>
                <w:b/>
                <w:sz w:val="20"/>
              </w:rPr>
              <w:t>7932</w:t>
            </w:r>
          </w:p>
        </w:tc>
        <w:tc>
          <w:tcPr>
            <w:tcW w:w="915" w:type="dxa"/>
          </w:tcPr>
          <w:p w:rsidR="0070489E" w:rsidRPr="00BD698B" w:rsidRDefault="0070489E" w:rsidP="00B23AA4">
            <w:pPr>
              <w:jc w:val="center"/>
              <w:rPr>
                <w:b/>
                <w:sz w:val="20"/>
              </w:rPr>
            </w:pPr>
            <w:r w:rsidRPr="00BD698B">
              <w:rPr>
                <w:b/>
                <w:sz w:val="20"/>
              </w:rPr>
              <w:t>1524,3</w:t>
            </w:r>
          </w:p>
        </w:tc>
        <w:tc>
          <w:tcPr>
            <w:tcW w:w="827" w:type="dxa"/>
          </w:tcPr>
          <w:p w:rsidR="0070489E" w:rsidRPr="00BD698B" w:rsidRDefault="0070489E" w:rsidP="00B23AA4">
            <w:pPr>
              <w:jc w:val="center"/>
              <w:rPr>
                <w:b/>
                <w:sz w:val="20"/>
              </w:rPr>
            </w:pPr>
            <w:r w:rsidRPr="00BD698B">
              <w:rPr>
                <w:b/>
                <w:sz w:val="20"/>
              </w:rPr>
              <w:t>1131</w:t>
            </w:r>
          </w:p>
        </w:tc>
        <w:tc>
          <w:tcPr>
            <w:tcW w:w="1023" w:type="dxa"/>
          </w:tcPr>
          <w:p w:rsidR="0070489E" w:rsidRPr="00BD698B" w:rsidRDefault="0070489E" w:rsidP="00B23AA4">
            <w:pPr>
              <w:jc w:val="center"/>
              <w:rPr>
                <w:b/>
                <w:sz w:val="20"/>
              </w:rPr>
            </w:pPr>
            <w:r>
              <w:rPr>
                <w:b/>
                <w:sz w:val="20"/>
              </w:rPr>
              <w:t>1974,6</w:t>
            </w:r>
          </w:p>
        </w:tc>
        <w:tc>
          <w:tcPr>
            <w:tcW w:w="778" w:type="dxa"/>
          </w:tcPr>
          <w:p w:rsidR="0070489E" w:rsidRPr="00BD698B" w:rsidRDefault="0070489E" w:rsidP="00B23AA4">
            <w:pPr>
              <w:jc w:val="center"/>
              <w:rPr>
                <w:b/>
                <w:sz w:val="20"/>
              </w:rPr>
            </w:pPr>
            <w:r w:rsidRPr="00BD698B">
              <w:rPr>
                <w:b/>
                <w:sz w:val="20"/>
              </w:rPr>
              <w:t>1652,4</w:t>
            </w:r>
          </w:p>
        </w:tc>
        <w:tc>
          <w:tcPr>
            <w:tcW w:w="851" w:type="dxa"/>
          </w:tcPr>
          <w:p w:rsidR="0070489E" w:rsidRPr="00BD698B" w:rsidRDefault="0070489E" w:rsidP="00B23AA4">
            <w:pPr>
              <w:jc w:val="center"/>
              <w:rPr>
                <w:b/>
                <w:sz w:val="20"/>
              </w:rPr>
            </w:pPr>
            <w:r w:rsidRPr="00BD698B">
              <w:rPr>
                <w:b/>
                <w:sz w:val="20"/>
              </w:rPr>
              <w:t>1649,7</w:t>
            </w:r>
          </w:p>
        </w:tc>
        <w:tc>
          <w:tcPr>
            <w:tcW w:w="2509" w:type="dxa"/>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BD698B" w:rsidRDefault="0070489E" w:rsidP="00B23AA4">
            <w:pPr>
              <w:pStyle w:val="ConsPlusCell"/>
              <w:jc w:val="both"/>
              <w:rPr>
                <w:rFonts w:ascii="Times New Roman" w:hAnsi="Times New Roman" w:cs="Times New Roman"/>
                <w:sz w:val="24"/>
                <w:szCs w:val="24"/>
              </w:rPr>
            </w:pPr>
          </w:p>
        </w:tc>
        <w:tc>
          <w:tcPr>
            <w:tcW w:w="2410" w:type="dxa"/>
            <w:vMerge/>
          </w:tcPr>
          <w:p w:rsidR="0070489E" w:rsidRPr="00BD698B" w:rsidRDefault="0070489E" w:rsidP="00B23AA4">
            <w:pPr>
              <w:autoSpaceDE w:val="0"/>
              <w:autoSpaceDN w:val="0"/>
              <w:adjustRightInd w:val="0"/>
              <w:jc w:val="center"/>
            </w:pPr>
          </w:p>
        </w:tc>
        <w:tc>
          <w:tcPr>
            <w:tcW w:w="1559" w:type="dxa"/>
          </w:tcPr>
          <w:p w:rsidR="0070489E" w:rsidRPr="00BD698B" w:rsidRDefault="0070489E" w:rsidP="00B23AA4">
            <w:pPr>
              <w:autoSpaceDE w:val="0"/>
              <w:autoSpaceDN w:val="0"/>
              <w:adjustRightInd w:val="0"/>
              <w:rPr>
                <w:b/>
                <w:sz w:val="20"/>
              </w:rPr>
            </w:pPr>
            <w:r w:rsidRPr="00BD698B">
              <w:rPr>
                <w:b/>
                <w:sz w:val="20"/>
              </w:rPr>
              <w:t>федеральный бюджет</w:t>
            </w:r>
          </w:p>
        </w:tc>
        <w:tc>
          <w:tcPr>
            <w:tcW w:w="861" w:type="dxa"/>
            <w:vAlign w:val="center"/>
          </w:tcPr>
          <w:p w:rsidR="0070489E" w:rsidRPr="00BD698B" w:rsidRDefault="0070489E" w:rsidP="00B23AA4">
            <w:pPr>
              <w:jc w:val="center"/>
              <w:rPr>
                <w:sz w:val="20"/>
              </w:rPr>
            </w:pPr>
            <w:r w:rsidRPr="00BD698B">
              <w:rPr>
                <w:sz w:val="20"/>
              </w:rPr>
              <w:t>0</w:t>
            </w:r>
          </w:p>
        </w:tc>
        <w:tc>
          <w:tcPr>
            <w:tcW w:w="915" w:type="dxa"/>
            <w:vAlign w:val="center"/>
          </w:tcPr>
          <w:p w:rsidR="0070489E" w:rsidRPr="00BD698B" w:rsidRDefault="0070489E" w:rsidP="00B23AA4">
            <w:pPr>
              <w:jc w:val="center"/>
              <w:rPr>
                <w:sz w:val="20"/>
              </w:rPr>
            </w:pPr>
            <w:r w:rsidRPr="00BD698B">
              <w:rPr>
                <w:sz w:val="20"/>
              </w:rPr>
              <w:t>0</w:t>
            </w:r>
          </w:p>
        </w:tc>
        <w:tc>
          <w:tcPr>
            <w:tcW w:w="827" w:type="dxa"/>
            <w:vAlign w:val="center"/>
          </w:tcPr>
          <w:p w:rsidR="0070489E" w:rsidRPr="00BD698B" w:rsidRDefault="0070489E" w:rsidP="00B23AA4">
            <w:pPr>
              <w:jc w:val="center"/>
              <w:rPr>
                <w:sz w:val="20"/>
              </w:rPr>
            </w:pPr>
            <w:r w:rsidRPr="00BD698B">
              <w:rPr>
                <w:sz w:val="20"/>
              </w:rPr>
              <w:t>0</w:t>
            </w:r>
          </w:p>
        </w:tc>
        <w:tc>
          <w:tcPr>
            <w:tcW w:w="1023" w:type="dxa"/>
            <w:vAlign w:val="center"/>
          </w:tcPr>
          <w:p w:rsidR="0070489E" w:rsidRPr="00BD698B" w:rsidRDefault="0070489E" w:rsidP="00B23AA4">
            <w:pPr>
              <w:jc w:val="center"/>
              <w:rPr>
                <w:sz w:val="20"/>
              </w:rPr>
            </w:pPr>
            <w:r w:rsidRPr="00BD698B">
              <w:rPr>
                <w:sz w:val="20"/>
              </w:rPr>
              <w:t>0</w:t>
            </w:r>
          </w:p>
        </w:tc>
        <w:tc>
          <w:tcPr>
            <w:tcW w:w="778" w:type="dxa"/>
            <w:vAlign w:val="center"/>
          </w:tcPr>
          <w:p w:rsidR="0070489E" w:rsidRPr="00BD698B" w:rsidRDefault="0070489E" w:rsidP="00B23AA4">
            <w:pPr>
              <w:jc w:val="center"/>
              <w:rPr>
                <w:sz w:val="20"/>
              </w:rPr>
            </w:pPr>
            <w:r w:rsidRPr="00BD698B">
              <w:rPr>
                <w:sz w:val="20"/>
              </w:rPr>
              <w:t>0</w:t>
            </w:r>
          </w:p>
        </w:tc>
        <w:tc>
          <w:tcPr>
            <w:tcW w:w="851" w:type="dxa"/>
            <w:vAlign w:val="center"/>
          </w:tcPr>
          <w:p w:rsidR="0070489E" w:rsidRPr="00BD698B" w:rsidRDefault="0070489E" w:rsidP="00B23AA4">
            <w:pPr>
              <w:jc w:val="center"/>
              <w:rPr>
                <w:sz w:val="20"/>
              </w:rPr>
            </w:pPr>
            <w:r w:rsidRPr="00BD698B">
              <w:rPr>
                <w:sz w:val="20"/>
              </w:rPr>
              <w:t>0</w:t>
            </w:r>
          </w:p>
        </w:tc>
        <w:tc>
          <w:tcPr>
            <w:tcW w:w="2509" w:type="dxa"/>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BD698B" w:rsidRDefault="0070489E" w:rsidP="00B23AA4">
            <w:pPr>
              <w:pStyle w:val="ConsPlusCell"/>
              <w:jc w:val="both"/>
              <w:rPr>
                <w:rFonts w:ascii="Times New Roman" w:hAnsi="Times New Roman" w:cs="Times New Roman"/>
                <w:sz w:val="24"/>
                <w:szCs w:val="24"/>
              </w:rPr>
            </w:pPr>
          </w:p>
        </w:tc>
        <w:tc>
          <w:tcPr>
            <w:tcW w:w="2410" w:type="dxa"/>
            <w:vMerge/>
          </w:tcPr>
          <w:p w:rsidR="0070489E" w:rsidRPr="00BD698B" w:rsidRDefault="0070489E" w:rsidP="00B23AA4">
            <w:pPr>
              <w:autoSpaceDE w:val="0"/>
              <w:autoSpaceDN w:val="0"/>
              <w:adjustRightInd w:val="0"/>
              <w:jc w:val="center"/>
            </w:pPr>
          </w:p>
        </w:tc>
        <w:tc>
          <w:tcPr>
            <w:tcW w:w="1559" w:type="dxa"/>
          </w:tcPr>
          <w:p w:rsidR="0070489E" w:rsidRPr="00BD698B" w:rsidRDefault="0070489E" w:rsidP="00B23AA4">
            <w:pPr>
              <w:autoSpaceDE w:val="0"/>
              <w:autoSpaceDN w:val="0"/>
              <w:adjustRightInd w:val="0"/>
              <w:rPr>
                <w:b/>
                <w:sz w:val="20"/>
              </w:rPr>
            </w:pPr>
            <w:r w:rsidRPr="00BD698B">
              <w:rPr>
                <w:b/>
                <w:sz w:val="20"/>
              </w:rPr>
              <w:t xml:space="preserve">областной бюджет  </w:t>
            </w:r>
          </w:p>
        </w:tc>
        <w:tc>
          <w:tcPr>
            <w:tcW w:w="861" w:type="dxa"/>
            <w:vAlign w:val="center"/>
          </w:tcPr>
          <w:p w:rsidR="0070489E" w:rsidRPr="00BD698B" w:rsidRDefault="0070489E" w:rsidP="00B23AA4">
            <w:pPr>
              <w:jc w:val="center"/>
              <w:rPr>
                <w:sz w:val="20"/>
              </w:rPr>
            </w:pPr>
            <w:r w:rsidRPr="00BD698B">
              <w:rPr>
                <w:sz w:val="20"/>
              </w:rPr>
              <w:t>0</w:t>
            </w:r>
          </w:p>
        </w:tc>
        <w:tc>
          <w:tcPr>
            <w:tcW w:w="915" w:type="dxa"/>
            <w:vAlign w:val="center"/>
          </w:tcPr>
          <w:p w:rsidR="0070489E" w:rsidRPr="00BD698B" w:rsidRDefault="0070489E" w:rsidP="00B23AA4">
            <w:pPr>
              <w:jc w:val="center"/>
              <w:rPr>
                <w:sz w:val="20"/>
              </w:rPr>
            </w:pPr>
            <w:r w:rsidRPr="00BD698B">
              <w:rPr>
                <w:sz w:val="20"/>
              </w:rPr>
              <w:t>0</w:t>
            </w:r>
          </w:p>
        </w:tc>
        <w:tc>
          <w:tcPr>
            <w:tcW w:w="827" w:type="dxa"/>
            <w:vAlign w:val="center"/>
          </w:tcPr>
          <w:p w:rsidR="0070489E" w:rsidRPr="00BD698B" w:rsidRDefault="0070489E" w:rsidP="00B23AA4">
            <w:pPr>
              <w:jc w:val="center"/>
              <w:rPr>
                <w:sz w:val="20"/>
              </w:rPr>
            </w:pPr>
            <w:r w:rsidRPr="00BD698B">
              <w:rPr>
                <w:sz w:val="20"/>
              </w:rPr>
              <w:t>0</w:t>
            </w:r>
          </w:p>
        </w:tc>
        <w:tc>
          <w:tcPr>
            <w:tcW w:w="1023" w:type="dxa"/>
            <w:vAlign w:val="center"/>
          </w:tcPr>
          <w:p w:rsidR="0070489E" w:rsidRPr="00BD698B" w:rsidRDefault="0070489E" w:rsidP="00B23AA4">
            <w:pPr>
              <w:jc w:val="center"/>
              <w:rPr>
                <w:sz w:val="20"/>
              </w:rPr>
            </w:pPr>
            <w:r w:rsidRPr="00BD698B">
              <w:rPr>
                <w:sz w:val="20"/>
              </w:rPr>
              <w:t>0</w:t>
            </w:r>
          </w:p>
        </w:tc>
        <w:tc>
          <w:tcPr>
            <w:tcW w:w="778" w:type="dxa"/>
            <w:vAlign w:val="center"/>
          </w:tcPr>
          <w:p w:rsidR="0070489E" w:rsidRPr="00BD698B" w:rsidRDefault="0070489E" w:rsidP="00B23AA4">
            <w:pPr>
              <w:jc w:val="center"/>
              <w:rPr>
                <w:sz w:val="20"/>
              </w:rPr>
            </w:pPr>
            <w:r w:rsidRPr="00BD698B">
              <w:rPr>
                <w:sz w:val="20"/>
              </w:rPr>
              <w:t>0</w:t>
            </w:r>
          </w:p>
        </w:tc>
        <w:tc>
          <w:tcPr>
            <w:tcW w:w="851" w:type="dxa"/>
            <w:vAlign w:val="center"/>
          </w:tcPr>
          <w:p w:rsidR="0070489E" w:rsidRPr="00BD698B" w:rsidRDefault="0070489E" w:rsidP="00B23AA4">
            <w:pPr>
              <w:jc w:val="center"/>
              <w:rPr>
                <w:sz w:val="20"/>
              </w:rPr>
            </w:pPr>
            <w:r w:rsidRPr="00BD698B">
              <w:rPr>
                <w:sz w:val="20"/>
              </w:rPr>
              <w:t>0</w:t>
            </w:r>
          </w:p>
        </w:tc>
        <w:tc>
          <w:tcPr>
            <w:tcW w:w="2509" w:type="dxa"/>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BD698B" w:rsidRDefault="0070489E" w:rsidP="00B23AA4">
            <w:pPr>
              <w:pStyle w:val="ConsPlusCell"/>
              <w:jc w:val="both"/>
              <w:rPr>
                <w:rFonts w:ascii="Times New Roman" w:hAnsi="Times New Roman" w:cs="Times New Roman"/>
                <w:sz w:val="24"/>
                <w:szCs w:val="24"/>
              </w:rPr>
            </w:pPr>
          </w:p>
        </w:tc>
        <w:tc>
          <w:tcPr>
            <w:tcW w:w="2410" w:type="dxa"/>
            <w:vMerge/>
          </w:tcPr>
          <w:p w:rsidR="0070489E" w:rsidRPr="00BD698B" w:rsidRDefault="0070489E" w:rsidP="00B23AA4">
            <w:pPr>
              <w:autoSpaceDE w:val="0"/>
              <w:autoSpaceDN w:val="0"/>
              <w:adjustRightInd w:val="0"/>
              <w:jc w:val="center"/>
            </w:pPr>
          </w:p>
        </w:tc>
        <w:tc>
          <w:tcPr>
            <w:tcW w:w="1559" w:type="dxa"/>
          </w:tcPr>
          <w:p w:rsidR="0070489E" w:rsidRPr="00BD698B" w:rsidRDefault="0070489E" w:rsidP="00B23AA4">
            <w:pPr>
              <w:autoSpaceDE w:val="0"/>
              <w:autoSpaceDN w:val="0"/>
              <w:adjustRightInd w:val="0"/>
              <w:rPr>
                <w:b/>
                <w:sz w:val="20"/>
              </w:rPr>
            </w:pPr>
            <w:r w:rsidRPr="00BD698B">
              <w:rPr>
                <w:b/>
                <w:sz w:val="20"/>
              </w:rPr>
              <w:t>районный  бюджет</w:t>
            </w:r>
          </w:p>
        </w:tc>
        <w:tc>
          <w:tcPr>
            <w:tcW w:w="861" w:type="dxa"/>
            <w:vAlign w:val="center"/>
          </w:tcPr>
          <w:p w:rsidR="0070489E" w:rsidRPr="00BD698B" w:rsidRDefault="0070489E" w:rsidP="00B23AA4">
            <w:pPr>
              <w:jc w:val="center"/>
              <w:rPr>
                <w:b/>
                <w:sz w:val="20"/>
              </w:rPr>
            </w:pPr>
            <w:r>
              <w:rPr>
                <w:b/>
                <w:sz w:val="20"/>
              </w:rPr>
              <w:t>7932</w:t>
            </w:r>
          </w:p>
        </w:tc>
        <w:tc>
          <w:tcPr>
            <w:tcW w:w="915" w:type="dxa"/>
            <w:vAlign w:val="center"/>
          </w:tcPr>
          <w:p w:rsidR="0070489E" w:rsidRPr="00BD698B" w:rsidRDefault="0070489E" w:rsidP="00B23AA4">
            <w:pPr>
              <w:jc w:val="center"/>
              <w:rPr>
                <w:b/>
                <w:sz w:val="20"/>
              </w:rPr>
            </w:pPr>
            <w:r w:rsidRPr="00BD698B">
              <w:rPr>
                <w:b/>
                <w:sz w:val="20"/>
              </w:rPr>
              <w:t>1524,3</w:t>
            </w:r>
          </w:p>
        </w:tc>
        <w:tc>
          <w:tcPr>
            <w:tcW w:w="827" w:type="dxa"/>
            <w:vAlign w:val="center"/>
          </w:tcPr>
          <w:p w:rsidR="0070489E" w:rsidRPr="00BD698B" w:rsidRDefault="0070489E" w:rsidP="00B23AA4">
            <w:pPr>
              <w:jc w:val="center"/>
              <w:rPr>
                <w:b/>
                <w:sz w:val="20"/>
              </w:rPr>
            </w:pPr>
            <w:r w:rsidRPr="00BD698B">
              <w:rPr>
                <w:b/>
                <w:sz w:val="20"/>
              </w:rPr>
              <w:t>1131</w:t>
            </w:r>
          </w:p>
        </w:tc>
        <w:tc>
          <w:tcPr>
            <w:tcW w:w="1023" w:type="dxa"/>
            <w:vAlign w:val="center"/>
          </w:tcPr>
          <w:p w:rsidR="0070489E" w:rsidRPr="00BD698B" w:rsidRDefault="0070489E" w:rsidP="00B23AA4">
            <w:pPr>
              <w:jc w:val="center"/>
              <w:rPr>
                <w:b/>
                <w:sz w:val="20"/>
              </w:rPr>
            </w:pPr>
            <w:r>
              <w:rPr>
                <w:b/>
                <w:sz w:val="20"/>
              </w:rPr>
              <w:t>1974,6</w:t>
            </w:r>
          </w:p>
        </w:tc>
        <w:tc>
          <w:tcPr>
            <w:tcW w:w="778" w:type="dxa"/>
            <w:vAlign w:val="center"/>
          </w:tcPr>
          <w:p w:rsidR="0070489E" w:rsidRPr="00BD698B" w:rsidRDefault="0070489E" w:rsidP="00B23AA4">
            <w:pPr>
              <w:jc w:val="center"/>
              <w:rPr>
                <w:b/>
                <w:sz w:val="20"/>
              </w:rPr>
            </w:pPr>
            <w:r w:rsidRPr="00BD698B">
              <w:rPr>
                <w:b/>
                <w:sz w:val="20"/>
              </w:rPr>
              <w:t>1652,4</w:t>
            </w:r>
          </w:p>
        </w:tc>
        <w:tc>
          <w:tcPr>
            <w:tcW w:w="851" w:type="dxa"/>
            <w:vAlign w:val="center"/>
          </w:tcPr>
          <w:p w:rsidR="0070489E" w:rsidRPr="00BD698B" w:rsidRDefault="0070489E" w:rsidP="00B23AA4">
            <w:pPr>
              <w:jc w:val="center"/>
              <w:rPr>
                <w:b/>
                <w:sz w:val="20"/>
              </w:rPr>
            </w:pPr>
            <w:r w:rsidRPr="00BD698B">
              <w:rPr>
                <w:b/>
                <w:sz w:val="20"/>
              </w:rPr>
              <w:t>1649,7</w:t>
            </w:r>
          </w:p>
        </w:tc>
        <w:tc>
          <w:tcPr>
            <w:tcW w:w="2509" w:type="dxa"/>
          </w:tcPr>
          <w:p w:rsidR="0070489E" w:rsidRPr="006035BF" w:rsidRDefault="0070489E" w:rsidP="00B23AA4">
            <w:pPr>
              <w:autoSpaceDE w:val="0"/>
              <w:autoSpaceDN w:val="0"/>
              <w:adjustRightInd w:val="0"/>
              <w:rPr>
                <w:color w:val="FF0000"/>
                <w:sz w:val="20"/>
              </w:rPr>
            </w:pPr>
          </w:p>
        </w:tc>
      </w:tr>
      <w:tr w:rsidR="0070489E" w:rsidRPr="006035BF" w:rsidTr="00B23AA4">
        <w:trPr>
          <w:tblCellSpacing w:w="5" w:type="nil"/>
        </w:trPr>
        <w:tc>
          <w:tcPr>
            <w:tcW w:w="3969" w:type="dxa"/>
            <w:vMerge/>
          </w:tcPr>
          <w:p w:rsidR="0070489E" w:rsidRPr="00BD698B" w:rsidRDefault="0070489E" w:rsidP="00B23AA4">
            <w:pPr>
              <w:pStyle w:val="ConsPlusCell"/>
              <w:jc w:val="both"/>
              <w:rPr>
                <w:rFonts w:ascii="Times New Roman" w:hAnsi="Times New Roman" w:cs="Times New Roman"/>
                <w:sz w:val="24"/>
                <w:szCs w:val="24"/>
              </w:rPr>
            </w:pPr>
          </w:p>
        </w:tc>
        <w:tc>
          <w:tcPr>
            <w:tcW w:w="2410" w:type="dxa"/>
            <w:vMerge/>
          </w:tcPr>
          <w:p w:rsidR="0070489E" w:rsidRPr="00BD698B" w:rsidRDefault="0070489E" w:rsidP="00B23AA4">
            <w:pPr>
              <w:autoSpaceDE w:val="0"/>
              <w:autoSpaceDN w:val="0"/>
              <w:adjustRightInd w:val="0"/>
              <w:jc w:val="center"/>
            </w:pPr>
          </w:p>
        </w:tc>
        <w:tc>
          <w:tcPr>
            <w:tcW w:w="1559" w:type="dxa"/>
          </w:tcPr>
          <w:p w:rsidR="0070489E" w:rsidRPr="00BD698B" w:rsidRDefault="0070489E" w:rsidP="00B23AA4">
            <w:pPr>
              <w:autoSpaceDE w:val="0"/>
              <w:autoSpaceDN w:val="0"/>
              <w:adjustRightInd w:val="0"/>
              <w:rPr>
                <w:b/>
                <w:sz w:val="20"/>
              </w:rPr>
            </w:pPr>
            <w:r w:rsidRPr="00BD698B">
              <w:rPr>
                <w:b/>
                <w:sz w:val="20"/>
              </w:rPr>
              <w:t xml:space="preserve">внебюджетные      </w:t>
            </w:r>
          </w:p>
          <w:p w:rsidR="0070489E" w:rsidRPr="00BD698B" w:rsidRDefault="0070489E" w:rsidP="00B23AA4">
            <w:pPr>
              <w:autoSpaceDE w:val="0"/>
              <w:autoSpaceDN w:val="0"/>
              <w:adjustRightInd w:val="0"/>
              <w:rPr>
                <w:b/>
                <w:sz w:val="20"/>
              </w:rPr>
            </w:pPr>
            <w:r w:rsidRPr="00BD698B">
              <w:rPr>
                <w:b/>
                <w:sz w:val="20"/>
              </w:rPr>
              <w:t xml:space="preserve">средства          </w:t>
            </w:r>
          </w:p>
        </w:tc>
        <w:tc>
          <w:tcPr>
            <w:tcW w:w="861" w:type="dxa"/>
            <w:vAlign w:val="center"/>
          </w:tcPr>
          <w:p w:rsidR="0070489E" w:rsidRPr="00BD698B" w:rsidRDefault="0070489E" w:rsidP="00B23AA4">
            <w:pPr>
              <w:jc w:val="center"/>
              <w:rPr>
                <w:sz w:val="20"/>
              </w:rPr>
            </w:pPr>
            <w:r w:rsidRPr="00BD698B">
              <w:rPr>
                <w:sz w:val="20"/>
              </w:rPr>
              <w:t>0</w:t>
            </w:r>
          </w:p>
        </w:tc>
        <w:tc>
          <w:tcPr>
            <w:tcW w:w="915" w:type="dxa"/>
            <w:vAlign w:val="center"/>
          </w:tcPr>
          <w:p w:rsidR="0070489E" w:rsidRPr="00BD698B" w:rsidRDefault="0070489E" w:rsidP="00B23AA4">
            <w:pPr>
              <w:jc w:val="center"/>
              <w:rPr>
                <w:sz w:val="20"/>
              </w:rPr>
            </w:pPr>
            <w:r w:rsidRPr="00BD698B">
              <w:rPr>
                <w:sz w:val="20"/>
              </w:rPr>
              <w:t>0</w:t>
            </w:r>
          </w:p>
        </w:tc>
        <w:tc>
          <w:tcPr>
            <w:tcW w:w="827" w:type="dxa"/>
            <w:vAlign w:val="center"/>
          </w:tcPr>
          <w:p w:rsidR="0070489E" w:rsidRPr="00BD698B" w:rsidRDefault="0070489E" w:rsidP="00B23AA4">
            <w:pPr>
              <w:jc w:val="center"/>
              <w:rPr>
                <w:sz w:val="20"/>
              </w:rPr>
            </w:pPr>
            <w:r w:rsidRPr="00BD698B">
              <w:rPr>
                <w:sz w:val="20"/>
              </w:rPr>
              <w:t>0</w:t>
            </w:r>
          </w:p>
        </w:tc>
        <w:tc>
          <w:tcPr>
            <w:tcW w:w="1023" w:type="dxa"/>
            <w:vAlign w:val="center"/>
          </w:tcPr>
          <w:p w:rsidR="0070489E" w:rsidRPr="00BD698B" w:rsidRDefault="0070489E" w:rsidP="00B23AA4">
            <w:pPr>
              <w:jc w:val="center"/>
              <w:rPr>
                <w:sz w:val="20"/>
              </w:rPr>
            </w:pPr>
            <w:r w:rsidRPr="00BD698B">
              <w:rPr>
                <w:sz w:val="20"/>
              </w:rPr>
              <w:t>0</w:t>
            </w:r>
          </w:p>
        </w:tc>
        <w:tc>
          <w:tcPr>
            <w:tcW w:w="778" w:type="dxa"/>
            <w:vAlign w:val="center"/>
          </w:tcPr>
          <w:p w:rsidR="0070489E" w:rsidRPr="00BD698B" w:rsidRDefault="0070489E" w:rsidP="00B23AA4">
            <w:pPr>
              <w:jc w:val="center"/>
              <w:rPr>
                <w:sz w:val="20"/>
              </w:rPr>
            </w:pPr>
            <w:r w:rsidRPr="00BD698B">
              <w:rPr>
                <w:sz w:val="20"/>
              </w:rPr>
              <w:t>0</w:t>
            </w:r>
          </w:p>
        </w:tc>
        <w:tc>
          <w:tcPr>
            <w:tcW w:w="851" w:type="dxa"/>
            <w:vAlign w:val="center"/>
          </w:tcPr>
          <w:p w:rsidR="0070489E" w:rsidRPr="00BD698B" w:rsidRDefault="0070489E" w:rsidP="00B23AA4">
            <w:pPr>
              <w:jc w:val="center"/>
              <w:rPr>
                <w:sz w:val="20"/>
              </w:rPr>
            </w:pPr>
            <w:r w:rsidRPr="00BD698B">
              <w:rPr>
                <w:sz w:val="20"/>
              </w:rPr>
              <w:t>0</w:t>
            </w:r>
          </w:p>
        </w:tc>
        <w:tc>
          <w:tcPr>
            <w:tcW w:w="2509" w:type="dxa"/>
          </w:tcPr>
          <w:p w:rsidR="0070489E" w:rsidRPr="006035BF" w:rsidRDefault="0070489E" w:rsidP="00B23AA4">
            <w:pPr>
              <w:autoSpaceDE w:val="0"/>
              <w:autoSpaceDN w:val="0"/>
              <w:adjustRightInd w:val="0"/>
              <w:rPr>
                <w:color w:val="FF0000"/>
                <w:sz w:val="20"/>
              </w:rPr>
            </w:pPr>
          </w:p>
        </w:tc>
      </w:tr>
    </w:tbl>
    <w:p w:rsidR="0070489E" w:rsidRDefault="0070489E" w:rsidP="0070489E">
      <w:pPr>
        <w:autoSpaceDE w:val="0"/>
        <w:autoSpaceDN w:val="0"/>
        <w:adjustRightInd w:val="0"/>
        <w:rPr>
          <w:sz w:val="28"/>
          <w:szCs w:val="28"/>
        </w:rPr>
        <w:sectPr w:rsidR="0070489E" w:rsidSect="0070489E">
          <w:pgSz w:w="16838" w:h="11906" w:orient="landscape"/>
          <w:pgMar w:top="1701" w:right="851" w:bottom="851" w:left="851" w:header="709" w:footer="709" w:gutter="0"/>
          <w:cols w:space="708"/>
          <w:docGrid w:linePitch="360"/>
        </w:sectPr>
      </w:pPr>
    </w:p>
    <w:p w:rsidR="0070489E" w:rsidRPr="00863C6B" w:rsidRDefault="0070489E" w:rsidP="0070489E">
      <w:pPr>
        <w:jc w:val="center"/>
        <w:rPr>
          <w:b/>
          <w:sz w:val="28"/>
          <w:szCs w:val="28"/>
        </w:rPr>
      </w:pPr>
      <w:r w:rsidRPr="00863C6B">
        <w:rPr>
          <w:b/>
          <w:sz w:val="28"/>
          <w:szCs w:val="28"/>
        </w:rPr>
        <w:lastRenderedPageBreak/>
        <w:t>АДМИНИСТРАЦИ</w:t>
      </w:r>
      <w:r>
        <w:rPr>
          <w:b/>
          <w:sz w:val="28"/>
          <w:szCs w:val="28"/>
        </w:rPr>
        <w:t>Я</w:t>
      </w:r>
      <w:r w:rsidRPr="00863C6B">
        <w:rPr>
          <w:b/>
          <w:sz w:val="28"/>
          <w:szCs w:val="28"/>
        </w:rPr>
        <w:t xml:space="preserve"> </w:t>
      </w:r>
    </w:p>
    <w:p w:rsidR="0070489E" w:rsidRDefault="0070489E" w:rsidP="0070489E">
      <w:pPr>
        <w:jc w:val="center"/>
        <w:rPr>
          <w:b/>
          <w:sz w:val="28"/>
          <w:szCs w:val="28"/>
        </w:rPr>
      </w:pPr>
      <w:r w:rsidRPr="00863C6B">
        <w:rPr>
          <w:b/>
          <w:sz w:val="28"/>
          <w:szCs w:val="28"/>
        </w:rPr>
        <w:t>ПИНЕЖСК</w:t>
      </w:r>
      <w:r>
        <w:rPr>
          <w:b/>
          <w:sz w:val="28"/>
          <w:szCs w:val="28"/>
        </w:rPr>
        <w:t>ОГО</w:t>
      </w:r>
      <w:r w:rsidRPr="00863C6B">
        <w:rPr>
          <w:b/>
          <w:sz w:val="28"/>
          <w:szCs w:val="28"/>
        </w:rPr>
        <w:t xml:space="preserve"> МУНИЦИПАЛЬН</w:t>
      </w:r>
      <w:r>
        <w:rPr>
          <w:b/>
          <w:sz w:val="28"/>
          <w:szCs w:val="28"/>
        </w:rPr>
        <w:t>ОГО</w:t>
      </w:r>
      <w:r w:rsidRPr="00863C6B">
        <w:rPr>
          <w:b/>
          <w:sz w:val="28"/>
          <w:szCs w:val="28"/>
        </w:rPr>
        <w:t xml:space="preserve"> РАЙОН</w:t>
      </w:r>
      <w:r>
        <w:rPr>
          <w:b/>
          <w:sz w:val="28"/>
          <w:szCs w:val="28"/>
        </w:rPr>
        <w:t>А</w:t>
      </w:r>
    </w:p>
    <w:p w:rsidR="0070489E" w:rsidRPr="00863C6B" w:rsidRDefault="0070489E" w:rsidP="0070489E">
      <w:pPr>
        <w:jc w:val="center"/>
        <w:rPr>
          <w:b/>
          <w:sz w:val="28"/>
          <w:szCs w:val="28"/>
        </w:rPr>
      </w:pPr>
      <w:r>
        <w:rPr>
          <w:b/>
          <w:sz w:val="28"/>
          <w:szCs w:val="28"/>
        </w:rPr>
        <w:t>АРХАНГЕЛЬСКОЙ ОБЛАСТИ</w:t>
      </w:r>
    </w:p>
    <w:p w:rsidR="0070489E" w:rsidRPr="003E0011" w:rsidRDefault="0070489E" w:rsidP="0070489E">
      <w:pPr>
        <w:jc w:val="center"/>
        <w:rPr>
          <w:sz w:val="28"/>
          <w:szCs w:val="28"/>
        </w:rPr>
      </w:pPr>
    </w:p>
    <w:p w:rsidR="0070489E" w:rsidRPr="003E0011" w:rsidRDefault="0070489E" w:rsidP="0070489E">
      <w:pPr>
        <w:jc w:val="center"/>
        <w:rPr>
          <w:sz w:val="28"/>
          <w:szCs w:val="28"/>
        </w:rPr>
      </w:pPr>
    </w:p>
    <w:p w:rsidR="0070489E" w:rsidRPr="00863C6B" w:rsidRDefault="0070489E" w:rsidP="0070489E">
      <w:pPr>
        <w:jc w:val="center"/>
        <w:rPr>
          <w:b/>
          <w:sz w:val="28"/>
          <w:szCs w:val="28"/>
        </w:rPr>
      </w:pPr>
      <w:proofErr w:type="gramStart"/>
      <w:r w:rsidRPr="00863C6B">
        <w:rPr>
          <w:b/>
          <w:sz w:val="28"/>
          <w:szCs w:val="28"/>
        </w:rPr>
        <w:t>П</w:t>
      </w:r>
      <w:proofErr w:type="gramEnd"/>
      <w:r w:rsidRPr="00863C6B">
        <w:rPr>
          <w:b/>
          <w:sz w:val="28"/>
          <w:szCs w:val="28"/>
        </w:rPr>
        <w:t xml:space="preserve"> О С Т А Н О В Л Е Н И Е</w:t>
      </w:r>
    </w:p>
    <w:p w:rsidR="0070489E" w:rsidRPr="003E0011" w:rsidRDefault="0070489E" w:rsidP="0070489E">
      <w:pPr>
        <w:jc w:val="center"/>
        <w:rPr>
          <w:sz w:val="28"/>
          <w:szCs w:val="28"/>
        </w:rPr>
      </w:pPr>
    </w:p>
    <w:p w:rsidR="0070489E" w:rsidRPr="003E0011" w:rsidRDefault="0070489E" w:rsidP="0070489E">
      <w:pPr>
        <w:jc w:val="center"/>
        <w:rPr>
          <w:sz w:val="28"/>
          <w:szCs w:val="28"/>
        </w:rPr>
      </w:pPr>
    </w:p>
    <w:p w:rsidR="0070489E" w:rsidRPr="00863C6B" w:rsidRDefault="0070489E" w:rsidP="0070489E">
      <w:pPr>
        <w:jc w:val="center"/>
        <w:rPr>
          <w:sz w:val="28"/>
          <w:szCs w:val="28"/>
        </w:rPr>
      </w:pPr>
      <w:r>
        <w:rPr>
          <w:sz w:val="28"/>
          <w:szCs w:val="28"/>
        </w:rPr>
        <w:t>о</w:t>
      </w:r>
      <w:r w:rsidRPr="00863C6B">
        <w:rPr>
          <w:sz w:val="28"/>
          <w:szCs w:val="28"/>
        </w:rPr>
        <w:t>т</w:t>
      </w:r>
      <w:r>
        <w:rPr>
          <w:sz w:val="28"/>
          <w:szCs w:val="28"/>
        </w:rPr>
        <w:t xml:space="preserve"> 14 апреля 2023</w:t>
      </w:r>
      <w:r w:rsidRPr="00863C6B">
        <w:rPr>
          <w:sz w:val="28"/>
          <w:szCs w:val="28"/>
        </w:rPr>
        <w:t xml:space="preserve"> г. № </w:t>
      </w:r>
      <w:r>
        <w:rPr>
          <w:sz w:val="28"/>
          <w:szCs w:val="28"/>
        </w:rPr>
        <w:t xml:space="preserve">0297 </w:t>
      </w:r>
      <w:r w:rsidRPr="00863C6B">
        <w:rPr>
          <w:sz w:val="28"/>
          <w:szCs w:val="28"/>
        </w:rPr>
        <w:t>-</w:t>
      </w:r>
      <w:r>
        <w:rPr>
          <w:sz w:val="28"/>
          <w:szCs w:val="28"/>
        </w:rPr>
        <w:t xml:space="preserve"> </w:t>
      </w:r>
      <w:r w:rsidRPr="00863C6B">
        <w:rPr>
          <w:sz w:val="28"/>
          <w:szCs w:val="28"/>
        </w:rPr>
        <w:t>па</w:t>
      </w:r>
    </w:p>
    <w:p w:rsidR="0070489E" w:rsidRPr="00863C6B" w:rsidRDefault="0070489E" w:rsidP="0070489E">
      <w:pPr>
        <w:jc w:val="center"/>
        <w:rPr>
          <w:sz w:val="28"/>
          <w:szCs w:val="28"/>
        </w:rPr>
      </w:pPr>
    </w:p>
    <w:p w:rsidR="0070489E" w:rsidRPr="00863C6B" w:rsidRDefault="0070489E" w:rsidP="0070489E">
      <w:pPr>
        <w:jc w:val="center"/>
        <w:rPr>
          <w:sz w:val="28"/>
          <w:szCs w:val="28"/>
        </w:rPr>
      </w:pPr>
    </w:p>
    <w:p w:rsidR="0070489E" w:rsidRPr="00863C6B" w:rsidRDefault="0070489E" w:rsidP="0070489E">
      <w:pPr>
        <w:jc w:val="center"/>
        <w:rPr>
          <w:sz w:val="20"/>
          <w:szCs w:val="20"/>
        </w:rPr>
      </w:pPr>
      <w:r w:rsidRPr="00863C6B">
        <w:rPr>
          <w:sz w:val="20"/>
          <w:szCs w:val="20"/>
        </w:rPr>
        <w:t>с.</w:t>
      </w:r>
      <w:r>
        <w:rPr>
          <w:sz w:val="20"/>
          <w:szCs w:val="20"/>
        </w:rPr>
        <w:t xml:space="preserve"> </w:t>
      </w:r>
      <w:r w:rsidRPr="00863C6B">
        <w:rPr>
          <w:sz w:val="20"/>
          <w:szCs w:val="20"/>
        </w:rPr>
        <w:t>Карпогоры</w:t>
      </w:r>
    </w:p>
    <w:p w:rsidR="0070489E" w:rsidRPr="003E0011" w:rsidRDefault="0070489E" w:rsidP="0070489E">
      <w:pPr>
        <w:jc w:val="center"/>
        <w:rPr>
          <w:sz w:val="28"/>
          <w:szCs w:val="28"/>
        </w:rPr>
      </w:pPr>
    </w:p>
    <w:p w:rsidR="0070489E" w:rsidRPr="003E0011" w:rsidRDefault="0070489E" w:rsidP="0070489E">
      <w:pPr>
        <w:jc w:val="center"/>
        <w:rPr>
          <w:sz w:val="28"/>
          <w:szCs w:val="28"/>
        </w:rPr>
      </w:pPr>
    </w:p>
    <w:p w:rsidR="0070489E" w:rsidRPr="00863C6B" w:rsidRDefault="0070489E" w:rsidP="0070489E">
      <w:pPr>
        <w:autoSpaceDE w:val="0"/>
        <w:autoSpaceDN w:val="0"/>
        <w:adjustRightInd w:val="0"/>
        <w:jc w:val="center"/>
        <w:rPr>
          <w:b/>
          <w:sz w:val="28"/>
          <w:szCs w:val="28"/>
        </w:rPr>
      </w:pPr>
      <w:r w:rsidRPr="00863C6B">
        <w:rPr>
          <w:b/>
          <w:sz w:val="28"/>
          <w:szCs w:val="28"/>
        </w:rPr>
        <w:t xml:space="preserve">О внесении изменений в муниципальную программу </w:t>
      </w:r>
    </w:p>
    <w:p w:rsidR="0070489E" w:rsidRDefault="0070489E" w:rsidP="0070489E">
      <w:pPr>
        <w:jc w:val="center"/>
        <w:rPr>
          <w:b/>
          <w:sz w:val="28"/>
          <w:szCs w:val="28"/>
        </w:rPr>
      </w:pPr>
      <w:r w:rsidRPr="00863C6B">
        <w:rPr>
          <w:b/>
          <w:sz w:val="28"/>
          <w:szCs w:val="28"/>
        </w:rPr>
        <w:t xml:space="preserve"> «Обеспечение качественным, доступным жильем и объектами </w:t>
      </w:r>
    </w:p>
    <w:p w:rsidR="0070489E" w:rsidRPr="00863C6B" w:rsidRDefault="0070489E" w:rsidP="0070489E">
      <w:pPr>
        <w:jc w:val="center"/>
        <w:rPr>
          <w:b/>
          <w:sz w:val="28"/>
          <w:szCs w:val="28"/>
        </w:rPr>
      </w:pPr>
      <w:r w:rsidRPr="00863C6B">
        <w:rPr>
          <w:b/>
          <w:sz w:val="28"/>
          <w:szCs w:val="28"/>
        </w:rPr>
        <w:t xml:space="preserve">жилищно-коммунального хозяйства населения Пинежского муниципального </w:t>
      </w:r>
      <w:r>
        <w:rPr>
          <w:b/>
          <w:sz w:val="28"/>
          <w:szCs w:val="28"/>
        </w:rPr>
        <w:t>района на 2014 – 2024</w:t>
      </w:r>
      <w:r w:rsidRPr="00863C6B">
        <w:rPr>
          <w:b/>
          <w:sz w:val="28"/>
          <w:szCs w:val="28"/>
        </w:rPr>
        <w:t xml:space="preserve"> годы» </w:t>
      </w:r>
    </w:p>
    <w:p w:rsidR="0070489E" w:rsidRPr="003E0011" w:rsidRDefault="0070489E" w:rsidP="0070489E">
      <w:pPr>
        <w:jc w:val="center"/>
        <w:rPr>
          <w:sz w:val="28"/>
          <w:szCs w:val="28"/>
        </w:rPr>
      </w:pPr>
    </w:p>
    <w:p w:rsidR="0070489E" w:rsidRPr="003E0011" w:rsidRDefault="0070489E" w:rsidP="0070489E">
      <w:pPr>
        <w:jc w:val="center"/>
        <w:rPr>
          <w:sz w:val="28"/>
          <w:szCs w:val="28"/>
        </w:rPr>
      </w:pPr>
    </w:p>
    <w:p w:rsidR="0070489E" w:rsidRPr="003E0011" w:rsidRDefault="0070489E" w:rsidP="0070489E">
      <w:pPr>
        <w:jc w:val="center"/>
        <w:rPr>
          <w:sz w:val="28"/>
          <w:szCs w:val="28"/>
        </w:rPr>
      </w:pPr>
    </w:p>
    <w:p w:rsidR="0070489E" w:rsidRPr="00863C6B" w:rsidRDefault="0070489E" w:rsidP="0070489E">
      <w:pPr>
        <w:ind w:firstLine="709"/>
        <w:jc w:val="both"/>
        <w:rPr>
          <w:sz w:val="28"/>
          <w:szCs w:val="28"/>
        </w:rPr>
      </w:pPr>
      <w:r w:rsidRPr="00863C6B">
        <w:rPr>
          <w:sz w:val="28"/>
          <w:szCs w:val="28"/>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утверждённым постановлением</w:t>
      </w:r>
      <w:r>
        <w:rPr>
          <w:sz w:val="28"/>
          <w:szCs w:val="28"/>
        </w:rPr>
        <w:t xml:space="preserve"> администрации муниципального образования «Пинежский муниципальный район»</w:t>
      </w:r>
      <w:r w:rsidRPr="00863C6B">
        <w:rPr>
          <w:sz w:val="28"/>
          <w:szCs w:val="28"/>
        </w:rPr>
        <w:t xml:space="preserve"> от 03.09.2013 № 0679-па, администрация </w:t>
      </w:r>
      <w:r>
        <w:rPr>
          <w:sz w:val="28"/>
          <w:szCs w:val="28"/>
        </w:rPr>
        <w:t>муниципального образования</w:t>
      </w:r>
      <w:r w:rsidRPr="00863C6B">
        <w:rPr>
          <w:sz w:val="28"/>
          <w:szCs w:val="28"/>
        </w:rPr>
        <w:t xml:space="preserve"> «Пинежский </w:t>
      </w:r>
      <w:r>
        <w:rPr>
          <w:sz w:val="28"/>
          <w:szCs w:val="28"/>
        </w:rPr>
        <w:t xml:space="preserve">муниципальный </w:t>
      </w:r>
      <w:r w:rsidRPr="00863C6B">
        <w:rPr>
          <w:sz w:val="28"/>
          <w:szCs w:val="28"/>
        </w:rPr>
        <w:t>район»</w:t>
      </w:r>
      <w:r>
        <w:rPr>
          <w:sz w:val="28"/>
          <w:szCs w:val="28"/>
        </w:rPr>
        <w:t xml:space="preserve"> Архангельской области</w:t>
      </w:r>
    </w:p>
    <w:p w:rsidR="0070489E" w:rsidRPr="00863C6B" w:rsidRDefault="0070489E" w:rsidP="0070489E">
      <w:pPr>
        <w:ind w:firstLine="709"/>
        <w:jc w:val="both"/>
        <w:rPr>
          <w:b/>
          <w:sz w:val="28"/>
          <w:szCs w:val="28"/>
        </w:rPr>
      </w:pPr>
      <w:proofErr w:type="spellStart"/>
      <w:proofErr w:type="gramStart"/>
      <w:r w:rsidRPr="00863C6B">
        <w:rPr>
          <w:b/>
          <w:sz w:val="28"/>
          <w:szCs w:val="28"/>
        </w:rPr>
        <w:t>п</w:t>
      </w:r>
      <w:proofErr w:type="spellEnd"/>
      <w:proofErr w:type="gramEnd"/>
      <w:r w:rsidRPr="00863C6B">
        <w:rPr>
          <w:b/>
          <w:sz w:val="28"/>
          <w:szCs w:val="28"/>
        </w:rPr>
        <w:t xml:space="preserve"> о с т а </w:t>
      </w:r>
      <w:proofErr w:type="spellStart"/>
      <w:r w:rsidRPr="00863C6B">
        <w:rPr>
          <w:b/>
          <w:sz w:val="28"/>
          <w:szCs w:val="28"/>
        </w:rPr>
        <w:t>н</w:t>
      </w:r>
      <w:proofErr w:type="spellEnd"/>
      <w:r w:rsidRPr="00863C6B">
        <w:rPr>
          <w:b/>
          <w:sz w:val="28"/>
          <w:szCs w:val="28"/>
        </w:rPr>
        <w:t xml:space="preserve"> о в л я е т:</w:t>
      </w:r>
    </w:p>
    <w:p w:rsidR="0070489E" w:rsidRPr="00863C6B" w:rsidRDefault="0070489E" w:rsidP="0070489E">
      <w:pPr>
        <w:ind w:firstLine="709"/>
        <w:jc w:val="both"/>
        <w:rPr>
          <w:sz w:val="28"/>
          <w:szCs w:val="28"/>
        </w:rPr>
      </w:pPr>
      <w:r>
        <w:rPr>
          <w:sz w:val="28"/>
          <w:szCs w:val="28"/>
        </w:rPr>
        <w:t>1. У</w:t>
      </w:r>
      <w:r w:rsidRPr="00863C6B">
        <w:rPr>
          <w:sz w:val="28"/>
          <w:szCs w:val="28"/>
        </w:rPr>
        <w:t>твердить прилагаемые изменения, которые вносятся в муниципальную программу «Обеспечение качественным, доступным жильем и объектами жилищно-коммунального хозяйства населения Пинежского</w:t>
      </w:r>
      <w:r>
        <w:rPr>
          <w:sz w:val="28"/>
          <w:szCs w:val="28"/>
        </w:rPr>
        <w:t xml:space="preserve"> района на 2014 – 2024</w:t>
      </w:r>
      <w:r w:rsidRPr="00863C6B">
        <w:rPr>
          <w:sz w:val="28"/>
          <w:szCs w:val="28"/>
        </w:rPr>
        <w:t xml:space="preserve"> годы», утверждённую постановлением администрации муниципального образования «Пинежский муниципальный район» от 08.11.2013 № 0813-па.</w:t>
      </w:r>
    </w:p>
    <w:p w:rsidR="0070489E" w:rsidRPr="00863C6B" w:rsidRDefault="0070489E" w:rsidP="0070489E">
      <w:pPr>
        <w:tabs>
          <w:tab w:val="left" w:pos="1134"/>
        </w:tabs>
        <w:ind w:firstLine="709"/>
        <w:jc w:val="both"/>
        <w:rPr>
          <w:sz w:val="28"/>
          <w:szCs w:val="28"/>
        </w:rPr>
      </w:pPr>
      <w:r>
        <w:rPr>
          <w:sz w:val="28"/>
          <w:szCs w:val="28"/>
        </w:rPr>
        <w:t>2. Настоящие постановление вступает в силу со дня его официального опубликования.</w:t>
      </w:r>
    </w:p>
    <w:p w:rsidR="0070489E" w:rsidRPr="00863C6B" w:rsidRDefault="0070489E" w:rsidP="0070489E">
      <w:pPr>
        <w:tabs>
          <w:tab w:val="left" w:pos="1134"/>
        </w:tabs>
        <w:ind w:firstLine="709"/>
        <w:jc w:val="both"/>
        <w:rPr>
          <w:sz w:val="28"/>
          <w:szCs w:val="28"/>
        </w:rPr>
      </w:pPr>
    </w:p>
    <w:p w:rsidR="0070489E" w:rsidRDefault="0070489E" w:rsidP="0070489E">
      <w:pPr>
        <w:jc w:val="both"/>
        <w:rPr>
          <w:sz w:val="28"/>
          <w:szCs w:val="28"/>
        </w:rPr>
      </w:pPr>
    </w:p>
    <w:p w:rsidR="0070489E" w:rsidRPr="00863C6B" w:rsidRDefault="0070489E" w:rsidP="0070489E">
      <w:pPr>
        <w:jc w:val="both"/>
        <w:rPr>
          <w:sz w:val="28"/>
          <w:szCs w:val="28"/>
        </w:rPr>
      </w:pPr>
    </w:p>
    <w:p w:rsidR="0070489E" w:rsidRDefault="0070489E" w:rsidP="0070489E">
      <w:pPr>
        <w:jc w:val="both"/>
        <w:rPr>
          <w:sz w:val="28"/>
          <w:szCs w:val="28"/>
        </w:rPr>
      </w:pPr>
      <w:proofErr w:type="gramStart"/>
      <w:r>
        <w:rPr>
          <w:sz w:val="28"/>
          <w:szCs w:val="28"/>
        </w:rPr>
        <w:t>Исполняющий</w:t>
      </w:r>
      <w:proofErr w:type="gramEnd"/>
      <w:r>
        <w:rPr>
          <w:sz w:val="28"/>
          <w:szCs w:val="28"/>
        </w:rPr>
        <w:t xml:space="preserve"> обязанности</w:t>
      </w:r>
    </w:p>
    <w:p w:rsidR="0070489E" w:rsidRPr="00863C6B" w:rsidRDefault="0070489E" w:rsidP="0070489E">
      <w:pPr>
        <w:jc w:val="both"/>
        <w:rPr>
          <w:sz w:val="28"/>
          <w:szCs w:val="28"/>
        </w:rPr>
      </w:pPr>
      <w:r>
        <w:rPr>
          <w:sz w:val="28"/>
          <w:szCs w:val="28"/>
        </w:rPr>
        <w:t>г</w:t>
      </w:r>
      <w:r w:rsidRPr="00863C6B">
        <w:rPr>
          <w:sz w:val="28"/>
          <w:szCs w:val="28"/>
        </w:rPr>
        <w:t>лав</w:t>
      </w:r>
      <w:r>
        <w:rPr>
          <w:sz w:val="28"/>
          <w:szCs w:val="28"/>
        </w:rPr>
        <w:t>ы</w:t>
      </w:r>
      <w:r w:rsidRPr="00863C6B">
        <w:rPr>
          <w:sz w:val="28"/>
          <w:szCs w:val="28"/>
        </w:rPr>
        <w:t xml:space="preserve"> </w:t>
      </w:r>
      <w:r>
        <w:rPr>
          <w:sz w:val="28"/>
          <w:szCs w:val="28"/>
        </w:rPr>
        <w:t xml:space="preserve">Пинежского муниципального района                     </w:t>
      </w:r>
      <w:r w:rsidRPr="00863C6B">
        <w:rPr>
          <w:sz w:val="28"/>
          <w:szCs w:val="28"/>
        </w:rPr>
        <w:t xml:space="preserve">         </w:t>
      </w:r>
      <w:r>
        <w:rPr>
          <w:sz w:val="28"/>
          <w:szCs w:val="28"/>
        </w:rPr>
        <w:t xml:space="preserve"> </w:t>
      </w:r>
      <w:r w:rsidRPr="00863C6B">
        <w:rPr>
          <w:sz w:val="28"/>
          <w:szCs w:val="28"/>
        </w:rPr>
        <w:t xml:space="preserve">  </w:t>
      </w:r>
      <w:r>
        <w:rPr>
          <w:sz w:val="28"/>
          <w:szCs w:val="28"/>
        </w:rPr>
        <w:t xml:space="preserve"> </w:t>
      </w:r>
      <w:r w:rsidRPr="00863C6B">
        <w:rPr>
          <w:sz w:val="28"/>
          <w:szCs w:val="28"/>
        </w:rPr>
        <w:t xml:space="preserve">  </w:t>
      </w:r>
      <w:r>
        <w:rPr>
          <w:sz w:val="28"/>
          <w:szCs w:val="28"/>
        </w:rPr>
        <w:t>Н.Л. Шехина</w:t>
      </w:r>
    </w:p>
    <w:p w:rsidR="0070489E" w:rsidRPr="00863C6B" w:rsidRDefault="0070489E" w:rsidP="0070489E">
      <w:pPr>
        <w:jc w:val="both"/>
        <w:rPr>
          <w:sz w:val="28"/>
          <w:szCs w:val="28"/>
        </w:rPr>
      </w:pPr>
    </w:p>
    <w:p w:rsidR="0070489E" w:rsidRPr="00863C6B" w:rsidRDefault="0070489E" w:rsidP="0070489E">
      <w:pPr>
        <w:jc w:val="both"/>
        <w:rPr>
          <w:sz w:val="28"/>
          <w:szCs w:val="28"/>
        </w:rPr>
      </w:pPr>
    </w:p>
    <w:p w:rsidR="0070489E" w:rsidRPr="00C27882" w:rsidRDefault="0070489E" w:rsidP="0070489E">
      <w:pPr>
        <w:jc w:val="both"/>
        <w:rPr>
          <w:sz w:val="28"/>
          <w:szCs w:val="28"/>
        </w:rPr>
      </w:pPr>
    </w:p>
    <w:p w:rsidR="0070489E" w:rsidRPr="00C27882" w:rsidRDefault="0070489E" w:rsidP="0070489E">
      <w:pPr>
        <w:jc w:val="right"/>
        <w:rPr>
          <w:sz w:val="28"/>
          <w:szCs w:val="28"/>
        </w:rPr>
      </w:pPr>
      <w:r w:rsidRPr="00C27882">
        <w:rPr>
          <w:sz w:val="28"/>
          <w:szCs w:val="28"/>
        </w:rPr>
        <w:lastRenderedPageBreak/>
        <w:t>Утверждены</w:t>
      </w:r>
    </w:p>
    <w:p w:rsidR="0070489E" w:rsidRPr="00C27882" w:rsidRDefault="0070489E" w:rsidP="0070489E">
      <w:pPr>
        <w:jc w:val="right"/>
        <w:rPr>
          <w:sz w:val="28"/>
          <w:szCs w:val="28"/>
        </w:rPr>
      </w:pPr>
      <w:r w:rsidRPr="00C27882">
        <w:rPr>
          <w:sz w:val="28"/>
          <w:szCs w:val="28"/>
        </w:rPr>
        <w:t xml:space="preserve">постановлением администрации </w:t>
      </w:r>
    </w:p>
    <w:p w:rsidR="0070489E" w:rsidRDefault="0070489E" w:rsidP="0070489E">
      <w:pPr>
        <w:jc w:val="right"/>
        <w:rPr>
          <w:sz w:val="28"/>
          <w:szCs w:val="28"/>
        </w:rPr>
      </w:pPr>
      <w:r w:rsidRPr="00C27882">
        <w:rPr>
          <w:sz w:val="28"/>
          <w:szCs w:val="28"/>
        </w:rPr>
        <w:t xml:space="preserve"> Пинежск</w:t>
      </w:r>
      <w:r>
        <w:rPr>
          <w:sz w:val="28"/>
          <w:szCs w:val="28"/>
        </w:rPr>
        <w:t>ого</w:t>
      </w:r>
      <w:r w:rsidRPr="00C27882">
        <w:rPr>
          <w:sz w:val="28"/>
          <w:szCs w:val="28"/>
        </w:rPr>
        <w:t xml:space="preserve"> муниципальн</w:t>
      </w:r>
      <w:r>
        <w:rPr>
          <w:sz w:val="28"/>
          <w:szCs w:val="28"/>
        </w:rPr>
        <w:t>ого</w:t>
      </w:r>
      <w:r w:rsidRPr="00C27882">
        <w:rPr>
          <w:sz w:val="28"/>
          <w:szCs w:val="28"/>
        </w:rPr>
        <w:t xml:space="preserve"> район</w:t>
      </w:r>
      <w:r>
        <w:rPr>
          <w:sz w:val="28"/>
          <w:szCs w:val="28"/>
        </w:rPr>
        <w:t>а</w:t>
      </w:r>
    </w:p>
    <w:p w:rsidR="0070489E" w:rsidRPr="00C27882" w:rsidRDefault="0070489E" w:rsidP="0070489E">
      <w:pPr>
        <w:jc w:val="right"/>
        <w:rPr>
          <w:sz w:val="28"/>
          <w:szCs w:val="28"/>
        </w:rPr>
      </w:pPr>
      <w:r>
        <w:rPr>
          <w:sz w:val="28"/>
          <w:szCs w:val="28"/>
        </w:rPr>
        <w:t>Архангельской области</w:t>
      </w:r>
    </w:p>
    <w:p w:rsidR="0070489E" w:rsidRPr="00C27882" w:rsidRDefault="0070489E" w:rsidP="0070489E">
      <w:pPr>
        <w:jc w:val="right"/>
        <w:rPr>
          <w:sz w:val="28"/>
          <w:szCs w:val="28"/>
        </w:rPr>
      </w:pPr>
      <w:r>
        <w:rPr>
          <w:sz w:val="28"/>
          <w:szCs w:val="28"/>
        </w:rPr>
        <w:t>от 14 апреля 2023 г. № 0297 - па</w:t>
      </w:r>
    </w:p>
    <w:p w:rsidR="0070489E" w:rsidRPr="00C27882" w:rsidRDefault="0070489E" w:rsidP="0070489E">
      <w:pPr>
        <w:jc w:val="right"/>
        <w:rPr>
          <w:sz w:val="28"/>
          <w:szCs w:val="28"/>
        </w:rPr>
      </w:pPr>
    </w:p>
    <w:p w:rsidR="0070489E" w:rsidRPr="00C27882" w:rsidRDefault="0070489E" w:rsidP="0070489E">
      <w:pPr>
        <w:jc w:val="center"/>
        <w:rPr>
          <w:sz w:val="28"/>
          <w:szCs w:val="28"/>
        </w:rPr>
      </w:pPr>
    </w:p>
    <w:p w:rsidR="0070489E" w:rsidRPr="00C27882" w:rsidRDefault="0070489E" w:rsidP="0070489E">
      <w:pPr>
        <w:jc w:val="center"/>
        <w:rPr>
          <w:sz w:val="28"/>
          <w:szCs w:val="28"/>
        </w:rPr>
      </w:pPr>
      <w:r w:rsidRPr="00C27882">
        <w:rPr>
          <w:sz w:val="28"/>
          <w:szCs w:val="28"/>
        </w:rPr>
        <w:t>Изменения, которые вносятся в муниципальную программу</w:t>
      </w:r>
    </w:p>
    <w:p w:rsidR="0070489E" w:rsidRDefault="0070489E" w:rsidP="0070489E">
      <w:pPr>
        <w:jc w:val="center"/>
        <w:rPr>
          <w:sz w:val="28"/>
          <w:szCs w:val="28"/>
        </w:rPr>
      </w:pPr>
      <w:r>
        <w:rPr>
          <w:sz w:val="28"/>
          <w:szCs w:val="28"/>
        </w:rPr>
        <w:t>«</w:t>
      </w:r>
      <w:r w:rsidRPr="00C27882">
        <w:rPr>
          <w:sz w:val="28"/>
          <w:szCs w:val="28"/>
        </w:rPr>
        <w:t xml:space="preserve">Обеспечение качественным, доступным жильем и объектами </w:t>
      </w:r>
    </w:p>
    <w:p w:rsidR="0070489E" w:rsidRDefault="0070489E" w:rsidP="0070489E">
      <w:pPr>
        <w:jc w:val="center"/>
        <w:rPr>
          <w:sz w:val="28"/>
          <w:szCs w:val="28"/>
        </w:rPr>
      </w:pPr>
      <w:r w:rsidRPr="00C27882">
        <w:rPr>
          <w:sz w:val="28"/>
          <w:szCs w:val="28"/>
        </w:rPr>
        <w:t xml:space="preserve">жилищно-коммунального хозяйства населения </w:t>
      </w:r>
    </w:p>
    <w:p w:rsidR="0070489E" w:rsidRPr="00C27882" w:rsidRDefault="0070489E" w:rsidP="0070489E">
      <w:pPr>
        <w:jc w:val="center"/>
        <w:rPr>
          <w:sz w:val="28"/>
          <w:szCs w:val="28"/>
        </w:rPr>
      </w:pPr>
      <w:r>
        <w:rPr>
          <w:sz w:val="28"/>
          <w:szCs w:val="28"/>
        </w:rPr>
        <w:t>Пинежского района на 2014 – 2024</w:t>
      </w:r>
      <w:r w:rsidRPr="00C27882">
        <w:rPr>
          <w:sz w:val="28"/>
          <w:szCs w:val="28"/>
        </w:rPr>
        <w:t xml:space="preserve"> годы</w:t>
      </w:r>
      <w:r>
        <w:rPr>
          <w:sz w:val="28"/>
          <w:szCs w:val="28"/>
        </w:rPr>
        <w:t>»</w:t>
      </w:r>
    </w:p>
    <w:p w:rsidR="0070489E" w:rsidRDefault="0070489E" w:rsidP="0070489E">
      <w:pPr>
        <w:jc w:val="center"/>
        <w:rPr>
          <w:sz w:val="28"/>
          <w:szCs w:val="28"/>
        </w:rPr>
      </w:pPr>
    </w:p>
    <w:p w:rsidR="0070489E" w:rsidRDefault="0070489E" w:rsidP="0070489E">
      <w:pPr>
        <w:ind w:firstLine="709"/>
        <w:jc w:val="both"/>
        <w:rPr>
          <w:sz w:val="28"/>
          <w:szCs w:val="28"/>
        </w:rPr>
      </w:pPr>
      <w:r>
        <w:rPr>
          <w:sz w:val="28"/>
          <w:szCs w:val="28"/>
        </w:rPr>
        <w:t>1. В паспорте</w:t>
      </w:r>
    </w:p>
    <w:p w:rsidR="0070489E" w:rsidRPr="00C27882" w:rsidRDefault="0070489E" w:rsidP="0070489E">
      <w:pPr>
        <w:ind w:left="720"/>
        <w:jc w:val="both"/>
        <w:rPr>
          <w:sz w:val="28"/>
          <w:szCs w:val="28"/>
        </w:rPr>
      </w:pPr>
      <w:r>
        <w:rPr>
          <w:sz w:val="28"/>
          <w:szCs w:val="28"/>
        </w:rPr>
        <w:t xml:space="preserve">1) </w:t>
      </w:r>
      <w:r w:rsidRPr="00C27882">
        <w:rPr>
          <w:sz w:val="28"/>
          <w:szCs w:val="28"/>
        </w:rPr>
        <w:t>позицию, касающуюся объемов и источников финансирования муниципальной программы изложить в следующей редакции:</w:t>
      </w:r>
    </w:p>
    <w:tbl>
      <w:tblPr>
        <w:tblW w:w="9441" w:type="dxa"/>
        <w:tblLayout w:type="fixed"/>
        <w:tblLook w:val="01E0"/>
      </w:tblPr>
      <w:tblGrid>
        <w:gridCol w:w="2943"/>
        <w:gridCol w:w="6498"/>
      </w:tblGrid>
      <w:tr w:rsidR="0070489E" w:rsidRPr="005E5C1B" w:rsidTr="00B23AA4">
        <w:tc>
          <w:tcPr>
            <w:tcW w:w="2943" w:type="dxa"/>
          </w:tcPr>
          <w:p w:rsidR="0070489E" w:rsidRDefault="0070489E" w:rsidP="00B23AA4">
            <w:pPr>
              <w:jc w:val="both"/>
              <w:rPr>
                <w:sz w:val="28"/>
                <w:szCs w:val="28"/>
              </w:rPr>
            </w:pPr>
            <w:r w:rsidRPr="0074515A">
              <w:rPr>
                <w:sz w:val="28"/>
                <w:szCs w:val="28"/>
              </w:rPr>
              <w:t xml:space="preserve">«Объемы и </w:t>
            </w:r>
          </w:p>
          <w:p w:rsidR="0070489E" w:rsidRPr="0074515A" w:rsidRDefault="0070489E" w:rsidP="00B23AA4">
            <w:pPr>
              <w:jc w:val="both"/>
              <w:rPr>
                <w:sz w:val="28"/>
                <w:szCs w:val="28"/>
              </w:rPr>
            </w:pPr>
            <w:r w:rsidRPr="0074515A">
              <w:rPr>
                <w:sz w:val="28"/>
                <w:szCs w:val="28"/>
              </w:rPr>
              <w:t xml:space="preserve">источники финансирования </w:t>
            </w:r>
            <w:proofErr w:type="gramStart"/>
            <w:r w:rsidRPr="0074515A">
              <w:rPr>
                <w:sz w:val="28"/>
                <w:szCs w:val="28"/>
              </w:rPr>
              <w:t>муниципальной</w:t>
            </w:r>
            <w:proofErr w:type="gramEnd"/>
            <w:r w:rsidRPr="0074515A">
              <w:rPr>
                <w:sz w:val="28"/>
                <w:szCs w:val="28"/>
              </w:rPr>
              <w:t xml:space="preserve"> </w:t>
            </w:r>
          </w:p>
          <w:p w:rsidR="0070489E" w:rsidRPr="0074515A" w:rsidRDefault="0070489E" w:rsidP="00B23AA4">
            <w:pPr>
              <w:jc w:val="both"/>
              <w:rPr>
                <w:sz w:val="28"/>
                <w:szCs w:val="28"/>
              </w:rPr>
            </w:pPr>
            <w:r w:rsidRPr="0074515A">
              <w:rPr>
                <w:sz w:val="28"/>
                <w:szCs w:val="28"/>
              </w:rPr>
              <w:t xml:space="preserve">программы </w:t>
            </w:r>
          </w:p>
          <w:p w:rsidR="0070489E" w:rsidRPr="0074515A" w:rsidRDefault="0070489E" w:rsidP="00B23AA4">
            <w:pPr>
              <w:jc w:val="both"/>
              <w:rPr>
                <w:sz w:val="28"/>
                <w:szCs w:val="28"/>
              </w:rPr>
            </w:pPr>
            <w:r w:rsidRPr="0074515A">
              <w:rPr>
                <w:sz w:val="28"/>
                <w:szCs w:val="28"/>
              </w:rPr>
              <w:t xml:space="preserve">                                            </w:t>
            </w:r>
          </w:p>
        </w:tc>
        <w:tc>
          <w:tcPr>
            <w:tcW w:w="6498" w:type="dxa"/>
          </w:tcPr>
          <w:p w:rsidR="0070489E" w:rsidRDefault="0070489E" w:rsidP="00B23AA4">
            <w:pPr>
              <w:ind w:firstLine="33"/>
              <w:jc w:val="both"/>
              <w:rPr>
                <w:sz w:val="28"/>
                <w:szCs w:val="28"/>
              </w:rPr>
            </w:pPr>
            <w:r w:rsidRPr="0074515A">
              <w:rPr>
                <w:sz w:val="28"/>
                <w:szCs w:val="28"/>
              </w:rPr>
              <w:t xml:space="preserve"> Общий объем финансирования </w:t>
            </w:r>
          </w:p>
          <w:p w:rsidR="0070489E" w:rsidRPr="0074515A" w:rsidRDefault="0070489E" w:rsidP="00B23AA4">
            <w:pPr>
              <w:ind w:firstLine="33"/>
              <w:jc w:val="both"/>
              <w:rPr>
                <w:sz w:val="28"/>
                <w:szCs w:val="28"/>
              </w:rPr>
            </w:pPr>
            <w:r w:rsidRPr="0074515A">
              <w:rPr>
                <w:sz w:val="28"/>
                <w:szCs w:val="28"/>
              </w:rPr>
              <w:t xml:space="preserve">программы составляет </w:t>
            </w:r>
            <w:r>
              <w:rPr>
                <w:sz w:val="28"/>
                <w:szCs w:val="28"/>
              </w:rPr>
              <w:t>108745,8 тыс</w:t>
            </w:r>
            <w:r w:rsidRPr="0074515A">
              <w:rPr>
                <w:sz w:val="28"/>
                <w:szCs w:val="28"/>
              </w:rPr>
              <w:t>. руб.</w:t>
            </w:r>
          </w:p>
          <w:p w:rsidR="0070489E" w:rsidRPr="0074515A" w:rsidRDefault="0070489E" w:rsidP="00B23AA4">
            <w:pPr>
              <w:ind w:firstLine="33"/>
              <w:jc w:val="both"/>
              <w:rPr>
                <w:sz w:val="28"/>
                <w:szCs w:val="28"/>
              </w:rPr>
            </w:pPr>
            <w:r w:rsidRPr="0074515A">
              <w:rPr>
                <w:sz w:val="28"/>
                <w:szCs w:val="28"/>
              </w:rPr>
              <w:t>в том числе:</w:t>
            </w:r>
          </w:p>
          <w:p w:rsidR="0070489E" w:rsidRPr="0074515A" w:rsidRDefault="0070489E" w:rsidP="00B23AA4">
            <w:pPr>
              <w:ind w:firstLine="33"/>
              <w:jc w:val="both"/>
              <w:rPr>
                <w:sz w:val="28"/>
                <w:szCs w:val="28"/>
              </w:rPr>
            </w:pPr>
            <w:r w:rsidRPr="0074515A">
              <w:rPr>
                <w:sz w:val="28"/>
                <w:szCs w:val="28"/>
              </w:rPr>
              <w:t xml:space="preserve">средства областного бюджета – </w:t>
            </w:r>
            <w:r>
              <w:rPr>
                <w:sz w:val="28"/>
                <w:szCs w:val="28"/>
              </w:rPr>
              <w:t>61433,4</w:t>
            </w:r>
            <w:r w:rsidRPr="0074515A">
              <w:rPr>
                <w:sz w:val="28"/>
                <w:szCs w:val="28"/>
              </w:rPr>
              <w:t xml:space="preserve"> тыс. руб.;</w:t>
            </w:r>
          </w:p>
          <w:p w:rsidR="0070489E" w:rsidRPr="0074515A" w:rsidRDefault="0070489E" w:rsidP="00B23AA4">
            <w:pPr>
              <w:ind w:firstLine="33"/>
              <w:jc w:val="both"/>
              <w:rPr>
                <w:sz w:val="28"/>
                <w:szCs w:val="28"/>
              </w:rPr>
            </w:pPr>
            <w:r w:rsidRPr="0074515A">
              <w:rPr>
                <w:sz w:val="28"/>
                <w:szCs w:val="28"/>
              </w:rPr>
              <w:t>средства районного бюджета –</w:t>
            </w:r>
            <w:r>
              <w:rPr>
                <w:sz w:val="28"/>
                <w:szCs w:val="28"/>
              </w:rPr>
              <w:t>46183,2</w:t>
            </w:r>
            <w:r w:rsidRPr="0074515A">
              <w:rPr>
                <w:sz w:val="28"/>
                <w:szCs w:val="28"/>
              </w:rPr>
              <w:t xml:space="preserve"> тыс. руб.;</w:t>
            </w:r>
          </w:p>
          <w:p w:rsidR="0070489E" w:rsidRPr="0074515A" w:rsidRDefault="0070489E" w:rsidP="00B23AA4">
            <w:pPr>
              <w:ind w:firstLine="33"/>
              <w:jc w:val="both"/>
              <w:rPr>
                <w:sz w:val="28"/>
                <w:szCs w:val="28"/>
              </w:rPr>
            </w:pPr>
            <w:r w:rsidRPr="0074515A">
              <w:rPr>
                <w:sz w:val="28"/>
                <w:szCs w:val="28"/>
              </w:rPr>
              <w:t>ср</w:t>
            </w:r>
            <w:r>
              <w:rPr>
                <w:sz w:val="28"/>
                <w:szCs w:val="28"/>
              </w:rPr>
              <w:t>едства местного бюджета – 1129,2</w:t>
            </w:r>
            <w:r w:rsidRPr="0074515A">
              <w:rPr>
                <w:sz w:val="28"/>
                <w:szCs w:val="28"/>
              </w:rPr>
              <w:t xml:space="preserve"> тыс. руб.»</w:t>
            </w:r>
          </w:p>
        </w:tc>
      </w:tr>
    </w:tbl>
    <w:p w:rsidR="0070489E" w:rsidRDefault="0070489E" w:rsidP="0070489E">
      <w:pPr>
        <w:widowControl w:val="0"/>
        <w:autoSpaceDE w:val="0"/>
        <w:autoSpaceDN w:val="0"/>
        <w:adjustRightInd w:val="0"/>
        <w:jc w:val="both"/>
        <w:rPr>
          <w:sz w:val="28"/>
        </w:rPr>
      </w:pPr>
      <w:r w:rsidRPr="0011027D">
        <w:rPr>
          <w:sz w:val="28"/>
        </w:rPr>
        <w:t xml:space="preserve"> </w:t>
      </w:r>
    </w:p>
    <w:p w:rsidR="0070489E" w:rsidRDefault="0070489E" w:rsidP="0070489E">
      <w:pPr>
        <w:ind w:firstLine="709"/>
        <w:jc w:val="both"/>
        <w:rPr>
          <w:sz w:val="28"/>
          <w:szCs w:val="28"/>
        </w:rPr>
      </w:pPr>
      <w:r>
        <w:rPr>
          <w:sz w:val="28"/>
          <w:szCs w:val="28"/>
        </w:rPr>
        <w:t xml:space="preserve">2. </w:t>
      </w:r>
      <w:r w:rsidRPr="00C27882">
        <w:rPr>
          <w:sz w:val="28"/>
          <w:szCs w:val="28"/>
        </w:rPr>
        <w:t>Приложени</w:t>
      </w:r>
      <w:r>
        <w:rPr>
          <w:sz w:val="28"/>
          <w:szCs w:val="28"/>
        </w:rPr>
        <w:t xml:space="preserve">е </w:t>
      </w:r>
      <w:r w:rsidRPr="00C27882">
        <w:rPr>
          <w:sz w:val="28"/>
          <w:szCs w:val="28"/>
        </w:rPr>
        <w:t>№</w:t>
      </w:r>
      <w:r>
        <w:rPr>
          <w:sz w:val="28"/>
          <w:szCs w:val="28"/>
        </w:rPr>
        <w:t xml:space="preserve"> 1, 2, 3 </w:t>
      </w:r>
      <w:r w:rsidRPr="00C27882">
        <w:rPr>
          <w:sz w:val="28"/>
          <w:szCs w:val="28"/>
        </w:rPr>
        <w:t>к указанной муниципальной программ</w:t>
      </w:r>
      <w:r>
        <w:rPr>
          <w:sz w:val="28"/>
          <w:szCs w:val="28"/>
        </w:rPr>
        <w:t>е изложить в новой редакции.</w:t>
      </w:r>
    </w:p>
    <w:p w:rsidR="0070489E" w:rsidRDefault="0070489E" w:rsidP="0070489E">
      <w:pPr>
        <w:autoSpaceDE w:val="0"/>
        <w:autoSpaceDN w:val="0"/>
        <w:adjustRightInd w:val="0"/>
        <w:rPr>
          <w:sz w:val="28"/>
          <w:szCs w:val="28"/>
        </w:rPr>
        <w:sectPr w:rsidR="0070489E" w:rsidSect="0070489E">
          <w:pgSz w:w="11906" w:h="16838"/>
          <w:pgMar w:top="851" w:right="851" w:bottom="851" w:left="1701" w:header="709" w:footer="709" w:gutter="0"/>
          <w:cols w:space="708"/>
          <w:docGrid w:linePitch="360"/>
        </w:sectPr>
      </w:pPr>
    </w:p>
    <w:p w:rsidR="0070489E" w:rsidRPr="00304B8C" w:rsidRDefault="0070489E" w:rsidP="0070489E">
      <w:pPr>
        <w:ind w:left="10348"/>
        <w:jc w:val="center"/>
        <w:rPr>
          <w:color w:val="000000"/>
        </w:rPr>
      </w:pPr>
      <w:r>
        <w:rPr>
          <w:color w:val="000000"/>
        </w:rPr>
        <w:lastRenderedPageBreak/>
        <w:t xml:space="preserve">                     ПРИЛОЖЕНИЕ №1</w:t>
      </w:r>
    </w:p>
    <w:p w:rsidR="0070489E" w:rsidRPr="00304B8C" w:rsidRDefault="0070489E" w:rsidP="0070489E">
      <w:pPr>
        <w:jc w:val="right"/>
        <w:rPr>
          <w:color w:val="000000"/>
        </w:rPr>
      </w:pPr>
      <w:r w:rsidRPr="00304B8C">
        <w:rPr>
          <w:color w:val="000000"/>
        </w:rPr>
        <w:t xml:space="preserve">к муниципальной программе </w:t>
      </w:r>
    </w:p>
    <w:p w:rsidR="0070489E" w:rsidRPr="00304B8C" w:rsidRDefault="0070489E" w:rsidP="0070489E">
      <w:pPr>
        <w:jc w:val="right"/>
        <w:rPr>
          <w:color w:val="000000"/>
        </w:rPr>
      </w:pPr>
      <w:r w:rsidRPr="00304B8C">
        <w:rPr>
          <w:color w:val="000000"/>
        </w:rPr>
        <w:t xml:space="preserve"> «Обеспечение качественным, доступным жильем</w:t>
      </w:r>
    </w:p>
    <w:p w:rsidR="0070489E" w:rsidRPr="00304B8C" w:rsidRDefault="0070489E" w:rsidP="0070489E">
      <w:pPr>
        <w:jc w:val="right"/>
        <w:rPr>
          <w:color w:val="000000"/>
        </w:rPr>
      </w:pPr>
      <w:r w:rsidRPr="00304B8C">
        <w:rPr>
          <w:color w:val="000000"/>
        </w:rPr>
        <w:t xml:space="preserve"> и объектами жилищно-коммунального хозяйства</w:t>
      </w:r>
    </w:p>
    <w:p w:rsidR="0070489E" w:rsidRPr="00304B8C" w:rsidRDefault="0070489E" w:rsidP="0070489E">
      <w:pPr>
        <w:jc w:val="right"/>
        <w:rPr>
          <w:color w:val="000000"/>
        </w:rPr>
      </w:pPr>
      <w:r w:rsidRPr="00304B8C">
        <w:rPr>
          <w:color w:val="000000"/>
        </w:rPr>
        <w:t xml:space="preserve"> населения Пинежского муниципального района </w:t>
      </w:r>
    </w:p>
    <w:p w:rsidR="0070489E" w:rsidRPr="00304B8C" w:rsidRDefault="0070489E" w:rsidP="0070489E">
      <w:pPr>
        <w:jc w:val="right"/>
        <w:rPr>
          <w:color w:val="000000"/>
        </w:rPr>
      </w:pPr>
      <w:r>
        <w:rPr>
          <w:color w:val="000000"/>
        </w:rPr>
        <w:t>на 2014 – 2024</w:t>
      </w:r>
      <w:r w:rsidRPr="00304B8C">
        <w:rPr>
          <w:color w:val="000000"/>
        </w:rPr>
        <w:t xml:space="preserve"> годы»</w:t>
      </w:r>
    </w:p>
    <w:p w:rsidR="0070489E" w:rsidRPr="00304B8C" w:rsidRDefault="0070489E" w:rsidP="0070489E">
      <w:pPr>
        <w:autoSpaceDE w:val="0"/>
        <w:autoSpaceDN w:val="0"/>
        <w:adjustRightInd w:val="0"/>
        <w:ind w:left="10348"/>
        <w:jc w:val="center"/>
        <w:outlineLvl w:val="1"/>
        <w:rPr>
          <w:b/>
          <w:i/>
          <w:color w:val="000000"/>
          <w:lang w:eastAsia="en-US"/>
        </w:rPr>
      </w:pPr>
    </w:p>
    <w:p w:rsidR="0070489E" w:rsidRPr="00304B8C" w:rsidRDefault="0070489E" w:rsidP="0070489E">
      <w:pPr>
        <w:autoSpaceDE w:val="0"/>
        <w:autoSpaceDN w:val="0"/>
        <w:adjustRightInd w:val="0"/>
        <w:ind w:left="10348"/>
        <w:jc w:val="center"/>
        <w:outlineLvl w:val="1"/>
        <w:rPr>
          <w:b/>
          <w:color w:val="000000"/>
          <w:lang w:eastAsia="en-US"/>
        </w:rPr>
      </w:pPr>
    </w:p>
    <w:p w:rsidR="0070489E" w:rsidRPr="00304B8C" w:rsidRDefault="0070489E" w:rsidP="0070489E">
      <w:pPr>
        <w:autoSpaceDE w:val="0"/>
        <w:autoSpaceDN w:val="0"/>
        <w:adjustRightInd w:val="0"/>
        <w:jc w:val="center"/>
        <w:outlineLvl w:val="1"/>
        <w:rPr>
          <w:b/>
          <w:color w:val="000000"/>
          <w:lang w:eastAsia="en-US"/>
        </w:rPr>
      </w:pPr>
      <w:proofErr w:type="gramStart"/>
      <w:r w:rsidRPr="00304B8C">
        <w:rPr>
          <w:b/>
          <w:color w:val="000000"/>
          <w:lang w:eastAsia="en-US"/>
        </w:rPr>
        <w:t>П</w:t>
      </w:r>
      <w:proofErr w:type="gramEnd"/>
      <w:r w:rsidRPr="00304B8C">
        <w:rPr>
          <w:b/>
          <w:color w:val="000000"/>
          <w:lang w:eastAsia="en-US"/>
        </w:rPr>
        <w:t xml:space="preserve"> Е Р Е Ч Е Н Ь</w:t>
      </w:r>
    </w:p>
    <w:p w:rsidR="0070489E" w:rsidRPr="00304B8C" w:rsidRDefault="0070489E" w:rsidP="0070489E">
      <w:pPr>
        <w:jc w:val="center"/>
        <w:rPr>
          <w:b/>
          <w:color w:val="000000"/>
        </w:rPr>
      </w:pPr>
      <w:r w:rsidRPr="00304B8C">
        <w:rPr>
          <w:b/>
          <w:color w:val="000000"/>
          <w:lang w:eastAsia="en-US"/>
        </w:rPr>
        <w:t xml:space="preserve">целевых показателей </w:t>
      </w:r>
      <w:r w:rsidRPr="00304B8C">
        <w:rPr>
          <w:b/>
          <w:color w:val="000000"/>
        </w:rPr>
        <w:t>муниципальной программы «Обеспечение качественным, доступным жильем и объектами жилищно-коммунального хозяйства населения Пинежского муниципального района на 2014 – 202</w:t>
      </w:r>
      <w:r>
        <w:rPr>
          <w:b/>
          <w:color w:val="000000"/>
        </w:rPr>
        <w:t>4</w:t>
      </w:r>
      <w:r w:rsidRPr="00304B8C">
        <w:rPr>
          <w:b/>
          <w:color w:val="000000"/>
        </w:rPr>
        <w:t xml:space="preserve"> годы»</w:t>
      </w:r>
    </w:p>
    <w:p w:rsidR="0070489E" w:rsidRPr="00304B8C" w:rsidRDefault="0070489E" w:rsidP="0070489E">
      <w:pPr>
        <w:autoSpaceDE w:val="0"/>
        <w:autoSpaceDN w:val="0"/>
        <w:adjustRightInd w:val="0"/>
        <w:jc w:val="center"/>
        <w:outlineLvl w:val="1"/>
        <w:rPr>
          <w:color w:val="000000"/>
          <w:sz w:val="20"/>
          <w:lang w:eastAsia="en-US"/>
        </w:rPr>
      </w:pPr>
      <w:r w:rsidRPr="00304B8C">
        <w:rPr>
          <w:color w:val="000000"/>
          <w:sz w:val="20"/>
          <w:lang w:eastAsia="en-US"/>
        </w:rPr>
        <w:t xml:space="preserve"> </w:t>
      </w:r>
    </w:p>
    <w:p w:rsidR="0070489E" w:rsidRPr="00D30D2E" w:rsidRDefault="0070489E" w:rsidP="0070489E">
      <w:pPr>
        <w:autoSpaceDE w:val="0"/>
        <w:autoSpaceDN w:val="0"/>
        <w:adjustRightInd w:val="0"/>
        <w:outlineLvl w:val="1"/>
        <w:rPr>
          <w:color w:val="000000"/>
        </w:rPr>
      </w:pPr>
      <w:r w:rsidRPr="00304B8C">
        <w:rPr>
          <w:color w:val="000000"/>
        </w:rPr>
        <w:t xml:space="preserve">  Ответственный исполнитель – отдел архитектуры и строительства администрации МО «Пинежски</w:t>
      </w:r>
      <w:r>
        <w:rPr>
          <w:color w:val="000000"/>
        </w:rPr>
        <w:t>й район»</w:t>
      </w:r>
      <w:r w:rsidRPr="00304B8C">
        <w:rPr>
          <w:color w:val="000000"/>
          <w:sz w:val="20"/>
        </w:rPr>
        <w:t xml:space="preserve">                   </w:t>
      </w:r>
    </w:p>
    <w:tbl>
      <w:tblPr>
        <w:tblW w:w="5149" w:type="pct"/>
        <w:jc w:val="center"/>
        <w:tblCellMar>
          <w:left w:w="70" w:type="dxa"/>
          <w:right w:w="70" w:type="dxa"/>
        </w:tblCellMar>
        <w:tblLook w:val="0000"/>
      </w:tblPr>
      <w:tblGrid>
        <w:gridCol w:w="4465"/>
        <w:gridCol w:w="1545"/>
        <w:gridCol w:w="1054"/>
        <w:gridCol w:w="755"/>
        <w:gridCol w:w="749"/>
        <w:gridCol w:w="887"/>
        <w:gridCol w:w="758"/>
        <w:gridCol w:w="761"/>
        <w:gridCol w:w="739"/>
        <w:gridCol w:w="846"/>
        <w:gridCol w:w="809"/>
        <w:gridCol w:w="799"/>
        <w:gridCol w:w="790"/>
        <w:gridCol w:w="774"/>
      </w:tblGrid>
      <w:tr w:rsidR="0070489E" w:rsidRPr="00304B8C" w:rsidTr="00B23AA4">
        <w:trPr>
          <w:cantSplit/>
          <w:trHeight w:val="240"/>
          <w:jc w:val="center"/>
        </w:trPr>
        <w:tc>
          <w:tcPr>
            <w:tcW w:w="1419" w:type="pct"/>
            <w:vMerge w:val="restart"/>
            <w:tcBorders>
              <w:top w:val="single" w:sz="6" w:space="0" w:color="auto"/>
              <w:left w:val="single" w:sz="4" w:space="0" w:color="auto"/>
              <w:bottom w:val="nil"/>
              <w:right w:val="single" w:sz="6" w:space="0" w:color="auto"/>
            </w:tcBorders>
          </w:tcPr>
          <w:p w:rsidR="0070489E" w:rsidRPr="00304B8C" w:rsidRDefault="0070489E" w:rsidP="00B23AA4">
            <w:pPr>
              <w:autoSpaceDE w:val="0"/>
              <w:autoSpaceDN w:val="0"/>
              <w:adjustRightInd w:val="0"/>
              <w:jc w:val="center"/>
              <w:rPr>
                <w:b/>
                <w:color w:val="000000"/>
                <w:sz w:val="23"/>
                <w:szCs w:val="23"/>
              </w:rPr>
            </w:pPr>
            <w:r w:rsidRPr="00304B8C">
              <w:rPr>
                <w:b/>
                <w:color w:val="000000"/>
                <w:sz w:val="23"/>
                <w:szCs w:val="23"/>
              </w:rPr>
              <w:t>Наименование целевого показателя</w:t>
            </w:r>
          </w:p>
        </w:tc>
        <w:tc>
          <w:tcPr>
            <w:tcW w:w="491" w:type="pct"/>
            <w:vMerge w:val="restart"/>
            <w:tcBorders>
              <w:top w:val="single" w:sz="6" w:space="0" w:color="auto"/>
              <w:left w:val="single" w:sz="6" w:space="0" w:color="auto"/>
              <w:bottom w:val="nil"/>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 xml:space="preserve">Единица </w:t>
            </w:r>
            <w:r w:rsidRPr="00304B8C">
              <w:rPr>
                <w:b/>
                <w:color w:val="000000"/>
                <w:sz w:val="23"/>
                <w:szCs w:val="23"/>
              </w:rPr>
              <w:br/>
              <w:t>измерения</w:t>
            </w:r>
          </w:p>
        </w:tc>
        <w:tc>
          <w:tcPr>
            <w:tcW w:w="3090" w:type="pct"/>
            <w:gridSpan w:val="12"/>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jc w:val="center"/>
              <w:rPr>
                <w:b/>
                <w:color w:val="000000"/>
                <w:sz w:val="23"/>
                <w:szCs w:val="23"/>
              </w:rPr>
            </w:pPr>
            <w:r w:rsidRPr="00304B8C">
              <w:rPr>
                <w:b/>
                <w:color w:val="000000"/>
                <w:sz w:val="23"/>
                <w:szCs w:val="23"/>
              </w:rPr>
              <w:t>Значения целевых показателей</w:t>
            </w:r>
          </w:p>
        </w:tc>
      </w:tr>
      <w:tr w:rsidR="0070489E" w:rsidRPr="00304B8C" w:rsidTr="00B23AA4">
        <w:trPr>
          <w:cantSplit/>
          <w:trHeight w:val="655"/>
          <w:jc w:val="center"/>
        </w:trPr>
        <w:tc>
          <w:tcPr>
            <w:tcW w:w="1419" w:type="pct"/>
            <w:vMerge/>
            <w:tcBorders>
              <w:top w:val="nil"/>
              <w:left w:val="single" w:sz="4" w:space="0" w:color="auto"/>
              <w:bottom w:val="single" w:sz="6" w:space="0" w:color="auto"/>
              <w:right w:val="single" w:sz="6" w:space="0" w:color="auto"/>
            </w:tcBorders>
          </w:tcPr>
          <w:p w:rsidR="0070489E" w:rsidRPr="00304B8C" w:rsidRDefault="0070489E" w:rsidP="00B23AA4">
            <w:pPr>
              <w:autoSpaceDE w:val="0"/>
              <w:autoSpaceDN w:val="0"/>
              <w:adjustRightInd w:val="0"/>
              <w:jc w:val="center"/>
              <w:rPr>
                <w:color w:val="000000"/>
                <w:sz w:val="23"/>
                <w:szCs w:val="23"/>
              </w:rPr>
            </w:pPr>
          </w:p>
        </w:tc>
        <w:tc>
          <w:tcPr>
            <w:tcW w:w="491" w:type="pct"/>
            <w:vMerge/>
            <w:tcBorders>
              <w:top w:val="nil"/>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jc w:val="center"/>
              <w:rPr>
                <w:color w:val="000000"/>
                <w:sz w:val="23"/>
                <w:szCs w:val="23"/>
              </w:rPr>
            </w:pPr>
          </w:p>
        </w:tc>
        <w:tc>
          <w:tcPr>
            <w:tcW w:w="335"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Pr>
                <w:b/>
                <w:color w:val="000000"/>
                <w:sz w:val="23"/>
                <w:szCs w:val="23"/>
              </w:rPr>
              <w:t>баз</w:t>
            </w:r>
            <w:r w:rsidRPr="00304B8C">
              <w:rPr>
                <w:b/>
                <w:color w:val="000000"/>
                <w:sz w:val="23"/>
                <w:szCs w:val="23"/>
              </w:rPr>
              <w:t>овый 2012 г.</w:t>
            </w:r>
          </w:p>
        </w:tc>
        <w:tc>
          <w:tcPr>
            <w:tcW w:w="240"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2014 г</w:t>
            </w:r>
            <w:r>
              <w:rPr>
                <w:b/>
                <w:color w:val="000000"/>
                <w:sz w:val="23"/>
                <w:szCs w:val="23"/>
              </w:rPr>
              <w:t>од</w:t>
            </w:r>
          </w:p>
        </w:tc>
        <w:tc>
          <w:tcPr>
            <w:tcW w:w="238"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2015 г</w:t>
            </w:r>
            <w:r>
              <w:rPr>
                <w:b/>
                <w:color w:val="000000"/>
                <w:sz w:val="23"/>
                <w:szCs w:val="23"/>
              </w:rPr>
              <w:t>од</w:t>
            </w:r>
          </w:p>
        </w:tc>
        <w:tc>
          <w:tcPr>
            <w:tcW w:w="282"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2016 г</w:t>
            </w:r>
            <w:r>
              <w:rPr>
                <w:b/>
                <w:color w:val="000000"/>
                <w:sz w:val="23"/>
                <w:szCs w:val="23"/>
              </w:rPr>
              <w:t>од</w:t>
            </w:r>
          </w:p>
        </w:tc>
        <w:tc>
          <w:tcPr>
            <w:tcW w:w="241"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2017 г</w:t>
            </w:r>
            <w:r>
              <w:rPr>
                <w:b/>
                <w:color w:val="000000"/>
                <w:sz w:val="23"/>
                <w:szCs w:val="23"/>
              </w:rPr>
              <w:t>од</w:t>
            </w:r>
          </w:p>
        </w:tc>
        <w:tc>
          <w:tcPr>
            <w:tcW w:w="242"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2018 г</w:t>
            </w:r>
            <w:r>
              <w:rPr>
                <w:b/>
                <w:color w:val="000000"/>
                <w:sz w:val="23"/>
                <w:szCs w:val="23"/>
              </w:rPr>
              <w:t>од</w:t>
            </w:r>
          </w:p>
        </w:tc>
        <w:tc>
          <w:tcPr>
            <w:tcW w:w="235"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sidRPr="00304B8C">
              <w:rPr>
                <w:b/>
                <w:color w:val="000000"/>
                <w:sz w:val="23"/>
                <w:szCs w:val="23"/>
              </w:rPr>
              <w:t>2019 г</w:t>
            </w:r>
            <w:r>
              <w:rPr>
                <w:b/>
                <w:color w:val="000000"/>
                <w:sz w:val="23"/>
                <w:szCs w:val="23"/>
              </w:rPr>
              <w:t>од</w:t>
            </w:r>
          </w:p>
        </w:tc>
        <w:tc>
          <w:tcPr>
            <w:tcW w:w="269"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ind w:right="-91"/>
              <w:rPr>
                <w:b/>
                <w:color w:val="000000"/>
                <w:sz w:val="23"/>
                <w:szCs w:val="23"/>
              </w:rPr>
            </w:pPr>
            <w:r w:rsidRPr="00304B8C">
              <w:rPr>
                <w:b/>
                <w:color w:val="000000"/>
                <w:sz w:val="23"/>
                <w:szCs w:val="23"/>
              </w:rPr>
              <w:t>2020 г</w:t>
            </w:r>
            <w:r>
              <w:rPr>
                <w:b/>
                <w:color w:val="000000"/>
                <w:sz w:val="23"/>
                <w:szCs w:val="23"/>
              </w:rPr>
              <w:t>од</w:t>
            </w:r>
          </w:p>
        </w:tc>
        <w:tc>
          <w:tcPr>
            <w:tcW w:w="257"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ind w:right="-91"/>
              <w:rPr>
                <w:b/>
                <w:color w:val="000000"/>
                <w:sz w:val="23"/>
                <w:szCs w:val="23"/>
              </w:rPr>
            </w:pPr>
            <w:r>
              <w:rPr>
                <w:b/>
                <w:color w:val="000000"/>
                <w:sz w:val="23"/>
                <w:szCs w:val="23"/>
              </w:rPr>
              <w:t>2021 год</w:t>
            </w:r>
          </w:p>
        </w:tc>
        <w:tc>
          <w:tcPr>
            <w:tcW w:w="254"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rPr>
                <w:b/>
                <w:color w:val="000000"/>
                <w:sz w:val="23"/>
                <w:szCs w:val="23"/>
              </w:rPr>
            </w:pPr>
            <w:r>
              <w:rPr>
                <w:b/>
                <w:color w:val="000000"/>
                <w:sz w:val="23"/>
                <w:szCs w:val="23"/>
              </w:rPr>
              <w:t>2022</w:t>
            </w:r>
            <w:r w:rsidRPr="00304B8C">
              <w:rPr>
                <w:b/>
                <w:color w:val="000000"/>
                <w:sz w:val="23"/>
                <w:szCs w:val="23"/>
              </w:rPr>
              <w:t xml:space="preserve"> г</w:t>
            </w:r>
            <w:r>
              <w:rPr>
                <w:b/>
                <w:color w:val="000000"/>
                <w:sz w:val="23"/>
                <w:szCs w:val="23"/>
              </w:rPr>
              <w:t>од</w:t>
            </w:r>
          </w:p>
        </w:tc>
        <w:tc>
          <w:tcPr>
            <w:tcW w:w="251"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ind w:right="-91"/>
              <w:rPr>
                <w:b/>
                <w:color w:val="000000"/>
                <w:sz w:val="23"/>
                <w:szCs w:val="23"/>
              </w:rPr>
            </w:pPr>
            <w:r>
              <w:rPr>
                <w:b/>
                <w:color w:val="000000"/>
                <w:sz w:val="23"/>
                <w:szCs w:val="23"/>
              </w:rPr>
              <w:t>2023 год</w:t>
            </w:r>
          </w:p>
        </w:tc>
        <w:tc>
          <w:tcPr>
            <w:tcW w:w="246" w:type="pct"/>
            <w:tcBorders>
              <w:top w:val="single" w:sz="6" w:space="0" w:color="auto"/>
              <w:left w:val="single" w:sz="6" w:space="0" w:color="auto"/>
              <w:bottom w:val="single" w:sz="6" w:space="0" w:color="auto"/>
              <w:right w:val="single" w:sz="6" w:space="0" w:color="auto"/>
            </w:tcBorders>
          </w:tcPr>
          <w:p w:rsidR="0070489E" w:rsidRPr="00304B8C" w:rsidRDefault="0070489E" w:rsidP="00B23AA4">
            <w:pPr>
              <w:autoSpaceDE w:val="0"/>
              <w:autoSpaceDN w:val="0"/>
              <w:adjustRightInd w:val="0"/>
              <w:ind w:right="-91"/>
              <w:rPr>
                <w:b/>
                <w:color w:val="000000"/>
                <w:sz w:val="23"/>
                <w:szCs w:val="23"/>
              </w:rPr>
            </w:pPr>
            <w:r>
              <w:rPr>
                <w:b/>
                <w:color w:val="000000"/>
                <w:sz w:val="23"/>
                <w:szCs w:val="23"/>
              </w:rPr>
              <w:t>2024 год</w:t>
            </w:r>
          </w:p>
        </w:tc>
      </w:tr>
      <w:tr w:rsidR="0070489E" w:rsidRPr="00304B8C" w:rsidTr="00B23AA4">
        <w:trPr>
          <w:cantSplit/>
          <w:trHeight w:val="65"/>
          <w:jc w:val="center"/>
        </w:trPr>
        <w:tc>
          <w:tcPr>
            <w:tcW w:w="1419" w:type="pct"/>
            <w:tcBorders>
              <w:top w:val="nil"/>
              <w:left w:val="single" w:sz="4"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1</w:t>
            </w:r>
          </w:p>
        </w:tc>
        <w:tc>
          <w:tcPr>
            <w:tcW w:w="491" w:type="pct"/>
            <w:tcBorders>
              <w:top w:val="nil"/>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rPr>
                <w:color w:val="000000"/>
                <w:sz w:val="20"/>
              </w:rPr>
            </w:pPr>
            <w:r w:rsidRPr="00304B8C">
              <w:rPr>
                <w:color w:val="000000"/>
                <w:sz w:val="20"/>
              </w:rPr>
              <w:t>2</w:t>
            </w:r>
          </w:p>
        </w:tc>
        <w:tc>
          <w:tcPr>
            <w:tcW w:w="335"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3</w:t>
            </w:r>
          </w:p>
        </w:tc>
        <w:tc>
          <w:tcPr>
            <w:tcW w:w="240"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4</w:t>
            </w:r>
          </w:p>
        </w:tc>
        <w:tc>
          <w:tcPr>
            <w:tcW w:w="238"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5</w:t>
            </w:r>
          </w:p>
        </w:tc>
        <w:tc>
          <w:tcPr>
            <w:tcW w:w="282"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6</w:t>
            </w:r>
          </w:p>
        </w:tc>
        <w:tc>
          <w:tcPr>
            <w:tcW w:w="241"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7</w:t>
            </w:r>
          </w:p>
        </w:tc>
        <w:tc>
          <w:tcPr>
            <w:tcW w:w="242"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8</w:t>
            </w:r>
          </w:p>
        </w:tc>
        <w:tc>
          <w:tcPr>
            <w:tcW w:w="235"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jc w:val="center"/>
              <w:rPr>
                <w:color w:val="000000"/>
                <w:sz w:val="20"/>
              </w:rPr>
            </w:pPr>
            <w:r w:rsidRPr="00304B8C">
              <w:rPr>
                <w:color w:val="000000"/>
                <w:sz w:val="20"/>
              </w:rPr>
              <w:t>9</w:t>
            </w:r>
          </w:p>
        </w:tc>
        <w:tc>
          <w:tcPr>
            <w:tcW w:w="269"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ind w:right="-91"/>
              <w:jc w:val="center"/>
              <w:rPr>
                <w:color w:val="000000"/>
                <w:sz w:val="20"/>
              </w:rPr>
            </w:pPr>
            <w:r w:rsidRPr="00304B8C">
              <w:rPr>
                <w:color w:val="000000"/>
                <w:sz w:val="20"/>
              </w:rPr>
              <w:t>10</w:t>
            </w:r>
          </w:p>
        </w:tc>
        <w:tc>
          <w:tcPr>
            <w:tcW w:w="257" w:type="pct"/>
            <w:tcBorders>
              <w:top w:val="single" w:sz="6" w:space="0" w:color="auto"/>
              <w:left w:val="single" w:sz="6" w:space="0" w:color="auto"/>
              <w:bottom w:val="single" w:sz="4" w:space="0" w:color="auto"/>
              <w:right w:val="single" w:sz="6" w:space="0" w:color="auto"/>
            </w:tcBorders>
          </w:tcPr>
          <w:p w:rsidR="0070489E" w:rsidRPr="00304B8C" w:rsidRDefault="0070489E" w:rsidP="00B23AA4">
            <w:pPr>
              <w:autoSpaceDE w:val="0"/>
              <w:autoSpaceDN w:val="0"/>
              <w:adjustRightInd w:val="0"/>
              <w:ind w:right="-91"/>
              <w:jc w:val="center"/>
              <w:rPr>
                <w:color w:val="000000"/>
                <w:sz w:val="20"/>
              </w:rPr>
            </w:pPr>
            <w:r>
              <w:rPr>
                <w:color w:val="000000"/>
                <w:sz w:val="20"/>
              </w:rPr>
              <w:t>11</w:t>
            </w:r>
          </w:p>
        </w:tc>
        <w:tc>
          <w:tcPr>
            <w:tcW w:w="254" w:type="pct"/>
            <w:tcBorders>
              <w:top w:val="single" w:sz="6" w:space="0" w:color="auto"/>
              <w:left w:val="single" w:sz="6" w:space="0" w:color="auto"/>
              <w:bottom w:val="single" w:sz="4" w:space="0" w:color="auto"/>
              <w:right w:val="single" w:sz="6" w:space="0" w:color="auto"/>
            </w:tcBorders>
          </w:tcPr>
          <w:p w:rsidR="0070489E" w:rsidRDefault="0070489E" w:rsidP="00B23AA4">
            <w:pPr>
              <w:autoSpaceDE w:val="0"/>
              <w:autoSpaceDN w:val="0"/>
              <w:adjustRightInd w:val="0"/>
              <w:ind w:right="-91"/>
              <w:jc w:val="center"/>
              <w:rPr>
                <w:color w:val="000000"/>
                <w:sz w:val="20"/>
              </w:rPr>
            </w:pPr>
            <w:r>
              <w:rPr>
                <w:color w:val="000000"/>
                <w:sz w:val="20"/>
              </w:rPr>
              <w:t>12</w:t>
            </w:r>
          </w:p>
        </w:tc>
        <w:tc>
          <w:tcPr>
            <w:tcW w:w="251" w:type="pct"/>
            <w:tcBorders>
              <w:top w:val="single" w:sz="6" w:space="0" w:color="auto"/>
              <w:left w:val="single" w:sz="6" w:space="0" w:color="auto"/>
              <w:bottom w:val="single" w:sz="4" w:space="0" w:color="auto"/>
              <w:right w:val="single" w:sz="6" w:space="0" w:color="auto"/>
            </w:tcBorders>
          </w:tcPr>
          <w:p w:rsidR="0070489E" w:rsidRDefault="0070489E" w:rsidP="00B23AA4">
            <w:pPr>
              <w:autoSpaceDE w:val="0"/>
              <w:autoSpaceDN w:val="0"/>
              <w:adjustRightInd w:val="0"/>
              <w:ind w:right="-91"/>
              <w:jc w:val="center"/>
              <w:rPr>
                <w:color w:val="000000"/>
                <w:sz w:val="20"/>
              </w:rPr>
            </w:pPr>
            <w:r>
              <w:rPr>
                <w:color w:val="000000"/>
                <w:sz w:val="20"/>
              </w:rPr>
              <w:t>13</w:t>
            </w:r>
          </w:p>
        </w:tc>
        <w:tc>
          <w:tcPr>
            <w:tcW w:w="246" w:type="pct"/>
            <w:tcBorders>
              <w:top w:val="single" w:sz="6" w:space="0" w:color="auto"/>
              <w:left w:val="single" w:sz="6" w:space="0" w:color="auto"/>
              <w:bottom w:val="single" w:sz="4" w:space="0" w:color="auto"/>
              <w:right w:val="single" w:sz="6" w:space="0" w:color="auto"/>
            </w:tcBorders>
          </w:tcPr>
          <w:p w:rsidR="0070489E" w:rsidRDefault="0070489E" w:rsidP="00B23AA4">
            <w:pPr>
              <w:autoSpaceDE w:val="0"/>
              <w:autoSpaceDN w:val="0"/>
              <w:adjustRightInd w:val="0"/>
              <w:ind w:right="-91"/>
              <w:jc w:val="center"/>
              <w:rPr>
                <w:color w:val="000000"/>
                <w:sz w:val="20"/>
              </w:rPr>
            </w:pPr>
            <w:r>
              <w:rPr>
                <w:color w:val="000000"/>
                <w:sz w:val="20"/>
              </w:rPr>
              <w:t>14</w:t>
            </w:r>
          </w:p>
        </w:tc>
      </w:tr>
      <w:tr w:rsidR="0070489E" w:rsidRPr="00304B8C" w:rsidTr="00B23AA4">
        <w:trPr>
          <w:cantSplit/>
          <w:trHeight w:val="240"/>
          <w:jc w:val="center"/>
        </w:trPr>
        <w:tc>
          <w:tcPr>
            <w:tcW w:w="5000" w:type="pct"/>
            <w:gridSpan w:val="14"/>
            <w:tcBorders>
              <w:top w:val="single" w:sz="4" w:space="0" w:color="auto"/>
              <w:left w:val="single" w:sz="4" w:space="0" w:color="auto"/>
              <w:bottom w:val="single" w:sz="4" w:space="0" w:color="auto"/>
              <w:right w:val="single" w:sz="4" w:space="0" w:color="auto"/>
            </w:tcBorders>
          </w:tcPr>
          <w:p w:rsidR="0070489E" w:rsidRPr="00304B8C" w:rsidRDefault="0070489E" w:rsidP="00B23AA4">
            <w:pPr>
              <w:ind w:right="-91"/>
              <w:rPr>
                <w:color w:val="000000"/>
              </w:rPr>
            </w:pPr>
          </w:p>
          <w:p w:rsidR="0070489E" w:rsidRPr="00304B8C" w:rsidRDefault="0070489E" w:rsidP="00B23AA4">
            <w:pPr>
              <w:ind w:right="-91"/>
              <w:rPr>
                <w:color w:val="000000"/>
              </w:rPr>
            </w:pPr>
            <w:r w:rsidRPr="00304B8C">
              <w:rPr>
                <w:b/>
                <w:color w:val="000000"/>
              </w:rPr>
              <w:t>Муниципальная программа «Обеспечение качественным, доступным жильем и жилищно-коммунальными услугами населения Пинежского муни</w:t>
            </w:r>
            <w:r>
              <w:rPr>
                <w:b/>
                <w:color w:val="000000"/>
              </w:rPr>
              <w:t>ципального района на 2014 – 2024</w:t>
            </w:r>
            <w:r w:rsidRPr="00304B8C">
              <w:rPr>
                <w:b/>
                <w:color w:val="000000"/>
              </w:rPr>
              <w:t xml:space="preserve"> годы» </w:t>
            </w:r>
          </w:p>
        </w:tc>
      </w:tr>
      <w:tr w:rsidR="0070489E" w:rsidRPr="00304B8C" w:rsidTr="00B23AA4">
        <w:trPr>
          <w:cantSplit/>
          <w:trHeight w:val="240"/>
          <w:jc w:val="center"/>
        </w:trPr>
        <w:tc>
          <w:tcPr>
            <w:tcW w:w="141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 xml:space="preserve">1. Объем ввода жилья </w:t>
            </w:r>
          </w:p>
        </w:tc>
        <w:tc>
          <w:tcPr>
            <w:tcW w:w="49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ind w:firstLine="182"/>
              <w:jc w:val="center"/>
              <w:rPr>
                <w:color w:val="000000"/>
              </w:rPr>
            </w:pPr>
            <w:r w:rsidRPr="00304B8C">
              <w:rPr>
                <w:color w:val="000000"/>
              </w:rPr>
              <w:t>тыс. кв. метров</w:t>
            </w:r>
          </w:p>
        </w:tc>
        <w:tc>
          <w:tcPr>
            <w:tcW w:w="3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ind w:firstLine="214"/>
              <w:jc w:val="center"/>
              <w:rPr>
                <w:color w:val="000000"/>
              </w:rPr>
            </w:pPr>
            <w:r w:rsidRPr="00304B8C">
              <w:rPr>
                <w:color w:val="000000"/>
              </w:rPr>
              <w:t>3,2</w:t>
            </w:r>
          </w:p>
        </w:tc>
        <w:tc>
          <w:tcPr>
            <w:tcW w:w="240"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3,2</w:t>
            </w:r>
          </w:p>
        </w:tc>
        <w:tc>
          <w:tcPr>
            <w:tcW w:w="238"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2,1</w:t>
            </w:r>
          </w:p>
        </w:tc>
        <w:tc>
          <w:tcPr>
            <w:tcW w:w="28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1,5</w:t>
            </w:r>
          </w:p>
        </w:tc>
        <w:tc>
          <w:tcPr>
            <w:tcW w:w="24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1,5</w:t>
            </w:r>
          </w:p>
        </w:tc>
        <w:tc>
          <w:tcPr>
            <w:tcW w:w="24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1,5</w:t>
            </w:r>
          </w:p>
        </w:tc>
        <w:tc>
          <w:tcPr>
            <w:tcW w:w="2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1,5</w:t>
            </w:r>
          </w:p>
        </w:tc>
        <w:tc>
          <w:tcPr>
            <w:tcW w:w="26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1,5</w:t>
            </w:r>
          </w:p>
        </w:tc>
        <w:tc>
          <w:tcPr>
            <w:tcW w:w="257"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Pr>
                <w:color w:val="000000"/>
              </w:rPr>
              <w:t>2,0</w:t>
            </w:r>
          </w:p>
        </w:tc>
        <w:tc>
          <w:tcPr>
            <w:tcW w:w="254" w:type="pct"/>
            <w:tcBorders>
              <w:top w:val="single" w:sz="4" w:space="0" w:color="auto"/>
              <w:left w:val="single" w:sz="4" w:space="0" w:color="auto"/>
              <w:bottom w:val="single" w:sz="4" w:space="0" w:color="auto"/>
              <w:right w:val="single" w:sz="4" w:space="0" w:color="auto"/>
            </w:tcBorders>
          </w:tcPr>
          <w:p w:rsidR="0070489E" w:rsidRDefault="0070489E" w:rsidP="00B23AA4">
            <w:pPr>
              <w:jc w:val="center"/>
              <w:rPr>
                <w:color w:val="000000"/>
              </w:rPr>
            </w:pPr>
            <w:r>
              <w:rPr>
                <w:color w:val="000000"/>
              </w:rPr>
              <w:t>2,0</w:t>
            </w:r>
          </w:p>
        </w:tc>
        <w:tc>
          <w:tcPr>
            <w:tcW w:w="251" w:type="pct"/>
            <w:tcBorders>
              <w:top w:val="single" w:sz="4" w:space="0" w:color="auto"/>
              <w:left w:val="single" w:sz="4" w:space="0" w:color="auto"/>
              <w:bottom w:val="single" w:sz="4" w:space="0" w:color="auto"/>
              <w:right w:val="single" w:sz="4" w:space="0" w:color="auto"/>
            </w:tcBorders>
          </w:tcPr>
          <w:p w:rsidR="0070489E" w:rsidRDefault="0070489E" w:rsidP="00B23AA4">
            <w:pPr>
              <w:jc w:val="center"/>
              <w:rPr>
                <w:color w:val="000000"/>
              </w:rPr>
            </w:pPr>
            <w:r>
              <w:rPr>
                <w:color w:val="000000"/>
              </w:rPr>
              <w:t>2,0</w:t>
            </w:r>
          </w:p>
        </w:tc>
        <w:tc>
          <w:tcPr>
            <w:tcW w:w="246" w:type="pct"/>
            <w:tcBorders>
              <w:top w:val="single" w:sz="4" w:space="0" w:color="auto"/>
              <w:left w:val="single" w:sz="4" w:space="0" w:color="auto"/>
              <w:bottom w:val="single" w:sz="4" w:space="0" w:color="auto"/>
              <w:right w:val="single" w:sz="4" w:space="0" w:color="auto"/>
            </w:tcBorders>
          </w:tcPr>
          <w:p w:rsidR="0070489E" w:rsidRDefault="0070489E" w:rsidP="00B23AA4">
            <w:pPr>
              <w:jc w:val="center"/>
              <w:rPr>
                <w:color w:val="000000"/>
              </w:rPr>
            </w:pPr>
            <w:r>
              <w:rPr>
                <w:color w:val="000000"/>
              </w:rPr>
              <w:t>2,0</w:t>
            </w:r>
          </w:p>
        </w:tc>
      </w:tr>
      <w:tr w:rsidR="0070489E" w:rsidRPr="00304B8C" w:rsidTr="00B23AA4">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2. Количество земельных участков предоставленных под индивидуальное жилищное строительство, обеспеченных объектами инженерной инфраструктуры</w:t>
            </w:r>
          </w:p>
        </w:tc>
        <w:tc>
          <w:tcPr>
            <w:tcW w:w="49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2</w:t>
            </w:r>
          </w:p>
        </w:tc>
        <w:tc>
          <w:tcPr>
            <w:tcW w:w="238"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2</w:t>
            </w:r>
          </w:p>
        </w:tc>
        <w:tc>
          <w:tcPr>
            <w:tcW w:w="28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3</w:t>
            </w:r>
          </w:p>
        </w:tc>
        <w:tc>
          <w:tcPr>
            <w:tcW w:w="24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3</w:t>
            </w:r>
          </w:p>
        </w:tc>
        <w:tc>
          <w:tcPr>
            <w:tcW w:w="24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4</w:t>
            </w:r>
          </w:p>
        </w:tc>
        <w:tc>
          <w:tcPr>
            <w:tcW w:w="2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3</w:t>
            </w:r>
          </w:p>
        </w:tc>
        <w:tc>
          <w:tcPr>
            <w:tcW w:w="26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sidRPr="00304B8C">
              <w:rPr>
                <w:color w:val="000000"/>
              </w:rPr>
              <w:t>4</w:t>
            </w:r>
          </w:p>
        </w:tc>
        <w:tc>
          <w:tcPr>
            <w:tcW w:w="257"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jc w:val="center"/>
              <w:rPr>
                <w:color w:val="000000"/>
              </w:rPr>
            </w:pPr>
            <w:r>
              <w:rPr>
                <w:color w:val="000000"/>
              </w:rPr>
              <w:t>3</w:t>
            </w:r>
          </w:p>
        </w:tc>
        <w:tc>
          <w:tcPr>
            <w:tcW w:w="254" w:type="pct"/>
            <w:tcBorders>
              <w:top w:val="single" w:sz="4" w:space="0" w:color="auto"/>
              <w:left w:val="single" w:sz="4" w:space="0" w:color="auto"/>
              <w:bottom w:val="single" w:sz="4" w:space="0" w:color="auto"/>
              <w:right w:val="single" w:sz="4" w:space="0" w:color="auto"/>
            </w:tcBorders>
          </w:tcPr>
          <w:p w:rsidR="0070489E" w:rsidRDefault="0070489E" w:rsidP="00B23AA4">
            <w:pPr>
              <w:jc w:val="center"/>
              <w:rPr>
                <w:color w:val="000000"/>
              </w:rPr>
            </w:pPr>
            <w:r>
              <w:rPr>
                <w:color w:val="000000"/>
              </w:rPr>
              <w:t>2</w:t>
            </w:r>
          </w:p>
        </w:tc>
        <w:tc>
          <w:tcPr>
            <w:tcW w:w="251" w:type="pct"/>
            <w:tcBorders>
              <w:top w:val="single" w:sz="4" w:space="0" w:color="auto"/>
              <w:left w:val="single" w:sz="4" w:space="0" w:color="auto"/>
              <w:bottom w:val="single" w:sz="4" w:space="0" w:color="auto"/>
              <w:right w:val="single" w:sz="4" w:space="0" w:color="auto"/>
            </w:tcBorders>
          </w:tcPr>
          <w:p w:rsidR="0070489E" w:rsidRDefault="0070489E" w:rsidP="00B23AA4">
            <w:pPr>
              <w:jc w:val="center"/>
              <w:rPr>
                <w:color w:val="000000"/>
              </w:rPr>
            </w:pPr>
            <w:r>
              <w:rPr>
                <w:color w:val="000000"/>
              </w:rPr>
              <w:t>0</w:t>
            </w:r>
          </w:p>
        </w:tc>
        <w:tc>
          <w:tcPr>
            <w:tcW w:w="246" w:type="pct"/>
            <w:tcBorders>
              <w:top w:val="single" w:sz="4" w:space="0" w:color="auto"/>
              <w:left w:val="single" w:sz="4" w:space="0" w:color="auto"/>
              <w:bottom w:val="single" w:sz="4" w:space="0" w:color="auto"/>
              <w:right w:val="single" w:sz="4" w:space="0" w:color="auto"/>
            </w:tcBorders>
          </w:tcPr>
          <w:p w:rsidR="0070489E" w:rsidRDefault="0070489E" w:rsidP="00B23AA4">
            <w:pPr>
              <w:jc w:val="center"/>
              <w:rPr>
                <w:color w:val="000000"/>
              </w:rPr>
            </w:pPr>
            <w:r>
              <w:rPr>
                <w:color w:val="000000"/>
              </w:rPr>
              <w:t>0</w:t>
            </w:r>
          </w:p>
        </w:tc>
      </w:tr>
      <w:tr w:rsidR="0070489E" w:rsidRPr="00304B8C" w:rsidTr="00B23AA4">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3. Количество разработанных генеральных планов поселений и правил землепользования и застройки поселений</w:t>
            </w:r>
          </w:p>
        </w:tc>
        <w:tc>
          <w:tcPr>
            <w:tcW w:w="49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5</w:t>
            </w:r>
          </w:p>
        </w:tc>
        <w:tc>
          <w:tcPr>
            <w:tcW w:w="238"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4</w:t>
            </w:r>
          </w:p>
        </w:tc>
        <w:tc>
          <w:tcPr>
            <w:tcW w:w="24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6</w:t>
            </w:r>
          </w:p>
        </w:tc>
        <w:tc>
          <w:tcPr>
            <w:tcW w:w="24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57"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54"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c>
          <w:tcPr>
            <w:tcW w:w="251"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4</w:t>
            </w:r>
          </w:p>
          <w:p w:rsidR="0070489E" w:rsidRDefault="0070489E" w:rsidP="00B23AA4">
            <w:pPr>
              <w:autoSpaceDE w:val="0"/>
              <w:autoSpaceDN w:val="0"/>
              <w:adjustRightInd w:val="0"/>
              <w:jc w:val="center"/>
              <w:rPr>
                <w:color w:val="000000"/>
              </w:rPr>
            </w:pPr>
          </w:p>
        </w:tc>
        <w:tc>
          <w:tcPr>
            <w:tcW w:w="246"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r>
      <w:tr w:rsidR="0070489E" w:rsidRPr="00304B8C" w:rsidTr="00B23AA4">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4. Ввод в эксплуатацию объектов жилищно-коммунального обеспечения</w:t>
            </w:r>
            <w:r>
              <w:rPr>
                <w:color w:val="000000"/>
              </w:rPr>
              <w:t xml:space="preserve"> или транспортной инфраструктуры</w:t>
            </w:r>
          </w:p>
        </w:tc>
        <w:tc>
          <w:tcPr>
            <w:tcW w:w="49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sidRPr="00304B8C">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1</w:t>
            </w:r>
          </w:p>
        </w:tc>
        <w:tc>
          <w:tcPr>
            <w:tcW w:w="238"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4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1</w:t>
            </w:r>
          </w:p>
        </w:tc>
        <w:tc>
          <w:tcPr>
            <w:tcW w:w="24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1</w:t>
            </w:r>
          </w:p>
        </w:tc>
        <w:tc>
          <w:tcPr>
            <w:tcW w:w="2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sidRPr="00304B8C">
              <w:rPr>
                <w:color w:val="000000"/>
              </w:rPr>
              <w:t>0</w:t>
            </w:r>
          </w:p>
        </w:tc>
        <w:tc>
          <w:tcPr>
            <w:tcW w:w="257"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54"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c>
          <w:tcPr>
            <w:tcW w:w="251"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c>
          <w:tcPr>
            <w:tcW w:w="246"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r>
      <w:tr w:rsidR="0070489E" w:rsidRPr="00304B8C" w:rsidTr="00B23AA4">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Pr>
                <w:color w:val="000000"/>
              </w:rPr>
              <w:lastRenderedPageBreak/>
              <w:t xml:space="preserve">5. Разработано проектной документации или обоснования инвестиций объектов капитального строительства </w:t>
            </w:r>
          </w:p>
        </w:tc>
        <w:tc>
          <w:tcPr>
            <w:tcW w:w="49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38"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4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4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1</w:t>
            </w:r>
          </w:p>
        </w:tc>
        <w:tc>
          <w:tcPr>
            <w:tcW w:w="257"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1</w:t>
            </w:r>
          </w:p>
        </w:tc>
        <w:tc>
          <w:tcPr>
            <w:tcW w:w="254"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1</w:t>
            </w:r>
          </w:p>
        </w:tc>
        <w:tc>
          <w:tcPr>
            <w:tcW w:w="251"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2</w:t>
            </w:r>
          </w:p>
        </w:tc>
        <w:tc>
          <w:tcPr>
            <w:tcW w:w="246"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r>
      <w:tr w:rsidR="0070489E" w:rsidRPr="00304B8C" w:rsidTr="00B23AA4">
        <w:trPr>
          <w:cantSplit/>
          <w:trHeight w:val="612"/>
          <w:jc w:val="center"/>
        </w:trPr>
        <w:tc>
          <w:tcPr>
            <w:tcW w:w="141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Pr>
                <w:color w:val="000000"/>
              </w:rPr>
              <w:t xml:space="preserve">6. Утверждено проектов планировки территории или проектов межевания </w:t>
            </w:r>
          </w:p>
        </w:tc>
        <w:tc>
          <w:tcPr>
            <w:tcW w:w="49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rPr>
                <w:color w:val="000000"/>
              </w:rPr>
            </w:pPr>
            <w:r>
              <w:rPr>
                <w:color w:val="000000"/>
              </w:rPr>
              <w:t>единиц</w:t>
            </w:r>
          </w:p>
        </w:tc>
        <w:tc>
          <w:tcPr>
            <w:tcW w:w="3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40"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38"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8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41"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42"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35"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0</w:t>
            </w:r>
          </w:p>
        </w:tc>
        <w:tc>
          <w:tcPr>
            <w:tcW w:w="269" w:type="pct"/>
            <w:tcBorders>
              <w:top w:val="single" w:sz="4" w:space="0" w:color="auto"/>
              <w:left w:val="single" w:sz="4" w:space="0" w:color="auto"/>
              <w:bottom w:val="single" w:sz="4" w:space="0" w:color="auto"/>
              <w:right w:val="single" w:sz="4" w:space="0" w:color="auto"/>
            </w:tcBorders>
          </w:tcPr>
          <w:p w:rsidR="0070489E" w:rsidRPr="00304B8C" w:rsidRDefault="0070489E" w:rsidP="00B23AA4">
            <w:pPr>
              <w:autoSpaceDE w:val="0"/>
              <w:autoSpaceDN w:val="0"/>
              <w:adjustRightInd w:val="0"/>
              <w:jc w:val="center"/>
              <w:rPr>
                <w:color w:val="000000"/>
              </w:rPr>
            </w:pPr>
            <w:r>
              <w:rPr>
                <w:color w:val="000000"/>
              </w:rPr>
              <w:t>2</w:t>
            </w:r>
          </w:p>
        </w:tc>
        <w:tc>
          <w:tcPr>
            <w:tcW w:w="257"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c>
          <w:tcPr>
            <w:tcW w:w="254"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c>
          <w:tcPr>
            <w:tcW w:w="251"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1</w:t>
            </w:r>
          </w:p>
        </w:tc>
        <w:tc>
          <w:tcPr>
            <w:tcW w:w="246" w:type="pct"/>
            <w:tcBorders>
              <w:top w:val="single" w:sz="4" w:space="0" w:color="auto"/>
              <w:left w:val="single" w:sz="4" w:space="0" w:color="auto"/>
              <w:bottom w:val="single" w:sz="4" w:space="0" w:color="auto"/>
              <w:right w:val="single" w:sz="4" w:space="0" w:color="auto"/>
            </w:tcBorders>
          </w:tcPr>
          <w:p w:rsidR="0070489E" w:rsidRDefault="0070489E" w:rsidP="00B23AA4">
            <w:pPr>
              <w:autoSpaceDE w:val="0"/>
              <w:autoSpaceDN w:val="0"/>
              <w:adjustRightInd w:val="0"/>
              <w:jc w:val="center"/>
              <w:rPr>
                <w:color w:val="000000"/>
              </w:rPr>
            </w:pPr>
            <w:r>
              <w:rPr>
                <w:color w:val="000000"/>
              </w:rPr>
              <w:t>0</w:t>
            </w:r>
          </w:p>
        </w:tc>
      </w:tr>
    </w:tbl>
    <w:p w:rsidR="0070489E" w:rsidRPr="00304B8C" w:rsidRDefault="0070489E" w:rsidP="0070489E">
      <w:pPr>
        <w:rPr>
          <w:color w:val="000000"/>
        </w:rPr>
      </w:pPr>
    </w:p>
    <w:p w:rsidR="0070489E" w:rsidRPr="00304B8C" w:rsidRDefault="0070489E" w:rsidP="0070489E">
      <w:pPr>
        <w:rPr>
          <w:color w:val="000000"/>
        </w:rPr>
      </w:pPr>
    </w:p>
    <w:p w:rsidR="0070489E" w:rsidRPr="007274D1" w:rsidRDefault="0070489E" w:rsidP="0070489E">
      <w:pPr>
        <w:ind w:left="10348"/>
        <w:jc w:val="center"/>
      </w:pPr>
      <w:r w:rsidRPr="007274D1">
        <w:t xml:space="preserve">                                  ПРИЛОЖЕНИЕ № 2</w:t>
      </w:r>
    </w:p>
    <w:p w:rsidR="0070489E" w:rsidRPr="007274D1" w:rsidRDefault="0070489E" w:rsidP="0070489E">
      <w:pPr>
        <w:jc w:val="right"/>
      </w:pPr>
      <w:r w:rsidRPr="007274D1">
        <w:t xml:space="preserve">к муниципальной программе </w:t>
      </w:r>
    </w:p>
    <w:p w:rsidR="0070489E" w:rsidRPr="007274D1" w:rsidRDefault="0070489E" w:rsidP="0070489E">
      <w:pPr>
        <w:jc w:val="right"/>
      </w:pPr>
      <w:r w:rsidRPr="007274D1">
        <w:t xml:space="preserve"> «Обеспечение качественным, доступным жильем</w:t>
      </w:r>
    </w:p>
    <w:p w:rsidR="0070489E" w:rsidRPr="007274D1" w:rsidRDefault="0070489E" w:rsidP="0070489E">
      <w:pPr>
        <w:jc w:val="right"/>
      </w:pPr>
      <w:r w:rsidRPr="007274D1">
        <w:t xml:space="preserve"> и объектами жилищно-коммунального хозяйства</w:t>
      </w:r>
    </w:p>
    <w:p w:rsidR="0070489E" w:rsidRPr="007274D1" w:rsidRDefault="0070489E" w:rsidP="0070489E">
      <w:pPr>
        <w:jc w:val="right"/>
      </w:pPr>
      <w:r w:rsidRPr="007274D1">
        <w:t xml:space="preserve"> населения Пинежского муниципального района </w:t>
      </w:r>
    </w:p>
    <w:p w:rsidR="0070489E" w:rsidRPr="007274D1" w:rsidRDefault="0070489E" w:rsidP="0070489E">
      <w:pPr>
        <w:jc w:val="right"/>
      </w:pPr>
      <w:r>
        <w:t>на 2014 – 2024</w:t>
      </w:r>
      <w:r w:rsidRPr="007274D1">
        <w:t xml:space="preserve"> годы»</w:t>
      </w:r>
    </w:p>
    <w:p w:rsidR="0070489E" w:rsidRPr="007274D1" w:rsidRDefault="0070489E" w:rsidP="0070489E">
      <w:pPr>
        <w:autoSpaceDE w:val="0"/>
        <w:autoSpaceDN w:val="0"/>
        <w:adjustRightInd w:val="0"/>
        <w:ind w:left="10348"/>
        <w:jc w:val="center"/>
        <w:outlineLvl w:val="1"/>
        <w:rPr>
          <w:b/>
          <w:lang w:eastAsia="en-US"/>
        </w:rPr>
      </w:pPr>
    </w:p>
    <w:p w:rsidR="0070489E" w:rsidRPr="007274D1" w:rsidRDefault="0070489E" w:rsidP="0070489E">
      <w:pPr>
        <w:autoSpaceDE w:val="0"/>
        <w:autoSpaceDN w:val="0"/>
        <w:adjustRightInd w:val="0"/>
        <w:jc w:val="center"/>
        <w:outlineLvl w:val="1"/>
        <w:rPr>
          <w:b/>
          <w:lang w:eastAsia="en-US"/>
        </w:rPr>
      </w:pPr>
      <w:r w:rsidRPr="007274D1">
        <w:rPr>
          <w:b/>
          <w:lang w:eastAsia="en-US"/>
        </w:rPr>
        <w:t>РЕСУРСНОЕ ОБЕСПЕЧЕНИЕ</w:t>
      </w:r>
    </w:p>
    <w:p w:rsidR="0070489E" w:rsidRPr="007274D1" w:rsidRDefault="0070489E" w:rsidP="0070489E">
      <w:pPr>
        <w:jc w:val="center"/>
        <w:rPr>
          <w:b/>
          <w:szCs w:val="28"/>
        </w:rPr>
      </w:pPr>
      <w:r w:rsidRPr="007274D1">
        <w:rPr>
          <w:b/>
          <w:lang w:eastAsia="en-US"/>
        </w:rPr>
        <w:t xml:space="preserve">реализации </w:t>
      </w:r>
      <w:r w:rsidRPr="007274D1">
        <w:rPr>
          <w:b/>
          <w:szCs w:val="28"/>
        </w:rPr>
        <w:t xml:space="preserve">муниципальной программы «Обеспечение качественным, доступным жильем и объектами жилищно-коммунального хозяйства населения </w:t>
      </w:r>
      <w:r>
        <w:rPr>
          <w:b/>
          <w:szCs w:val="28"/>
        </w:rPr>
        <w:t>Пинежского района на 2014 – 2024</w:t>
      </w:r>
      <w:r w:rsidRPr="007274D1">
        <w:rPr>
          <w:b/>
          <w:szCs w:val="28"/>
        </w:rPr>
        <w:t xml:space="preserve"> годы»</w:t>
      </w:r>
    </w:p>
    <w:p w:rsidR="0070489E" w:rsidRPr="007274D1" w:rsidRDefault="0070489E" w:rsidP="0070489E">
      <w:pPr>
        <w:autoSpaceDE w:val="0"/>
        <w:autoSpaceDN w:val="0"/>
        <w:adjustRightInd w:val="0"/>
        <w:jc w:val="center"/>
        <w:outlineLvl w:val="1"/>
        <w:rPr>
          <w:sz w:val="20"/>
          <w:lang w:eastAsia="en-US"/>
        </w:rPr>
      </w:pPr>
      <w:r w:rsidRPr="007274D1">
        <w:t>за счет средств районного бюджета</w:t>
      </w:r>
      <w:r w:rsidRPr="007274D1">
        <w:rPr>
          <w:sz w:val="20"/>
          <w:lang w:eastAsia="en-US"/>
        </w:rPr>
        <w:t xml:space="preserve"> </w:t>
      </w:r>
    </w:p>
    <w:p w:rsidR="0070489E" w:rsidRPr="007274D1" w:rsidRDefault="0070489E" w:rsidP="0070489E">
      <w:pPr>
        <w:autoSpaceDE w:val="0"/>
        <w:autoSpaceDN w:val="0"/>
        <w:adjustRightInd w:val="0"/>
        <w:jc w:val="center"/>
        <w:outlineLvl w:val="1"/>
      </w:pPr>
      <w:r w:rsidRPr="007274D1">
        <w:rPr>
          <w:szCs w:val="28"/>
        </w:rPr>
        <w:t>Ответственный исполнитель – отдел архитектуры и строительства адм</w:t>
      </w:r>
      <w:r>
        <w:rPr>
          <w:szCs w:val="28"/>
        </w:rPr>
        <w:t>инистрации Пинежского муниципального района Архангельской области</w:t>
      </w:r>
    </w:p>
    <w:p w:rsidR="0070489E" w:rsidRPr="007274D1" w:rsidRDefault="0070489E" w:rsidP="0070489E">
      <w:pPr>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740"/>
        <w:gridCol w:w="1934"/>
        <w:gridCol w:w="2676"/>
        <w:gridCol w:w="904"/>
        <w:gridCol w:w="883"/>
        <w:gridCol w:w="883"/>
        <w:gridCol w:w="883"/>
        <w:gridCol w:w="886"/>
        <w:gridCol w:w="883"/>
        <w:gridCol w:w="1030"/>
        <w:gridCol w:w="883"/>
        <w:gridCol w:w="886"/>
        <w:gridCol w:w="950"/>
        <w:gridCol w:w="855"/>
      </w:tblGrid>
      <w:tr w:rsidR="0070489E" w:rsidRPr="007274D1" w:rsidTr="00B23AA4">
        <w:trPr>
          <w:cantSplit/>
          <w:trHeight w:val="503"/>
          <w:jc w:val="center"/>
        </w:trPr>
        <w:tc>
          <w:tcPr>
            <w:tcW w:w="242" w:type="pct"/>
            <w:vMerge w:val="restart"/>
            <w:vAlign w:val="center"/>
          </w:tcPr>
          <w:p w:rsidR="0070489E" w:rsidRPr="007274D1" w:rsidRDefault="0070489E" w:rsidP="00B23AA4">
            <w:pPr>
              <w:jc w:val="center"/>
            </w:pPr>
            <w:r w:rsidRPr="007274D1">
              <w:t>Статус</w:t>
            </w:r>
          </w:p>
        </w:tc>
        <w:tc>
          <w:tcPr>
            <w:tcW w:w="633" w:type="pct"/>
            <w:vMerge w:val="restart"/>
            <w:vAlign w:val="center"/>
          </w:tcPr>
          <w:p w:rsidR="0070489E" w:rsidRPr="007274D1" w:rsidRDefault="0070489E" w:rsidP="00B23AA4">
            <w:r w:rsidRPr="007274D1">
              <w:t>Наименование</w:t>
            </w:r>
          </w:p>
          <w:p w:rsidR="0070489E" w:rsidRPr="007274D1" w:rsidRDefault="0070489E" w:rsidP="00B23AA4">
            <w:r w:rsidRPr="007274D1">
              <w:t>муниципальной</w:t>
            </w:r>
          </w:p>
          <w:p w:rsidR="0070489E" w:rsidRPr="007274D1" w:rsidRDefault="0070489E" w:rsidP="00B23AA4">
            <w:r w:rsidRPr="007274D1">
              <w:t>программы, подпрограммы</w:t>
            </w:r>
          </w:p>
          <w:p w:rsidR="0070489E" w:rsidRPr="007274D1" w:rsidRDefault="0070489E" w:rsidP="00B23AA4">
            <w:pPr>
              <w:jc w:val="center"/>
              <w:rPr>
                <w:bCs/>
                <w:sz w:val="22"/>
                <w:szCs w:val="22"/>
              </w:rPr>
            </w:pPr>
          </w:p>
        </w:tc>
        <w:tc>
          <w:tcPr>
            <w:tcW w:w="876" w:type="pct"/>
            <w:vMerge w:val="restart"/>
            <w:vAlign w:val="center"/>
          </w:tcPr>
          <w:p w:rsidR="0070489E" w:rsidRPr="007274D1" w:rsidRDefault="0070489E" w:rsidP="00B23AA4">
            <w:pPr>
              <w:spacing w:after="120"/>
              <w:jc w:val="center"/>
              <w:rPr>
                <w:sz w:val="22"/>
                <w:szCs w:val="22"/>
              </w:rPr>
            </w:pPr>
            <w:r w:rsidRPr="007274D1">
              <w:t>Ответственный исполнитель, соисполнитель муниципальной программы</w:t>
            </w:r>
          </w:p>
        </w:tc>
        <w:tc>
          <w:tcPr>
            <w:tcW w:w="3249" w:type="pct"/>
            <w:gridSpan w:val="11"/>
            <w:vAlign w:val="center"/>
          </w:tcPr>
          <w:p w:rsidR="0070489E" w:rsidRPr="007274D1" w:rsidRDefault="0070489E" w:rsidP="00B23AA4">
            <w:pPr>
              <w:jc w:val="center"/>
              <w:rPr>
                <w:b/>
                <w:sz w:val="22"/>
                <w:szCs w:val="22"/>
              </w:rPr>
            </w:pPr>
            <w:r w:rsidRPr="007274D1">
              <w:rPr>
                <w:b/>
                <w:sz w:val="22"/>
                <w:szCs w:val="22"/>
              </w:rPr>
              <w:t>Оценка расходов, тыс. рублей</w:t>
            </w:r>
          </w:p>
        </w:tc>
      </w:tr>
      <w:tr w:rsidR="0070489E" w:rsidRPr="007274D1" w:rsidTr="00B23AA4">
        <w:trPr>
          <w:cantSplit/>
          <w:trHeight w:val="209"/>
          <w:jc w:val="center"/>
        </w:trPr>
        <w:tc>
          <w:tcPr>
            <w:tcW w:w="242" w:type="pct"/>
            <w:vMerge/>
            <w:vAlign w:val="center"/>
          </w:tcPr>
          <w:p w:rsidR="0070489E" w:rsidRPr="007274D1" w:rsidRDefault="0070489E" w:rsidP="00B23AA4">
            <w:pPr>
              <w:jc w:val="center"/>
              <w:rPr>
                <w:sz w:val="22"/>
                <w:szCs w:val="22"/>
              </w:rPr>
            </w:pPr>
          </w:p>
        </w:tc>
        <w:tc>
          <w:tcPr>
            <w:tcW w:w="633" w:type="pct"/>
            <w:vMerge/>
            <w:vAlign w:val="center"/>
          </w:tcPr>
          <w:p w:rsidR="0070489E" w:rsidRPr="007274D1" w:rsidRDefault="0070489E" w:rsidP="00B23AA4">
            <w:pPr>
              <w:jc w:val="center"/>
              <w:rPr>
                <w:bCs/>
                <w:sz w:val="22"/>
                <w:szCs w:val="22"/>
              </w:rPr>
            </w:pPr>
          </w:p>
        </w:tc>
        <w:tc>
          <w:tcPr>
            <w:tcW w:w="876" w:type="pct"/>
            <w:vMerge/>
            <w:vAlign w:val="center"/>
          </w:tcPr>
          <w:p w:rsidR="0070489E" w:rsidRPr="007274D1" w:rsidRDefault="0070489E" w:rsidP="00B23AA4">
            <w:pPr>
              <w:spacing w:after="120"/>
              <w:jc w:val="center"/>
              <w:rPr>
                <w:sz w:val="22"/>
                <w:szCs w:val="22"/>
              </w:rPr>
            </w:pPr>
          </w:p>
        </w:tc>
        <w:tc>
          <w:tcPr>
            <w:tcW w:w="296"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2014 г.</w:t>
            </w:r>
          </w:p>
        </w:tc>
        <w:tc>
          <w:tcPr>
            <w:tcW w:w="289"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2015 г.</w:t>
            </w:r>
          </w:p>
        </w:tc>
        <w:tc>
          <w:tcPr>
            <w:tcW w:w="289"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2016 г.</w:t>
            </w:r>
          </w:p>
        </w:tc>
        <w:tc>
          <w:tcPr>
            <w:tcW w:w="289"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2017 г.</w:t>
            </w:r>
          </w:p>
        </w:tc>
        <w:tc>
          <w:tcPr>
            <w:tcW w:w="290"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2018 г.</w:t>
            </w:r>
          </w:p>
        </w:tc>
        <w:tc>
          <w:tcPr>
            <w:tcW w:w="289"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2019 г.</w:t>
            </w:r>
          </w:p>
        </w:tc>
        <w:tc>
          <w:tcPr>
            <w:tcW w:w="337" w:type="pct"/>
            <w:vAlign w:val="center"/>
          </w:tcPr>
          <w:p w:rsidR="0070489E" w:rsidRPr="007274D1" w:rsidRDefault="0070489E" w:rsidP="00B23AA4">
            <w:pPr>
              <w:autoSpaceDE w:val="0"/>
              <w:autoSpaceDN w:val="0"/>
              <w:adjustRightInd w:val="0"/>
              <w:jc w:val="center"/>
              <w:rPr>
                <w:b/>
                <w:sz w:val="22"/>
                <w:szCs w:val="22"/>
              </w:rPr>
            </w:pPr>
            <w:r w:rsidRPr="007274D1">
              <w:rPr>
                <w:b/>
                <w:sz w:val="22"/>
                <w:szCs w:val="22"/>
              </w:rPr>
              <w:t>2020 г.</w:t>
            </w:r>
          </w:p>
        </w:tc>
        <w:tc>
          <w:tcPr>
            <w:tcW w:w="289" w:type="pct"/>
            <w:vAlign w:val="center"/>
          </w:tcPr>
          <w:p w:rsidR="0070489E" w:rsidRPr="007274D1" w:rsidRDefault="0070489E" w:rsidP="00B23AA4">
            <w:pPr>
              <w:autoSpaceDE w:val="0"/>
              <w:autoSpaceDN w:val="0"/>
              <w:adjustRightInd w:val="0"/>
              <w:jc w:val="center"/>
              <w:rPr>
                <w:b/>
                <w:sz w:val="22"/>
                <w:szCs w:val="22"/>
              </w:rPr>
            </w:pPr>
            <w:r>
              <w:rPr>
                <w:b/>
                <w:sz w:val="22"/>
                <w:szCs w:val="22"/>
              </w:rPr>
              <w:t>2021 г.</w:t>
            </w:r>
          </w:p>
        </w:tc>
        <w:tc>
          <w:tcPr>
            <w:tcW w:w="290" w:type="pct"/>
            <w:vAlign w:val="center"/>
          </w:tcPr>
          <w:p w:rsidR="0070489E" w:rsidRPr="007274D1" w:rsidRDefault="0070489E" w:rsidP="00B23AA4">
            <w:pPr>
              <w:autoSpaceDE w:val="0"/>
              <w:autoSpaceDN w:val="0"/>
              <w:adjustRightInd w:val="0"/>
              <w:jc w:val="center"/>
              <w:rPr>
                <w:b/>
                <w:sz w:val="22"/>
                <w:szCs w:val="22"/>
              </w:rPr>
            </w:pPr>
            <w:r>
              <w:rPr>
                <w:b/>
                <w:sz w:val="22"/>
                <w:szCs w:val="22"/>
              </w:rPr>
              <w:t>2022</w:t>
            </w:r>
            <w:r w:rsidRPr="007274D1">
              <w:rPr>
                <w:b/>
                <w:sz w:val="22"/>
                <w:szCs w:val="22"/>
              </w:rPr>
              <w:t xml:space="preserve"> г.</w:t>
            </w:r>
          </w:p>
        </w:tc>
        <w:tc>
          <w:tcPr>
            <w:tcW w:w="311" w:type="pct"/>
            <w:vAlign w:val="center"/>
          </w:tcPr>
          <w:p w:rsidR="0070489E" w:rsidRPr="007274D1" w:rsidRDefault="0070489E" w:rsidP="00B23AA4">
            <w:pPr>
              <w:autoSpaceDE w:val="0"/>
              <w:autoSpaceDN w:val="0"/>
              <w:adjustRightInd w:val="0"/>
              <w:jc w:val="center"/>
              <w:rPr>
                <w:b/>
                <w:sz w:val="22"/>
                <w:szCs w:val="22"/>
              </w:rPr>
            </w:pPr>
            <w:r>
              <w:rPr>
                <w:b/>
                <w:sz w:val="22"/>
                <w:szCs w:val="22"/>
              </w:rPr>
              <w:t>2023</w:t>
            </w:r>
            <w:r w:rsidRPr="007274D1">
              <w:rPr>
                <w:b/>
                <w:sz w:val="22"/>
                <w:szCs w:val="22"/>
              </w:rPr>
              <w:t xml:space="preserve"> г.</w:t>
            </w:r>
          </w:p>
        </w:tc>
        <w:tc>
          <w:tcPr>
            <w:tcW w:w="280" w:type="pct"/>
            <w:vAlign w:val="center"/>
          </w:tcPr>
          <w:p w:rsidR="0070489E" w:rsidRPr="007274D1" w:rsidRDefault="0070489E" w:rsidP="00B23AA4">
            <w:pPr>
              <w:autoSpaceDE w:val="0"/>
              <w:autoSpaceDN w:val="0"/>
              <w:adjustRightInd w:val="0"/>
              <w:jc w:val="center"/>
              <w:rPr>
                <w:b/>
                <w:sz w:val="22"/>
                <w:szCs w:val="22"/>
              </w:rPr>
            </w:pPr>
            <w:r>
              <w:rPr>
                <w:b/>
                <w:sz w:val="22"/>
                <w:szCs w:val="22"/>
              </w:rPr>
              <w:t>2024 г.</w:t>
            </w:r>
          </w:p>
        </w:tc>
      </w:tr>
      <w:tr w:rsidR="0070489E" w:rsidRPr="007274D1" w:rsidTr="00B23AA4">
        <w:trPr>
          <w:cantSplit/>
          <w:trHeight w:val="209"/>
          <w:jc w:val="center"/>
        </w:trPr>
        <w:tc>
          <w:tcPr>
            <w:tcW w:w="242" w:type="pct"/>
          </w:tcPr>
          <w:p w:rsidR="0070489E" w:rsidRPr="007274D1" w:rsidRDefault="0070489E" w:rsidP="00B23AA4">
            <w:pPr>
              <w:autoSpaceDE w:val="0"/>
              <w:autoSpaceDN w:val="0"/>
              <w:adjustRightInd w:val="0"/>
              <w:jc w:val="center"/>
              <w:rPr>
                <w:sz w:val="22"/>
                <w:szCs w:val="22"/>
              </w:rPr>
            </w:pPr>
            <w:r w:rsidRPr="007274D1">
              <w:rPr>
                <w:sz w:val="22"/>
                <w:szCs w:val="22"/>
              </w:rPr>
              <w:t>1</w:t>
            </w:r>
          </w:p>
        </w:tc>
        <w:tc>
          <w:tcPr>
            <w:tcW w:w="633" w:type="pct"/>
          </w:tcPr>
          <w:p w:rsidR="0070489E" w:rsidRPr="007274D1" w:rsidRDefault="0070489E" w:rsidP="00B23AA4">
            <w:pPr>
              <w:autoSpaceDE w:val="0"/>
              <w:autoSpaceDN w:val="0"/>
              <w:adjustRightInd w:val="0"/>
              <w:jc w:val="center"/>
              <w:rPr>
                <w:sz w:val="22"/>
                <w:szCs w:val="22"/>
              </w:rPr>
            </w:pPr>
            <w:r w:rsidRPr="007274D1">
              <w:rPr>
                <w:sz w:val="22"/>
                <w:szCs w:val="22"/>
              </w:rPr>
              <w:t>2</w:t>
            </w:r>
          </w:p>
        </w:tc>
        <w:tc>
          <w:tcPr>
            <w:tcW w:w="876" w:type="pct"/>
          </w:tcPr>
          <w:p w:rsidR="0070489E" w:rsidRPr="007274D1" w:rsidRDefault="0070489E" w:rsidP="00B23AA4">
            <w:pPr>
              <w:autoSpaceDE w:val="0"/>
              <w:autoSpaceDN w:val="0"/>
              <w:adjustRightInd w:val="0"/>
              <w:jc w:val="center"/>
              <w:rPr>
                <w:sz w:val="22"/>
                <w:szCs w:val="22"/>
              </w:rPr>
            </w:pPr>
            <w:r w:rsidRPr="007274D1">
              <w:rPr>
                <w:sz w:val="22"/>
                <w:szCs w:val="22"/>
              </w:rPr>
              <w:t>3</w:t>
            </w:r>
          </w:p>
        </w:tc>
        <w:tc>
          <w:tcPr>
            <w:tcW w:w="296" w:type="pct"/>
          </w:tcPr>
          <w:p w:rsidR="0070489E" w:rsidRPr="007274D1" w:rsidRDefault="0070489E" w:rsidP="00B23AA4">
            <w:pPr>
              <w:autoSpaceDE w:val="0"/>
              <w:autoSpaceDN w:val="0"/>
              <w:adjustRightInd w:val="0"/>
              <w:jc w:val="center"/>
              <w:rPr>
                <w:sz w:val="22"/>
                <w:szCs w:val="22"/>
              </w:rPr>
            </w:pPr>
            <w:r w:rsidRPr="007274D1">
              <w:rPr>
                <w:sz w:val="22"/>
                <w:szCs w:val="22"/>
              </w:rPr>
              <w:t>4</w:t>
            </w:r>
          </w:p>
        </w:tc>
        <w:tc>
          <w:tcPr>
            <w:tcW w:w="289" w:type="pct"/>
          </w:tcPr>
          <w:p w:rsidR="0070489E" w:rsidRPr="007274D1" w:rsidRDefault="0070489E" w:rsidP="00B23AA4">
            <w:pPr>
              <w:autoSpaceDE w:val="0"/>
              <w:autoSpaceDN w:val="0"/>
              <w:adjustRightInd w:val="0"/>
              <w:jc w:val="center"/>
              <w:rPr>
                <w:sz w:val="22"/>
                <w:szCs w:val="22"/>
              </w:rPr>
            </w:pPr>
            <w:r w:rsidRPr="007274D1">
              <w:rPr>
                <w:sz w:val="22"/>
                <w:szCs w:val="22"/>
              </w:rPr>
              <w:t>5</w:t>
            </w:r>
          </w:p>
        </w:tc>
        <w:tc>
          <w:tcPr>
            <w:tcW w:w="289" w:type="pct"/>
          </w:tcPr>
          <w:p w:rsidR="0070489E" w:rsidRPr="007274D1" w:rsidRDefault="0070489E" w:rsidP="00B23AA4">
            <w:pPr>
              <w:autoSpaceDE w:val="0"/>
              <w:autoSpaceDN w:val="0"/>
              <w:adjustRightInd w:val="0"/>
              <w:jc w:val="center"/>
              <w:rPr>
                <w:sz w:val="22"/>
                <w:szCs w:val="22"/>
              </w:rPr>
            </w:pPr>
            <w:r w:rsidRPr="007274D1">
              <w:rPr>
                <w:sz w:val="22"/>
                <w:szCs w:val="22"/>
              </w:rPr>
              <w:t>6</w:t>
            </w:r>
          </w:p>
        </w:tc>
        <w:tc>
          <w:tcPr>
            <w:tcW w:w="289" w:type="pct"/>
          </w:tcPr>
          <w:p w:rsidR="0070489E" w:rsidRPr="007274D1" w:rsidRDefault="0070489E" w:rsidP="00B23AA4">
            <w:pPr>
              <w:autoSpaceDE w:val="0"/>
              <w:autoSpaceDN w:val="0"/>
              <w:adjustRightInd w:val="0"/>
              <w:jc w:val="center"/>
              <w:rPr>
                <w:sz w:val="22"/>
                <w:szCs w:val="22"/>
              </w:rPr>
            </w:pPr>
            <w:r w:rsidRPr="007274D1">
              <w:rPr>
                <w:sz w:val="22"/>
                <w:szCs w:val="22"/>
              </w:rPr>
              <w:t>7</w:t>
            </w:r>
          </w:p>
        </w:tc>
        <w:tc>
          <w:tcPr>
            <w:tcW w:w="290" w:type="pct"/>
          </w:tcPr>
          <w:p w:rsidR="0070489E" w:rsidRPr="007274D1" w:rsidRDefault="0070489E" w:rsidP="00B23AA4">
            <w:pPr>
              <w:autoSpaceDE w:val="0"/>
              <w:autoSpaceDN w:val="0"/>
              <w:adjustRightInd w:val="0"/>
              <w:jc w:val="center"/>
              <w:rPr>
                <w:sz w:val="22"/>
                <w:szCs w:val="22"/>
              </w:rPr>
            </w:pPr>
            <w:r w:rsidRPr="007274D1">
              <w:rPr>
                <w:sz w:val="22"/>
                <w:szCs w:val="22"/>
              </w:rPr>
              <w:t>8</w:t>
            </w:r>
          </w:p>
        </w:tc>
        <w:tc>
          <w:tcPr>
            <w:tcW w:w="289" w:type="pct"/>
          </w:tcPr>
          <w:p w:rsidR="0070489E" w:rsidRPr="007274D1" w:rsidRDefault="0070489E" w:rsidP="00B23AA4">
            <w:pPr>
              <w:autoSpaceDE w:val="0"/>
              <w:autoSpaceDN w:val="0"/>
              <w:adjustRightInd w:val="0"/>
              <w:jc w:val="center"/>
              <w:rPr>
                <w:sz w:val="22"/>
                <w:szCs w:val="22"/>
              </w:rPr>
            </w:pPr>
            <w:r w:rsidRPr="007274D1">
              <w:rPr>
                <w:sz w:val="22"/>
                <w:szCs w:val="22"/>
              </w:rPr>
              <w:t>9</w:t>
            </w:r>
          </w:p>
        </w:tc>
        <w:tc>
          <w:tcPr>
            <w:tcW w:w="337" w:type="pct"/>
          </w:tcPr>
          <w:p w:rsidR="0070489E" w:rsidRPr="007274D1" w:rsidRDefault="0070489E" w:rsidP="00B23AA4">
            <w:pPr>
              <w:autoSpaceDE w:val="0"/>
              <w:autoSpaceDN w:val="0"/>
              <w:adjustRightInd w:val="0"/>
              <w:jc w:val="center"/>
              <w:rPr>
                <w:sz w:val="22"/>
                <w:szCs w:val="22"/>
              </w:rPr>
            </w:pPr>
            <w:r w:rsidRPr="007274D1">
              <w:rPr>
                <w:sz w:val="22"/>
                <w:szCs w:val="22"/>
              </w:rPr>
              <w:t>10</w:t>
            </w:r>
          </w:p>
        </w:tc>
        <w:tc>
          <w:tcPr>
            <w:tcW w:w="289" w:type="pct"/>
          </w:tcPr>
          <w:p w:rsidR="0070489E" w:rsidRPr="007274D1" w:rsidRDefault="0070489E" w:rsidP="00B23AA4">
            <w:pPr>
              <w:autoSpaceDE w:val="0"/>
              <w:autoSpaceDN w:val="0"/>
              <w:adjustRightInd w:val="0"/>
              <w:jc w:val="center"/>
              <w:rPr>
                <w:sz w:val="22"/>
                <w:szCs w:val="22"/>
              </w:rPr>
            </w:pPr>
            <w:r>
              <w:rPr>
                <w:sz w:val="22"/>
                <w:szCs w:val="22"/>
              </w:rPr>
              <w:t>11</w:t>
            </w:r>
          </w:p>
        </w:tc>
        <w:tc>
          <w:tcPr>
            <w:tcW w:w="290" w:type="pct"/>
          </w:tcPr>
          <w:p w:rsidR="0070489E" w:rsidRDefault="0070489E" w:rsidP="00B23AA4">
            <w:pPr>
              <w:autoSpaceDE w:val="0"/>
              <w:autoSpaceDN w:val="0"/>
              <w:adjustRightInd w:val="0"/>
              <w:jc w:val="center"/>
              <w:rPr>
                <w:sz w:val="22"/>
                <w:szCs w:val="22"/>
              </w:rPr>
            </w:pPr>
            <w:r>
              <w:rPr>
                <w:sz w:val="22"/>
                <w:szCs w:val="22"/>
              </w:rPr>
              <w:t>12</w:t>
            </w:r>
          </w:p>
        </w:tc>
        <w:tc>
          <w:tcPr>
            <w:tcW w:w="311" w:type="pct"/>
          </w:tcPr>
          <w:p w:rsidR="0070489E" w:rsidRDefault="0070489E" w:rsidP="00B23AA4">
            <w:pPr>
              <w:autoSpaceDE w:val="0"/>
              <w:autoSpaceDN w:val="0"/>
              <w:adjustRightInd w:val="0"/>
              <w:jc w:val="center"/>
              <w:rPr>
                <w:sz w:val="22"/>
                <w:szCs w:val="22"/>
              </w:rPr>
            </w:pPr>
            <w:r>
              <w:rPr>
                <w:sz w:val="22"/>
                <w:szCs w:val="22"/>
              </w:rPr>
              <w:t>13</w:t>
            </w:r>
          </w:p>
        </w:tc>
        <w:tc>
          <w:tcPr>
            <w:tcW w:w="280" w:type="pct"/>
          </w:tcPr>
          <w:p w:rsidR="0070489E" w:rsidRDefault="0070489E" w:rsidP="00B23AA4">
            <w:pPr>
              <w:autoSpaceDE w:val="0"/>
              <w:autoSpaceDN w:val="0"/>
              <w:adjustRightInd w:val="0"/>
              <w:jc w:val="center"/>
              <w:rPr>
                <w:sz w:val="22"/>
                <w:szCs w:val="22"/>
              </w:rPr>
            </w:pPr>
            <w:r>
              <w:rPr>
                <w:sz w:val="22"/>
                <w:szCs w:val="22"/>
              </w:rPr>
              <w:t>14</w:t>
            </w:r>
          </w:p>
        </w:tc>
      </w:tr>
      <w:tr w:rsidR="0070489E" w:rsidRPr="007274D1" w:rsidTr="00B23AA4">
        <w:trPr>
          <w:cantSplit/>
          <w:trHeight w:val="3289"/>
          <w:jc w:val="center"/>
        </w:trPr>
        <w:tc>
          <w:tcPr>
            <w:tcW w:w="242" w:type="pct"/>
          </w:tcPr>
          <w:p w:rsidR="0070489E" w:rsidRPr="007274D1" w:rsidRDefault="0070489E" w:rsidP="00B23AA4">
            <w:r w:rsidRPr="007274D1">
              <w:lastRenderedPageBreak/>
              <w:t>Муниципальная программа</w:t>
            </w:r>
          </w:p>
        </w:tc>
        <w:tc>
          <w:tcPr>
            <w:tcW w:w="633" w:type="pct"/>
            <w:vAlign w:val="center"/>
          </w:tcPr>
          <w:p w:rsidR="0070489E" w:rsidRPr="00B507E5" w:rsidRDefault="0070489E" w:rsidP="00B23AA4">
            <w:pPr>
              <w:rPr>
                <w:sz w:val="22"/>
                <w:szCs w:val="22"/>
              </w:rPr>
            </w:pPr>
            <w:r w:rsidRPr="00B507E5">
              <w:rPr>
                <w:sz w:val="22"/>
                <w:szCs w:val="22"/>
              </w:rPr>
              <w:t xml:space="preserve">Обеспечение качественным, доступным жильем и объектами жилищно-коммунального хозяйства населения Пинежского муниципального района на 2014 – 2024 годы </w:t>
            </w:r>
          </w:p>
          <w:p w:rsidR="0070489E" w:rsidRPr="007274D1" w:rsidRDefault="0070489E" w:rsidP="00B23AA4"/>
          <w:p w:rsidR="0070489E" w:rsidRPr="007274D1" w:rsidRDefault="0070489E" w:rsidP="00B23AA4"/>
        </w:tc>
        <w:tc>
          <w:tcPr>
            <w:tcW w:w="876" w:type="pct"/>
          </w:tcPr>
          <w:p w:rsidR="0070489E" w:rsidRPr="00B507E5" w:rsidRDefault="0070489E" w:rsidP="00B23AA4">
            <w:pPr>
              <w:ind w:firstLine="33"/>
              <w:jc w:val="center"/>
              <w:rPr>
                <w:sz w:val="22"/>
                <w:szCs w:val="22"/>
              </w:rPr>
            </w:pPr>
            <w:r w:rsidRPr="007274D1">
              <w:rPr>
                <w:sz w:val="22"/>
                <w:szCs w:val="22"/>
              </w:rPr>
              <w:t xml:space="preserve">отдел архитектуры и строительства администрации </w:t>
            </w:r>
            <w:r>
              <w:rPr>
                <w:sz w:val="22"/>
                <w:szCs w:val="22"/>
              </w:rPr>
              <w:t xml:space="preserve">Пинежского муниципального района архангельской области, </w:t>
            </w:r>
            <w:r w:rsidRPr="007274D1">
              <w:rPr>
                <w:sz w:val="22"/>
                <w:szCs w:val="22"/>
              </w:rPr>
              <w:t>комитет по управлению муниципальным имуществом и ЖКХ администрации МО «Пинежский район»,   Ад</w:t>
            </w:r>
            <w:r>
              <w:rPr>
                <w:sz w:val="22"/>
                <w:szCs w:val="22"/>
              </w:rPr>
              <w:t>министрация Пинежского муниципального района Архангельской области</w:t>
            </w:r>
          </w:p>
        </w:tc>
        <w:tc>
          <w:tcPr>
            <w:tcW w:w="296" w:type="pct"/>
          </w:tcPr>
          <w:p w:rsidR="0070489E" w:rsidRPr="00141143" w:rsidRDefault="0070489E" w:rsidP="00B23AA4">
            <w:pPr>
              <w:rPr>
                <w:sz w:val="22"/>
                <w:szCs w:val="22"/>
              </w:rPr>
            </w:pPr>
            <w:r w:rsidRPr="00141143">
              <w:rPr>
                <w:sz w:val="22"/>
                <w:szCs w:val="22"/>
              </w:rPr>
              <w:t>741,6</w:t>
            </w:r>
          </w:p>
        </w:tc>
        <w:tc>
          <w:tcPr>
            <w:tcW w:w="289" w:type="pct"/>
          </w:tcPr>
          <w:p w:rsidR="0070489E" w:rsidRPr="00141143" w:rsidRDefault="0070489E" w:rsidP="00B23AA4">
            <w:pPr>
              <w:rPr>
                <w:sz w:val="22"/>
                <w:szCs w:val="22"/>
              </w:rPr>
            </w:pPr>
            <w:r w:rsidRPr="00141143">
              <w:rPr>
                <w:sz w:val="22"/>
                <w:szCs w:val="22"/>
              </w:rPr>
              <w:t>1302,0</w:t>
            </w:r>
          </w:p>
          <w:p w:rsidR="0070489E" w:rsidRPr="00141143" w:rsidRDefault="0070489E" w:rsidP="00B23AA4">
            <w:pPr>
              <w:rPr>
                <w:sz w:val="22"/>
                <w:szCs w:val="22"/>
              </w:rPr>
            </w:pPr>
          </w:p>
        </w:tc>
        <w:tc>
          <w:tcPr>
            <w:tcW w:w="289" w:type="pct"/>
          </w:tcPr>
          <w:p w:rsidR="0070489E" w:rsidRPr="00141143" w:rsidRDefault="0070489E" w:rsidP="00B23AA4">
            <w:pPr>
              <w:rPr>
                <w:sz w:val="22"/>
                <w:szCs w:val="22"/>
              </w:rPr>
            </w:pPr>
            <w:r w:rsidRPr="00141143">
              <w:rPr>
                <w:sz w:val="22"/>
                <w:szCs w:val="22"/>
              </w:rPr>
              <w:t>1014,7</w:t>
            </w:r>
          </w:p>
        </w:tc>
        <w:tc>
          <w:tcPr>
            <w:tcW w:w="289" w:type="pct"/>
          </w:tcPr>
          <w:p w:rsidR="0070489E" w:rsidRPr="00141143" w:rsidRDefault="0070489E" w:rsidP="00B23AA4">
            <w:pPr>
              <w:rPr>
                <w:sz w:val="22"/>
                <w:szCs w:val="22"/>
              </w:rPr>
            </w:pPr>
            <w:r w:rsidRPr="00141143">
              <w:rPr>
                <w:sz w:val="22"/>
                <w:szCs w:val="22"/>
              </w:rPr>
              <w:t>4226,4</w:t>
            </w:r>
          </w:p>
        </w:tc>
        <w:tc>
          <w:tcPr>
            <w:tcW w:w="290" w:type="pct"/>
          </w:tcPr>
          <w:p w:rsidR="0070489E" w:rsidRPr="00141143" w:rsidRDefault="0070489E" w:rsidP="00B23AA4">
            <w:pPr>
              <w:rPr>
                <w:sz w:val="22"/>
                <w:szCs w:val="22"/>
              </w:rPr>
            </w:pPr>
            <w:r w:rsidRPr="00141143">
              <w:rPr>
                <w:sz w:val="22"/>
                <w:szCs w:val="22"/>
              </w:rPr>
              <w:t>7887,7</w:t>
            </w:r>
          </w:p>
        </w:tc>
        <w:tc>
          <w:tcPr>
            <w:tcW w:w="289" w:type="pct"/>
          </w:tcPr>
          <w:p w:rsidR="0070489E" w:rsidRPr="00141143" w:rsidRDefault="0070489E" w:rsidP="00B23AA4">
            <w:pPr>
              <w:rPr>
                <w:sz w:val="22"/>
                <w:szCs w:val="22"/>
              </w:rPr>
            </w:pPr>
            <w:r w:rsidRPr="00141143">
              <w:rPr>
                <w:sz w:val="22"/>
                <w:szCs w:val="22"/>
              </w:rPr>
              <w:t>1056,7</w:t>
            </w:r>
          </w:p>
        </w:tc>
        <w:tc>
          <w:tcPr>
            <w:tcW w:w="337" w:type="pct"/>
          </w:tcPr>
          <w:p w:rsidR="0070489E" w:rsidRPr="00141143" w:rsidRDefault="0070489E" w:rsidP="00B23AA4">
            <w:pPr>
              <w:rPr>
                <w:sz w:val="22"/>
                <w:szCs w:val="22"/>
              </w:rPr>
            </w:pPr>
            <w:r w:rsidRPr="00141143">
              <w:rPr>
                <w:sz w:val="22"/>
                <w:szCs w:val="22"/>
              </w:rPr>
              <w:t>1</w:t>
            </w:r>
            <w:r>
              <w:rPr>
                <w:sz w:val="22"/>
                <w:szCs w:val="22"/>
              </w:rPr>
              <w:t>4265,0</w:t>
            </w:r>
          </w:p>
        </w:tc>
        <w:tc>
          <w:tcPr>
            <w:tcW w:w="289" w:type="pct"/>
          </w:tcPr>
          <w:p w:rsidR="0070489E" w:rsidRDefault="0070489E" w:rsidP="00B23AA4">
            <w:pPr>
              <w:rPr>
                <w:sz w:val="22"/>
                <w:szCs w:val="22"/>
              </w:rPr>
            </w:pPr>
            <w:r>
              <w:rPr>
                <w:sz w:val="22"/>
                <w:szCs w:val="22"/>
              </w:rPr>
              <w:t>7293,9</w:t>
            </w:r>
          </w:p>
          <w:p w:rsidR="0070489E" w:rsidRPr="00141143" w:rsidRDefault="0070489E" w:rsidP="00B23AA4">
            <w:pPr>
              <w:rPr>
                <w:sz w:val="22"/>
                <w:szCs w:val="22"/>
              </w:rPr>
            </w:pPr>
          </w:p>
          <w:p w:rsidR="0070489E" w:rsidRPr="00141143" w:rsidRDefault="0070489E" w:rsidP="00B23AA4">
            <w:pPr>
              <w:rPr>
                <w:sz w:val="22"/>
                <w:szCs w:val="22"/>
              </w:rPr>
            </w:pPr>
          </w:p>
        </w:tc>
        <w:tc>
          <w:tcPr>
            <w:tcW w:w="290" w:type="pct"/>
          </w:tcPr>
          <w:p w:rsidR="0070489E" w:rsidRPr="00141143" w:rsidRDefault="0070489E" w:rsidP="00B23AA4">
            <w:pPr>
              <w:rPr>
                <w:sz w:val="22"/>
                <w:szCs w:val="22"/>
              </w:rPr>
            </w:pPr>
            <w:r>
              <w:rPr>
                <w:sz w:val="22"/>
                <w:szCs w:val="22"/>
              </w:rPr>
              <w:t>2349,4</w:t>
            </w:r>
          </w:p>
        </w:tc>
        <w:tc>
          <w:tcPr>
            <w:tcW w:w="311" w:type="pct"/>
          </w:tcPr>
          <w:p w:rsidR="0070489E" w:rsidRDefault="0070489E" w:rsidP="00B23AA4">
            <w:pPr>
              <w:rPr>
                <w:sz w:val="22"/>
                <w:szCs w:val="22"/>
              </w:rPr>
            </w:pPr>
            <w:r>
              <w:rPr>
                <w:sz w:val="22"/>
                <w:szCs w:val="22"/>
              </w:rPr>
              <w:t>6045,8</w:t>
            </w:r>
          </w:p>
          <w:p w:rsidR="0070489E" w:rsidRPr="00C34CDA" w:rsidRDefault="0070489E" w:rsidP="00B23AA4">
            <w:pPr>
              <w:rPr>
                <w:sz w:val="22"/>
                <w:szCs w:val="22"/>
              </w:rPr>
            </w:pPr>
          </w:p>
        </w:tc>
        <w:tc>
          <w:tcPr>
            <w:tcW w:w="280" w:type="pct"/>
          </w:tcPr>
          <w:p w:rsidR="0070489E" w:rsidRDefault="0070489E" w:rsidP="00B23AA4">
            <w:pPr>
              <w:jc w:val="center"/>
            </w:pPr>
            <w:r>
              <w:t>0</w:t>
            </w:r>
          </w:p>
        </w:tc>
      </w:tr>
    </w:tbl>
    <w:p w:rsidR="0070489E" w:rsidRPr="007274D1" w:rsidRDefault="0070489E" w:rsidP="0070489E">
      <w:pPr>
        <w:rPr>
          <w:sz w:val="22"/>
          <w:szCs w:val="22"/>
        </w:rPr>
      </w:pPr>
    </w:p>
    <w:p w:rsidR="0070489E" w:rsidRPr="006035BF" w:rsidRDefault="0070489E" w:rsidP="0070489E">
      <w:pPr>
        <w:autoSpaceDE w:val="0"/>
        <w:autoSpaceDN w:val="0"/>
        <w:adjustRightInd w:val="0"/>
        <w:rPr>
          <w:sz w:val="28"/>
          <w:szCs w:val="28"/>
        </w:rPr>
      </w:pPr>
    </w:p>
    <w:p w:rsidR="0070489E" w:rsidRPr="006035BF" w:rsidRDefault="0070489E" w:rsidP="0070489E">
      <w:pPr>
        <w:autoSpaceDE w:val="0"/>
        <w:autoSpaceDN w:val="0"/>
        <w:adjustRightInd w:val="0"/>
        <w:ind w:firstLine="540"/>
        <w:jc w:val="center"/>
        <w:rPr>
          <w:color w:val="FF0000"/>
          <w:sz w:val="28"/>
          <w:szCs w:val="28"/>
        </w:rPr>
      </w:pPr>
    </w:p>
    <w:p w:rsidR="0070489E" w:rsidRPr="006035BF" w:rsidRDefault="0070489E" w:rsidP="0070489E">
      <w:pPr>
        <w:jc w:val="both"/>
        <w:rPr>
          <w:color w:val="FF0000"/>
        </w:rPr>
      </w:pPr>
    </w:p>
    <w:sectPr w:rsidR="0070489E" w:rsidRPr="006035BF" w:rsidSect="0070489E">
      <w:pgSz w:w="16838" w:h="11906" w:orient="landscape"/>
      <w:pgMar w:top="1701" w:right="851" w:bottom="851"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7BDA" w:rsidRDefault="00567BDA" w:rsidP="0068072F">
      <w:r>
        <w:separator/>
      </w:r>
    </w:p>
  </w:endnote>
  <w:endnote w:type="continuationSeparator" w:id="0">
    <w:p w:rsidR="00567BDA" w:rsidRDefault="00567BDA" w:rsidP="006807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CC"/>
    <w:family w:val="swiss"/>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DL">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9717CA">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23AA4" w:rsidRDefault="00B23AA4" w:rsidP="009717CA">
    <w:pPr>
      <w:pStyle w:val="af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9717CA">
    <w:pPr>
      <w:pStyle w:val="afe"/>
      <w:ind w:right="360"/>
    </w:pPr>
  </w:p>
  <w:p w:rsidR="00B23AA4" w:rsidRDefault="00B23AA4">
    <w:pPr>
      <w:pStyle w:val="af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B23AA4">
    <w:pPr>
      <w:pStyle w:val="afe"/>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23AA4" w:rsidRDefault="00B23AA4" w:rsidP="00B23AA4">
    <w:pPr>
      <w:pStyle w:val="afe"/>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B23AA4">
    <w:pPr>
      <w:pStyle w:val="afe"/>
      <w:ind w:right="360"/>
    </w:pPr>
  </w:p>
  <w:p w:rsidR="00B23AA4" w:rsidRDefault="00B23AA4">
    <w:pPr>
      <w:pStyle w:val="af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7BDA" w:rsidRDefault="00567BDA" w:rsidP="0068072F">
      <w:r>
        <w:separator/>
      </w:r>
    </w:p>
  </w:footnote>
  <w:footnote w:type="continuationSeparator" w:id="0">
    <w:p w:rsidR="00567BDA" w:rsidRDefault="00567BDA" w:rsidP="006807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9717CA">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23AA4" w:rsidRDefault="00B23AA4" w:rsidP="009717CA">
    <w:pPr>
      <w:pStyle w:val="af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9717CA">
    <w:pPr>
      <w:pStyle w:val="af7"/>
      <w:ind w:right="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Pr="008E368A" w:rsidRDefault="00B23AA4" w:rsidP="00B23AA4">
    <w:pPr>
      <w:pStyle w:val="af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B23AA4">
    <w:pPr>
      <w:pStyle w:val="af7"/>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B23AA4" w:rsidRDefault="00B23AA4" w:rsidP="00B23AA4">
    <w:pPr>
      <w:pStyle w:val="af7"/>
      <w:ind w:right="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3AA4" w:rsidRDefault="00B23AA4" w:rsidP="00B23AA4">
    <w:pPr>
      <w:pStyle w:val="af7"/>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4683328"/>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7D8E1732"/>
    <w:name w:val="WW8Num1"/>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5"/>
      <w:numFmt w:val="decimal"/>
      <w:lvlText w:val="%3."/>
      <w:lvlJc w:val="left"/>
      <w:pPr>
        <w:tabs>
          <w:tab w:val="num" w:pos="1211"/>
        </w:tabs>
        <w:ind w:left="1211"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ABF6C49"/>
    <w:multiLevelType w:val="hybridMultilevel"/>
    <w:tmpl w:val="A30C8D9E"/>
    <w:lvl w:ilvl="0" w:tplc="D4D8F8DC">
      <w:start w:val="1"/>
      <w:numFmt w:val="decimal"/>
      <w:lvlText w:val="%1."/>
      <w:lvlJc w:val="left"/>
      <w:pPr>
        <w:ind w:left="2119" w:hanging="141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5">
    <w:nsid w:val="14577050"/>
    <w:multiLevelType w:val="hybridMultilevel"/>
    <w:tmpl w:val="CEA8B5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E522D3"/>
    <w:multiLevelType w:val="hybridMultilevel"/>
    <w:tmpl w:val="24E23D1A"/>
    <w:lvl w:ilvl="0" w:tplc="A33E23C2">
      <w:start w:val="1"/>
      <w:numFmt w:val="decimal"/>
      <w:lvlText w:val="%1."/>
      <w:lvlJc w:val="left"/>
      <w:pPr>
        <w:tabs>
          <w:tab w:val="num" w:pos="1237"/>
        </w:tabs>
        <w:ind w:left="1237"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1C3F5A58"/>
    <w:multiLevelType w:val="hybridMultilevel"/>
    <w:tmpl w:val="5FE43A9C"/>
    <w:lvl w:ilvl="0" w:tplc="2782ECE6">
      <w:start w:val="5"/>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DC00912"/>
    <w:multiLevelType w:val="hybridMultilevel"/>
    <w:tmpl w:val="02BEAB32"/>
    <w:lvl w:ilvl="0" w:tplc="6A4A0E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B2E34A2"/>
    <w:multiLevelType w:val="hybridMultilevel"/>
    <w:tmpl w:val="03C61FB8"/>
    <w:lvl w:ilvl="0" w:tplc="B7AA74D2">
      <w:start w:val="4"/>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6C7944"/>
    <w:multiLevelType w:val="hybridMultilevel"/>
    <w:tmpl w:val="A42E265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606F3D"/>
    <w:multiLevelType w:val="hybridMultilevel"/>
    <w:tmpl w:val="6F42C946"/>
    <w:lvl w:ilvl="0" w:tplc="73701B12">
      <w:start w:val="1"/>
      <w:numFmt w:val="upperRoman"/>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81E2772"/>
    <w:multiLevelType w:val="hybridMultilevel"/>
    <w:tmpl w:val="A35EC9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EF77DF"/>
    <w:multiLevelType w:val="hybridMultilevel"/>
    <w:tmpl w:val="DE723A96"/>
    <w:lvl w:ilvl="0" w:tplc="3EB05596">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4">
    <w:nsid w:val="3CBA7EE0"/>
    <w:multiLevelType w:val="hybridMultilevel"/>
    <w:tmpl w:val="5B0EC274"/>
    <w:lvl w:ilvl="0" w:tplc="4F841296">
      <w:start w:val="1"/>
      <w:numFmt w:val="decimal"/>
      <w:lvlText w:val="%1."/>
      <w:lvlJc w:val="left"/>
      <w:pPr>
        <w:ind w:left="5647" w:hanging="1110"/>
      </w:pPr>
      <w:rPr>
        <w:rFonts w:hint="default"/>
        <w:color w:val="auto"/>
      </w:rPr>
    </w:lvl>
    <w:lvl w:ilvl="1" w:tplc="04190019" w:tentative="1">
      <w:start w:val="1"/>
      <w:numFmt w:val="lowerLetter"/>
      <w:lvlText w:val="%2."/>
      <w:lvlJc w:val="left"/>
      <w:pPr>
        <w:ind w:left="5617" w:hanging="360"/>
      </w:pPr>
    </w:lvl>
    <w:lvl w:ilvl="2" w:tplc="0419001B" w:tentative="1">
      <w:start w:val="1"/>
      <w:numFmt w:val="lowerRoman"/>
      <w:lvlText w:val="%3."/>
      <w:lvlJc w:val="right"/>
      <w:pPr>
        <w:ind w:left="6337" w:hanging="180"/>
      </w:pPr>
    </w:lvl>
    <w:lvl w:ilvl="3" w:tplc="0419000F" w:tentative="1">
      <w:start w:val="1"/>
      <w:numFmt w:val="decimal"/>
      <w:lvlText w:val="%4."/>
      <w:lvlJc w:val="left"/>
      <w:pPr>
        <w:ind w:left="7057" w:hanging="360"/>
      </w:pPr>
    </w:lvl>
    <w:lvl w:ilvl="4" w:tplc="04190019" w:tentative="1">
      <w:start w:val="1"/>
      <w:numFmt w:val="lowerLetter"/>
      <w:lvlText w:val="%5."/>
      <w:lvlJc w:val="left"/>
      <w:pPr>
        <w:ind w:left="7777" w:hanging="360"/>
      </w:pPr>
    </w:lvl>
    <w:lvl w:ilvl="5" w:tplc="0419001B" w:tentative="1">
      <w:start w:val="1"/>
      <w:numFmt w:val="lowerRoman"/>
      <w:lvlText w:val="%6."/>
      <w:lvlJc w:val="right"/>
      <w:pPr>
        <w:ind w:left="8497" w:hanging="180"/>
      </w:pPr>
    </w:lvl>
    <w:lvl w:ilvl="6" w:tplc="0419000F" w:tentative="1">
      <w:start w:val="1"/>
      <w:numFmt w:val="decimal"/>
      <w:lvlText w:val="%7."/>
      <w:lvlJc w:val="left"/>
      <w:pPr>
        <w:ind w:left="9217" w:hanging="360"/>
      </w:pPr>
    </w:lvl>
    <w:lvl w:ilvl="7" w:tplc="04190019" w:tentative="1">
      <w:start w:val="1"/>
      <w:numFmt w:val="lowerLetter"/>
      <w:lvlText w:val="%8."/>
      <w:lvlJc w:val="left"/>
      <w:pPr>
        <w:ind w:left="9937" w:hanging="360"/>
      </w:pPr>
    </w:lvl>
    <w:lvl w:ilvl="8" w:tplc="0419001B" w:tentative="1">
      <w:start w:val="1"/>
      <w:numFmt w:val="lowerRoman"/>
      <w:lvlText w:val="%9."/>
      <w:lvlJc w:val="right"/>
      <w:pPr>
        <w:ind w:left="10657" w:hanging="180"/>
      </w:pPr>
    </w:lvl>
  </w:abstractNum>
  <w:abstractNum w:abstractNumId="15">
    <w:nsid w:val="414B111C"/>
    <w:multiLevelType w:val="hybridMultilevel"/>
    <w:tmpl w:val="0F8CF3DA"/>
    <w:lvl w:ilvl="0" w:tplc="DD1C2DC8">
      <w:start w:val="4"/>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699302B"/>
    <w:multiLevelType w:val="hybridMultilevel"/>
    <w:tmpl w:val="491064C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nsid w:val="47262DF3"/>
    <w:multiLevelType w:val="hybridMultilevel"/>
    <w:tmpl w:val="7BFCDAC6"/>
    <w:lvl w:ilvl="0" w:tplc="D4B00A7C">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8">
    <w:nsid w:val="486B7895"/>
    <w:multiLevelType w:val="hybridMultilevel"/>
    <w:tmpl w:val="1C903828"/>
    <w:lvl w:ilvl="0" w:tplc="C854C182">
      <w:start w:val="1"/>
      <w:numFmt w:val="decimal"/>
      <w:lvlText w:val="%1."/>
      <w:lvlJc w:val="left"/>
      <w:pPr>
        <w:ind w:left="1758" w:hanging="10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4A416073"/>
    <w:multiLevelType w:val="hybridMultilevel"/>
    <w:tmpl w:val="04F44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3FA54C7"/>
    <w:multiLevelType w:val="hybridMultilevel"/>
    <w:tmpl w:val="75024248"/>
    <w:lvl w:ilvl="0" w:tplc="C996F21C">
      <w:start w:val="1"/>
      <w:numFmt w:val="bullet"/>
      <w:lvlText w:val=""/>
      <w:lvlJc w:val="left"/>
      <w:pPr>
        <w:tabs>
          <w:tab w:val="num" w:pos="1904"/>
        </w:tabs>
        <w:ind w:left="1904"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578979A9"/>
    <w:multiLevelType w:val="hybridMultilevel"/>
    <w:tmpl w:val="06F2DB82"/>
    <w:lvl w:ilvl="0" w:tplc="E56C24AA">
      <w:start w:val="1"/>
      <w:numFmt w:val="decimal"/>
      <w:lvlText w:val="%1."/>
      <w:lvlJc w:val="left"/>
      <w:pPr>
        <w:tabs>
          <w:tab w:val="num" w:pos="1759"/>
        </w:tabs>
        <w:ind w:left="1759" w:hanging="105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5B800A49"/>
    <w:multiLevelType w:val="hybridMultilevel"/>
    <w:tmpl w:val="CF687AA4"/>
    <w:lvl w:ilvl="0" w:tplc="F93E56F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CA32289"/>
    <w:multiLevelType w:val="hybridMultilevel"/>
    <w:tmpl w:val="3394FD24"/>
    <w:lvl w:ilvl="0" w:tplc="1932161A">
      <w:start w:val="1"/>
      <w:numFmt w:val="decimal"/>
      <w:lvlText w:val="%1."/>
      <w:lvlJc w:val="left"/>
      <w:pPr>
        <w:tabs>
          <w:tab w:val="num" w:pos="1800"/>
        </w:tabs>
        <w:ind w:left="1800" w:hanging="10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D9606F4"/>
    <w:multiLevelType w:val="hybridMultilevel"/>
    <w:tmpl w:val="D2B63F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AF582E"/>
    <w:multiLevelType w:val="hybridMultilevel"/>
    <w:tmpl w:val="45D8CBC4"/>
    <w:lvl w:ilvl="0" w:tplc="99DE785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1360E27"/>
    <w:multiLevelType w:val="hybridMultilevel"/>
    <w:tmpl w:val="0476916C"/>
    <w:lvl w:ilvl="0" w:tplc="6A468962">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4C15265"/>
    <w:multiLevelType w:val="hybridMultilevel"/>
    <w:tmpl w:val="0DEA2C58"/>
    <w:lvl w:ilvl="0" w:tplc="B00664A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DA44438"/>
    <w:multiLevelType w:val="hybridMultilevel"/>
    <w:tmpl w:val="000882F8"/>
    <w:lvl w:ilvl="0" w:tplc="A87A02BA">
      <w:start w:val="1"/>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0"/>
  </w:num>
  <w:num w:numId="3">
    <w:abstractNumId w:val="25"/>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13"/>
  </w:num>
  <w:num w:numId="7">
    <w:abstractNumId w:val="5"/>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8"/>
  </w:num>
  <w:num w:numId="11">
    <w:abstractNumId w:val="27"/>
  </w:num>
  <w:num w:numId="12">
    <w:abstractNumId w:val="17"/>
  </w:num>
  <w:num w:numId="13">
    <w:abstractNumId w:val="24"/>
  </w:num>
  <w:num w:numId="14">
    <w:abstractNumId w:val="12"/>
  </w:num>
  <w:num w:numId="15">
    <w:abstractNumId w:val="18"/>
  </w:num>
  <w:num w:numId="16">
    <w:abstractNumId w:val="16"/>
  </w:num>
  <w:num w:numId="17">
    <w:abstractNumId w:val="19"/>
  </w:num>
  <w:num w:numId="18">
    <w:abstractNumId w:val="21"/>
  </w:num>
  <w:num w:numId="19">
    <w:abstractNumId w:val="20"/>
  </w:num>
  <w:num w:numId="20">
    <w:abstractNumId w:val="9"/>
  </w:num>
  <w:num w:numId="21">
    <w:abstractNumId w:val="7"/>
  </w:num>
  <w:num w:numId="22">
    <w:abstractNumId w:val="1"/>
  </w:num>
  <w:num w:numId="23">
    <w:abstractNumId w:val="2"/>
  </w:num>
  <w:num w:numId="24">
    <w:abstractNumId w:val="3"/>
  </w:num>
  <w:num w:numId="25">
    <w:abstractNumId w:val="11"/>
  </w:num>
  <w:num w:numId="26">
    <w:abstractNumId w:val="15"/>
  </w:num>
  <w:num w:numId="27">
    <w:abstractNumId w:val="22"/>
  </w:num>
  <w:num w:numId="28">
    <w:abstractNumId w:val="4"/>
  </w:num>
  <w:num w:numId="29">
    <w:abstractNumId w:val="14"/>
  </w:num>
  <w:num w:numId="30">
    <w:abstractNumId w:val="2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stylePaneFormatFilter w:val="3F01"/>
  <w:defaultTabStop w:val="708"/>
  <w:characterSpacingControl w:val="doNotCompress"/>
  <w:footnotePr>
    <w:footnote w:id="-1"/>
    <w:footnote w:id="0"/>
  </w:footnotePr>
  <w:endnotePr>
    <w:endnote w:id="-1"/>
    <w:endnote w:id="0"/>
  </w:endnotePr>
  <w:compat/>
  <w:rsids>
    <w:rsidRoot w:val="008C41C5"/>
    <w:rsid w:val="00005112"/>
    <w:rsid w:val="000102BF"/>
    <w:rsid w:val="0001113D"/>
    <w:rsid w:val="000125E8"/>
    <w:rsid w:val="00022894"/>
    <w:rsid w:val="0002549A"/>
    <w:rsid w:val="000254C2"/>
    <w:rsid w:val="0002751B"/>
    <w:rsid w:val="00043864"/>
    <w:rsid w:val="000653F3"/>
    <w:rsid w:val="00073453"/>
    <w:rsid w:val="00080964"/>
    <w:rsid w:val="000834AE"/>
    <w:rsid w:val="00083B9D"/>
    <w:rsid w:val="00085327"/>
    <w:rsid w:val="0008544D"/>
    <w:rsid w:val="00094AB0"/>
    <w:rsid w:val="000A09D9"/>
    <w:rsid w:val="000B7A5C"/>
    <w:rsid w:val="000C7EC1"/>
    <w:rsid w:val="000D4494"/>
    <w:rsid w:val="000F0E6A"/>
    <w:rsid w:val="000F2D0D"/>
    <w:rsid w:val="00110447"/>
    <w:rsid w:val="00117E84"/>
    <w:rsid w:val="00123ECA"/>
    <w:rsid w:val="00127229"/>
    <w:rsid w:val="00135C48"/>
    <w:rsid w:val="00136AF1"/>
    <w:rsid w:val="00141650"/>
    <w:rsid w:val="001442F2"/>
    <w:rsid w:val="00145788"/>
    <w:rsid w:val="00147D52"/>
    <w:rsid w:val="0015778B"/>
    <w:rsid w:val="00161776"/>
    <w:rsid w:val="00161852"/>
    <w:rsid w:val="00166263"/>
    <w:rsid w:val="001678FF"/>
    <w:rsid w:val="001718C5"/>
    <w:rsid w:val="00174655"/>
    <w:rsid w:val="00175EB6"/>
    <w:rsid w:val="00181D80"/>
    <w:rsid w:val="001905E1"/>
    <w:rsid w:val="00191664"/>
    <w:rsid w:val="00195ED3"/>
    <w:rsid w:val="0019609E"/>
    <w:rsid w:val="001A1FC3"/>
    <w:rsid w:val="001A25D1"/>
    <w:rsid w:val="001B1AFA"/>
    <w:rsid w:val="001B42DB"/>
    <w:rsid w:val="001B4D41"/>
    <w:rsid w:val="001C19F8"/>
    <w:rsid w:val="001D1B9C"/>
    <w:rsid w:val="001D2120"/>
    <w:rsid w:val="001D2DD0"/>
    <w:rsid w:val="001D4B47"/>
    <w:rsid w:val="001D7094"/>
    <w:rsid w:val="001E199D"/>
    <w:rsid w:val="001E2A6C"/>
    <w:rsid w:val="001F3B77"/>
    <w:rsid w:val="001F4D52"/>
    <w:rsid w:val="00210130"/>
    <w:rsid w:val="00220F0D"/>
    <w:rsid w:val="00223908"/>
    <w:rsid w:val="00235260"/>
    <w:rsid w:val="00237275"/>
    <w:rsid w:val="00290D6F"/>
    <w:rsid w:val="002A5211"/>
    <w:rsid w:val="002A7D32"/>
    <w:rsid w:val="002C023E"/>
    <w:rsid w:val="002C2314"/>
    <w:rsid w:val="002D09EC"/>
    <w:rsid w:val="002D1DE1"/>
    <w:rsid w:val="002D3ADF"/>
    <w:rsid w:val="002D44F8"/>
    <w:rsid w:val="002E32AC"/>
    <w:rsid w:val="002E5A61"/>
    <w:rsid w:val="002E6C8F"/>
    <w:rsid w:val="002F0E30"/>
    <w:rsid w:val="002F230B"/>
    <w:rsid w:val="00302295"/>
    <w:rsid w:val="00303209"/>
    <w:rsid w:val="00305233"/>
    <w:rsid w:val="00316832"/>
    <w:rsid w:val="003204F5"/>
    <w:rsid w:val="00320B98"/>
    <w:rsid w:val="00325E1C"/>
    <w:rsid w:val="003275EC"/>
    <w:rsid w:val="00331E4C"/>
    <w:rsid w:val="00337843"/>
    <w:rsid w:val="00353AAC"/>
    <w:rsid w:val="003566FA"/>
    <w:rsid w:val="0036371D"/>
    <w:rsid w:val="00367426"/>
    <w:rsid w:val="0037195F"/>
    <w:rsid w:val="003743C9"/>
    <w:rsid w:val="00375316"/>
    <w:rsid w:val="00387059"/>
    <w:rsid w:val="00391E20"/>
    <w:rsid w:val="003A5A8B"/>
    <w:rsid w:val="003B079C"/>
    <w:rsid w:val="003B088E"/>
    <w:rsid w:val="003B342D"/>
    <w:rsid w:val="003B5779"/>
    <w:rsid w:val="003C2740"/>
    <w:rsid w:val="003C7903"/>
    <w:rsid w:val="003D6C2D"/>
    <w:rsid w:val="003E20DF"/>
    <w:rsid w:val="003F6E35"/>
    <w:rsid w:val="00404E00"/>
    <w:rsid w:val="00414BF7"/>
    <w:rsid w:val="00432BB6"/>
    <w:rsid w:val="004373C9"/>
    <w:rsid w:val="00440B32"/>
    <w:rsid w:val="00442998"/>
    <w:rsid w:val="00443528"/>
    <w:rsid w:val="004447BD"/>
    <w:rsid w:val="00444B3F"/>
    <w:rsid w:val="00445671"/>
    <w:rsid w:val="0044799E"/>
    <w:rsid w:val="004512C6"/>
    <w:rsid w:val="0045656C"/>
    <w:rsid w:val="0046228C"/>
    <w:rsid w:val="004742DA"/>
    <w:rsid w:val="00496C99"/>
    <w:rsid w:val="00496FDC"/>
    <w:rsid w:val="004A73DA"/>
    <w:rsid w:val="004B0EC0"/>
    <w:rsid w:val="004C0D4B"/>
    <w:rsid w:val="004C2237"/>
    <w:rsid w:val="004C546A"/>
    <w:rsid w:val="004D49BD"/>
    <w:rsid w:val="004F2E88"/>
    <w:rsid w:val="004F5394"/>
    <w:rsid w:val="00513479"/>
    <w:rsid w:val="00534001"/>
    <w:rsid w:val="00534C68"/>
    <w:rsid w:val="00542838"/>
    <w:rsid w:val="005439A1"/>
    <w:rsid w:val="00556B22"/>
    <w:rsid w:val="00560969"/>
    <w:rsid w:val="0056549C"/>
    <w:rsid w:val="00567BDA"/>
    <w:rsid w:val="005927AC"/>
    <w:rsid w:val="005A43A0"/>
    <w:rsid w:val="005A665E"/>
    <w:rsid w:val="005B20D6"/>
    <w:rsid w:val="005B27A4"/>
    <w:rsid w:val="005C3B82"/>
    <w:rsid w:val="005D019C"/>
    <w:rsid w:val="005D0ACB"/>
    <w:rsid w:val="005D4075"/>
    <w:rsid w:val="005D4933"/>
    <w:rsid w:val="005D4C04"/>
    <w:rsid w:val="00601F4B"/>
    <w:rsid w:val="0060201E"/>
    <w:rsid w:val="00603D4E"/>
    <w:rsid w:val="00606A39"/>
    <w:rsid w:val="00614626"/>
    <w:rsid w:val="006303BF"/>
    <w:rsid w:val="006304C7"/>
    <w:rsid w:val="00633A1C"/>
    <w:rsid w:val="006340E7"/>
    <w:rsid w:val="006350D2"/>
    <w:rsid w:val="0064445F"/>
    <w:rsid w:val="00652D21"/>
    <w:rsid w:val="00663581"/>
    <w:rsid w:val="00674614"/>
    <w:rsid w:val="006752BC"/>
    <w:rsid w:val="0068072F"/>
    <w:rsid w:val="006863AD"/>
    <w:rsid w:val="0069126D"/>
    <w:rsid w:val="00691E58"/>
    <w:rsid w:val="006932FF"/>
    <w:rsid w:val="00695D55"/>
    <w:rsid w:val="006A18C7"/>
    <w:rsid w:val="006A5D29"/>
    <w:rsid w:val="006A6828"/>
    <w:rsid w:val="006B01E9"/>
    <w:rsid w:val="006B2407"/>
    <w:rsid w:val="006B51F9"/>
    <w:rsid w:val="006C0845"/>
    <w:rsid w:val="006E4246"/>
    <w:rsid w:val="006F017C"/>
    <w:rsid w:val="00700F34"/>
    <w:rsid w:val="0070489E"/>
    <w:rsid w:val="00714822"/>
    <w:rsid w:val="00715906"/>
    <w:rsid w:val="0072268C"/>
    <w:rsid w:val="00725520"/>
    <w:rsid w:val="007269D1"/>
    <w:rsid w:val="00726B2A"/>
    <w:rsid w:val="007325E0"/>
    <w:rsid w:val="0074127B"/>
    <w:rsid w:val="007434A6"/>
    <w:rsid w:val="00745B43"/>
    <w:rsid w:val="00755107"/>
    <w:rsid w:val="007621DF"/>
    <w:rsid w:val="007677D1"/>
    <w:rsid w:val="007708C8"/>
    <w:rsid w:val="00774626"/>
    <w:rsid w:val="007839C8"/>
    <w:rsid w:val="00793761"/>
    <w:rsid w:val="007A2FC0"/>
    <w:rsid w:val="007B76B7"/>
    <w:rsid w:val="007D2657"/>
    <w:rsid w:val="007E3133"/>
    <w:rsid w:val="00810C5C"/>
    <w:rsid w:val="00823026"/>
    <w:rsid w:val="008234B9"/>
    <w:rsid w:val="008247BE"/>
    <w:rsid w:val="008303F9"/>
    <w:rsid w:val="00831307"/>
    <w:rsid w:val="00840ED3"/>
    <w:rsid w:val="008418C3"/>
    <w:rsid w:val="0084402A"/>
    <w:rsid w:val="00856FEF"/>
    <w:rsid w:val="00857985"/>
    <w:rsid w:val="00881C44"/>
    <w:rsid w:val="00882373"/>
    <w:rsid w:val="00890990"/>
    <w:rsid w:val="008924FC"/>
    <w:rsid w:val="008A3510"/>
    <w:rsid w:val="008A6BC6"/>
    <w:rsid w:val="008A6F5B"/>
    <w:rsid w:val="008B18AC"/>
    <w:rsid w:val="008B7256"/>
    <w:rsid w:val="008C375E"/>
    <w:rsid w:val="008C41C5"/>
    <w:rsid w:val="008D3646"/>
    <w:rsid w:val="008F1B42"/>
    <w:rsid w:val="008F31E4"/>
    <w:rsid w:val="008F6C50"/>
    <w:rsid w:val="0090130D"/>
    <w:rsid w:val="00905580"/>
    <w:rsid w:val="009107A0"/>
    <w:rsid w:val="00911A50"/>
    <w:rsid w:val="009317CC"/>
    <w:rsid w:val="00932995"/>
    <w:rsid w:val="00942716"/>
    <w:rsid w:val="009515DE"/>
    <w:rsid w:val="009717CA"/>
    <w:rsid w:val="00974013"/>
    <w:rsid w:val="009825AE"/>
    <w:rsid w:val="009934DF"/>
    <w:rsid w:val="009A6B5B"/>
    <w:rsid w:val="009A700A"/>
    <w:rsid w:val="009C4F4A"/>
    <w:rsid w:val="009C7DCD"/>
    <w:rsid w:val="009D0876"/>
    <w:rsid w:val="009D12F7"/>
    <w:rsid w:val="009D2A1D"/>
    <w:rsid w:val="009E53DA"/>
    <w:rsid w:val="00A06EDC"/>
    <w:rsid w:val="00A06F57"/>
    <w:rsid w:val="00A15717"/>
    <w:rsid w:val="00A21430"/>
    <w:rsid w:val="00A33F2E"/>
    <w:rsid w:val="00A34430"/>
    <w:rsid w:val="00A376A8"/>
    <w:rsid w:val="00A40027"/>
    <w:rsid w:val="00A43AC0"/>
    <w:rsid w:val="00A554C6"/>
    <w:rsid w:val="00A60028"/>
    <w:rsid w:val="00A756E3"/>
    <w:rsid w:val="00A91CBA"/>
    <w:rsid w:val="00A9218F"/>
    <w:rsid w:val="00A92F72"/>
    <w:rsid w:val="00AA095C"/>
    <w:rsid w:val="00AA198B"/>
    <w:rsid w:val="00AA2793"/>
    <w:rsid w:val="00AB04F3"/>
    <w:rsid w:val="00AB09FB"/>
    <w:rsid w:val="00AB429F"/>
    <w:rsid w:val="00AD3142"/>
    <w:rsid w:val="00AD7BB7"/>
    <w:rsid w:val="00AE2480"/>
    <w:rsid w:val="00AE54BA"/>
    <w:rsid w:val="00AE7242"/>
    <w:rsid w:val="00B04739"/>
    <w:rsid w:val="00B149A7"/>
    <w:rsid w:val="00B14F15"/>
    <w:rsid w:val="00B17B61"/>
    <w:rsid w:val="00B23281"/>
    <w:rsid w:val="00B23AA4"/>
    <w:rsid w:val="00B32334"/>
    <w:rsid w:val="00B375F3"/>
    <w:rsid w:val="00B54C4F"/>
    <w:rsid w:val="00B56469"/>
    <w:rsid w:val="00B618F7"/>
    <w:rsid w:val="00B66C71"/>
    <w:rsid w:val="00B67817"/>
    <w:rsid w:val="00B700AE"/>
    <w:rsid w:val="00B84A96"/>
    <w:rsid w:val="00B9082D"/>
    <w:rsid w:val="00B9147E"/>
    <w:rsid w:val="00BA37F6"/>
    <w:rsid w:val="00BA4FF4"/>
    <w:rsid w:val="00BA6464"/>
    <w:rsid w:val="00BC2A9C"/>
    <w:rsid w:val="00BC497B"/>
    <w:rsid w:val="00BD2131"/>
    <w:rsid w:val="00BF06F0"/>
    <w:rsid w:val="00BF3779"/>
    <w:rsid w:val="00C054D7"/>
    <w:rsid w:val="00C232D4"/>
    <w:rsid w:val="00C27AAA"/>
    <w:rsid w:val="00C344FF"/>
    <w:rsid w:val="00C37118"/>
    <w:rsid w:val="00C45020"/>
    <w:rsid w:val="00C5059D"/>
    <w:rsid w:val="00C50ABD"/>
    <w:rsid w:val="00C537C4"/>
    <w:rsid w:val="00C5444D"/>
    <w:rsid w:val="00C635EA"/>
    <w:rsid w:val="00C636B8"/>
    <w:rsid w:val="00C64BE1"/>
    <w:rsid w:val="00C66E53"/>
    <w:rsid w:val="00C67E16"/>
    <w:rsid w:val="00C7033D"/>
    <w:rsid w:val="00C70ED5"/>
    <w:rsid w:val="00C839B2"/>
    <w:rsid w:val="00C91103"/>
    <w:rsid w:val="00CA71F0"/>
    <w:rsid w:val="00CB2817"/>
    <w:rsid w:val="00CB6F6D"/>
    <w:rsid w:val="00CB715E"/>
    <w:rsid w:val="00CC0DED"/>
    <w:rsid w:val="00CC28B2"/>
    <w:rsid w:val="00CF091A"/>
    <w:rsid w:val="00CF2552"/>
    <w:rsid w:val="00CF3BE8"/>
    <w:rsid w:val="00CF67C9"/>
    <w:rsid w:val="00CF6835"/>
    <w:rsid w:val="00CF76AC"/>
    <w:rsid w:val="00D17309"/>
    <w:rsid w:val="00D310D5"/>
    <w:rsid w:val="00D362DB"/>
    <w:rsid w:val="00D36A77"/>
    <w:rsid w:val="00D4295D"/>
    <w:rsid w:val="00D43B99"/>
    <w:rsid w:val="00D468F6"/>
    <w:rsid w:val="00D54052"/>
    <w:rsid w:val="00D55566"/>
    <w:rsid w:val="00D555BA"/>
    <w:rsid w:val="00D63ED7"/>
    <w:rsid w:val="00D705E6"/>
    <w:rsid w:val="00D80738"/>
    <w:rsid w:val="00D82E23"/>
    <w:rsid w:val="00D84A5C"/>
    <w:rsid w:val="00D84C95"/>
    <w:rsid w:val="00D85769"/>
    <w:rsid w:val="00DB4412"/>
    <w:rsid w:val="00DB4E7B"/>
    <w:rsid w:val="00DC65BB"/>
    <w:rsid w:val="00DD070E"/>
    <w:rsid w:val="00DD2846"/>
    <w:rsid w:val="00DD379F"/>
    <w:rsid w:val="00DD66D4"/>
    <w:rsid w:val="00DE5C0F"/>
    <w:rsid w:val="00DF4FE0"/>
    <w:rsid w:val="00E0416B"/>
    <w:rsid w:val="00E05257"/>
    <w:rsid w:val="00E07F15"/>
    <w:rsid w:val="00E103B2"/>
    <w:rsid w:val="00E1060F"/>
    <w:rsid w:val="00E1563E"/>
    <w:rsid w:val="00E229A4"/>
    <w:rsid w:val="00E25F7A"/>
    <w:rsid w:val="00E43C45"/>
    <w:rsid w:val="00E45909"/>
    <w:rsid w:val="00E46CEE"/>
    <w:rsid w:val="00E52AE4"/>
    <w:rsid w:val="00E55AA8"/>
    <w:rsid w:val="00E6630A"/>
    <w:rsid w:val="00E87D63"/>
    <w:rsid w:val="00E90BB3"/>
    <w:rsid w:val="00E96276"/>
    <w:rsid w:val="00EA1791"/>
    <w:rsid w:val="00EA1ACC"/>
    <w:rsid w:val="00EA458D"/>
    <w:rsid w:val="00EA77F3"/>
    <w:rsid w:val="00EB018A"/>
    <w:rsid w:val="00EB4E75"/>
    <w:rsid w:val="00EB5E47"/>
    <w:rsid w:val="00EB7115"/>
    <w:rsid w:val="00EC1C9E"/>
    <w:rsid w:val="00EC666C"/>
    <w:rsid w:val="00EC6AC3"/>
    <w:rsid w:val="00EC77CC"/>
    <w:rsid w:val="00EE4A25"/>
    <w:rsid w:val="00EF2364"/>
    <w:rsid w:val="00EF6F5C"/>
    <w:rsid w:val="00F030AE"/>
    <w:rsid w:val="00F0729B"/>
    <w:rsid w:val="00F12452"/>
    <w:rsid w:val="00F260D1"/>
    <w:rsid w:val="00F27DF7"/>
    <w:rsid w:val="00F33FB4"/>
    <w:rsid w:val="00F45945"/>
    <w:rsid w:val="00F525B6"/>
    <w:rsid w:val="00F54EC5"/>
    <w:rsid w:val="00F61A78"/>
    <w:rsid w:val="00F64041"/>
    <w:rsid w:val="00F67AAA"/>
    <w:rsid w:val="00F71B19"/>
    <w:rsid w:val="00F77857"/>
    <w:rsid w:val="00F90B00"/>
    <w:rsid w:val="00FA18EF"/>
    <w:rsid w:val="00FB4581"/>
    <w:rsid w:val="00FB514E"/>
    <w:rsid w:val="00FB6035"/>
    <w:rsid w:val="00FC3649"/>
    <w:rsid w:val="00FC7B55"/>
    <w:rsid w:val="00FD18BA"/>
    <w:rsid w:val="00FD3F62"/>
    <w:rsid w:val="00FD7F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47D52"/>
    <w:rPr>
      <w:sz w:val="24"/>
      <w:szCs w:val="24"/>
    </w:rPr>
  </w:style>
  <w:style w:type="paragraph" w:styleId="1">
    <w:name w:val="heading 1"/>
    <w:basedOn w:val="a0"/>
    <w:next w:val="a0"/>
    <w:link w:val="10"/>
    <w:qFormat/>
    <w:rsid w:val="005C3B8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5C3B8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19609E"/>
    <w:pPr>
      <w:keepNext/>
      <w:spacing w:before="240" w:after="60"/>
      <w:outlineLvl w:val="2"/>
    </w:pPr>
    <w:rPr>
      <w:rFonts w:ascii="Cambria" w:hAnsi="Cambria"/>
      <w:b/>
      <w:bCs/>
      <w:sz w:val="26"/>
      <w:szCs w:val="26"/>
    </w:rPr>
  </w:style>
  <w:style w:type="paragraph" w:styleId="4">
    <w:name w:val="heading 4"/>
    <w:basedOn w:val="a0"/>
    <w:next w:val="a0"/>
    <w:link w:val="40"/>
    <w:unhideWhenUsed/>
    <w:qFormat/>
    <w:rsid w:val="00EF6F5C"/>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nhideWhenUsed/>
    <w:qFormat/>
    <w:rsid w:val="005C3B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qFormat/>
    <w:rsid w:val="0070489E"/>
    <w:pPr>
      <w:spacing w:before="240" w:after="60"/>
      <w:outlineLvl w:val="5"/>
    </w:pPr>
    <w:rPr>
      <w:b/>
      <w:bCs/>
      <w:sz w:val="22"/>
      <w:szCs w:val="22"/>
    </w:rPr>
  </w:style>
  <w:style w:type="paragraph" w:styleId="7">
    <w:name w:val="heading 7"/>
    <w:basedOn w:val="a0"/>
    <w:next w:val="a0"/>
    <w:link w:val="70"/>
    <w:qFormat/>
    <w:rsid w:val="00444B3F"/>
    <w:pPr>
      <w:spacing w:before="240" w:after="60"/>
      <w:outlineLvl w:val="6"/>
    </w:pPr>
  </w:style>
  <w:style w:type="paragraph" w:styleId="8">
    <w:name w:val="heading 8"/>
    <w:basedOn w:val="a0"/>
    <w:next w:val="a0"/>
    <w:link w:val="80"/>
    <w:qFormat/>
    <w:rsid w:val="0070489E"/>
    <w:pPr>
      <w:keepNext/>
      <w:jc w:val="center"/>
      <w:outlineLvl w:val="7"/>
    </w:pPr>
    <w:rPr>
      <w:b/>
      <w:szCs w:val="20"/>
    </w:rPr>
  </w:style>
  <w:style w:type="paragraph" w:styleId="9">
    <w:name w:val="heading 9"/>
    <w:basedOn w:val="a0"/>
    <w:next w:val="a0"/>
    <w:link w:val="90"/>
    <w:qFormat/>
    <w:rsid w:val="0070489E"/>
    <w:pPr>
      <w:keepNext/>
      <w:autoSpaceDE w:val="0"/>
      <w:autoSpaceDN w:val="0"/>
      <w:adjustRightInd w:val="0"/>
      <w:ind w:firstLine="540"/>
      <w:jc w:val="right"/>
      <w:outlineLvl w:val="8"/>
    </w:pPr>
    <w:rPr>
      <w:snapToGrid w:val="0"/>
      <w:sz w:val="28"/>
      <w:szCs w:val="20"/>
      <w:lang w:val="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C3B8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rsid w:val="005C3B82"/>
    <w:rPr>
      <w:rFonts w:asciiTheme="majorHAnsi" w:eastAsiaTheme="majorEastAsia" w:hAnsiTheme="majorHAnsi" w:cstheme="majorBidi"/>
      <w:b/>
      <w:bCs/>
      <w:color w:val="4F81BD" w:themeColor="accent1"/>
      <w:sz w:val="26"/>
      <w:szCs w:val="26"/>
    </w:rPr>
  </w:style>
  <w:style w:type="character" w:customStyle="1" w:styleId="30">
    <w:name w:val="Заголовок 3 Знак"/>
    <w:link w:val="3"/>
    <w:rsid w:val="0019609E"/>
    <w:rPr>
      <w:rFonts w:ascii="Cambria" w:eastAsia="Times New Roman" w:hAnsi="Cambria" w:cs="Times New Roman"/>
      <w:b/>
      <w:bCs/>
      <w:sz w:val="26"/>
      <w:szCs w:val="26"/>
    </w:rPr>
  </w:style>
  <w:style w:type="character" w:customStyle="1" w:styleId="40">
    <w:name w:val="Заголовок 4 Знак"/>
    <w:basedOn w:val="a1"/>
    <w:link w:val="4"/>
    <w:rsid w:val="00EF6F5C"/>
    <w:rPr>
      <w:rFonts w:asciiTheme="majorHAnsi" w:eastAsiaTheme="majorEastAsia" w:hAnsiTheme="majorHAnsi" w:cstheme="majorBidi"/>
      <w:b/>
      <w:bCs/>
      <w:i/>
      <w:iCs/>
      <w:color w:val="4F81BD" w:themeColor="accent1"/>
      <w:sz w:val="24"/>
      <w:szCs w:val="24"/>
    </w:rPr>
  </w:style>
  <w:style w:type="character" w:customStyle="1" w:styleId="50">
    <w:name w:val="Заголовок 5 Знак"/>
    <w:basedOn w:val="a1"/>
    <w:link w:val="5"/>
    <w:rsid w:val="005C3B82"/>
    <w:rPr>
      <w:rFonts w:asciiTheme="majorHAnsi" w:eastAsiaTheme="majorEastAsia" w:hAnsiTheme="majorHAnsi" w:cstheme="majorBidi"/>
      <w:color w:val="243F60" w:themeColor="accent1" w:themeShade="7F"/>
      <w:sz w:val="24"/>
      <w:szCs w:val="24"/>
    </w:rPr>
  </w:style>
  <w:style w:type="character" w:customStyle="1" w:styleId="70">
    <w:name w:val="Заголовок 7 Знак"/>
    <w:basedOn w:val="a1"/>
    <w:link w:val="7"/>
    <w:rsid w:val="00444B3F"/>
    <w:rPr>
      <w:sz w:val="24"/>
      <w:szCs w:val="24"/>
    </w:rPr>
  </w:style>
  <w:style w:type="paragraph" w:customStyle="1" w:styleId="ConsPlusNonformat">
    <w:name w:val="ConsPlusNonformat"/>
    <w:link w:val="ConsPlusNonformat0"/>
    <w:qFormat/>
    <w:rsid w:val="00831307"/>
    <w:pPr>
      <w:widowControl w:val="0"/>
      <w:autoSpaceDE w:val="0"/>
      <w:autoSpaceDN w:val="0"/>
      <w:adjustRightInd w:val="0"/>
    </w:pPr>
    <w:rPr>
      <w:rFonts w:ascii="Courier New" w:hAnsi="Courier New" w:cs="Courier New"/>
    </w:rPr>
  </w:style>
  <w:style w:type="paragraph" w:customStyle="1" w:styleId="ConsPlusCell">
    <w:name w:val="ConsPlusCell"/>
    <w:rsid w:val="00831307"/>
    <w:pPr>
      <w:widowControl w:val="0"/>
      <w:autoSpaceDE w:val="0"/>
      <w:autoSpaceDN w:val="0"/>
      <w:adjustRightInd w:val="0"/>
    </w:pPr>
    <w:rPr>
      <w:rFonts w:ascii="Calibri" w:hAnsi="Calibri" w:cs="Calibri"/>
      <w:sz w:val="22"/>
      <w:szCs w:val="22"/>
    </w:rPr>
  </w:style>
  <w:style w:type="paragraph" w:customStyle="1" w:styleId="ConsPlusNormal">
    <w:name w:val="ConsPlusNormal"/>
    <w:link w:val="ConsPlusNormal0"/>
    <w:rsid w:val="006A18C7"/>
    <w:pPr>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F030AE"/>
    <w:rPr>
      <w:rFonts w:ascii="Arial" w:hAnsi="Arial" w:cs="Arial"/>
      <w:lang w:val="ru-RU" w:eastAsia="ru-RU" w:bidi="ar-SA"/>
    </w:rPr>
  </w:style>
  <w:style w:type="paragraph" w:customStyle="1" w:styleId="a4">
    <w:name w:val="Знак"/>
    <w:basedOn w:val="a0"/>
    <w:rsid w:val="00DF4FE0"/>
    <w:pPr>
      <w:spacing w:after="160" w:line="240" w:lineRule="exact"/>
    </w:pPr>
    <w:rPr>
      <w:rFonts w:ascii="Verdana" w:hAnsi="Verdana"/>
      <w:lang w:val="en-US" w:eastAsia="en-US"/>
    </w:rPr>
  </w:style>
  <w:style w:type="character" w:customStyle="1" w:styleId="apple-converted-space">
    <w:name w:val="apple-converted-space"/>
    <w:basedOn w:val="a1"/>
    <w:rsid w:val="00C054D7"/>
  </w:style>
  <w:style w:type="paragraph" w:customStyle="1" w:styleId="ConsPlusTitle">
    <w:name w:val="ConsPlusTitle"/>
    <w:rsid w:val="009C7DCD"/>
    <w:pPr>
      <w:widowControl w:val="0"/>
      <w:autoSpaceDE w:val="0"/>
      <w:autoSpaceDN w:val="0"/>
    </w:pPr>
    <w:rPr>
      <w:rFonts w:ascii="Calibri" w:eastAsia="Calibri" w:hAnsi="Calibri" w:cs="Calibri"/>
      <w:b/>
      <w:sz w:val="22"/>
    </w:rPr>
  </w:style>
  <w:style w:type="paragraph" w:customStyle="1" w:styleId="11">
    <w:name w:val="Абзац списка1"/>
    <w:basedOn w:val="a0"/>
    <w:rsid w:val="00080964"/>
    <w:pPr>
      <w:spacing w:after="200" w:line="276" w:lineRule="auto"/>
      <w:ind w:left="720"/>
      <w:contextualSpacing/>
    </w:pPr>
    <w:rPr>
      <w:szCs w:val="22"/>
      <w:lang w:eastAsia="en-US"/>
    </w:rPr>
  </w:style>
  <w:style w:type="paragraph" w:customStyle="1" w:styleId="a5">
    <w:name w:val="Знак Знак Знак"/>
    <w:basedOn w:val="a0"/>
    <w:rsid w:val="00C537C4"/>
    <w:rPr>
      <w:lang w:val="pl-PL" w:eastAsia="pl-PL"/>
    </w:rPr>
  </w:style>
  <w:style w:type="character" w:customStyle="1" w:styleId="21">
    <w:name w:val="Основной текст (2)_"/>
    <w:link w:val="22"/>
    <w:locked/>
    <w:rsid w:val="00D36A77"/>
    <w:rPr>
      <w:b/>
      <w:bCs/>
      <w:spacing w:val="60"/>
      <w:sz w:val="26"/>
      <w:szCs w:val="26"/>
      <w:lang w:bidi="ar-SA"/>
    </w:rPr>
  </w:style>
  <w:style w:type="paragraph" w:customStyle="1" w:styleId="22">
    <w:name w:val="Основной текст (2)"/>
    <w:basedOn w:val="a0"/>
    <w:link w:val="21"/>
    <w:rsid w:val="00D36A77"/>
    <w:pPr>
      <w:widowControl w:val="0"/>
      <w:shd w:val="clear" w:color="auto" w:fill="FFFFFF"/>
      <w:spacing w:before="780" w:after="60" w:line="240" w:lineRule="atLeast"/>
      <w:jc w:val="center"/>
    </w:pPr>
    <w:rPr>
      <w:b/>
      <w:bCs/>
      <w:spacing w:val="60"/>
      <w:sz w:val="26"/>
      <w:szCs w:val="26"/>
    </w:rPr>
  </w:style>
  <w:style w:type="character" w:customStyle="1" w:styleId="31">
    <w:name w:val="Основной текст (3)_"/>
    <w:link w:val="32"/>
    <w:locked/>
    <w:rsid w:val="00D36A77"/>
    <w:rPr>
      <w:b/>
      <w:bCs/>
      <w:sz w:val="26"/>
      <w:szCs w:val="26"/>
      <w:lang w:bidi="ar-SA"/>
    </w:rPr>
  </w:style>
  <w:style w:type="paragraph" w:customStyle="1" w:styleId="32">
    <w:name w:val="Основной текст (3)"/>
    <w:basedOn w:val="a0"/>
    <w:link w:val="31"/>
    <w:rsid w:val="00D36A77"/>
    <w:pPr>
      <w:widowControl w:val="0"/>
      <w:shd w:val="clear" w:color="auto" w:fill="FFFFFF"/>
      <w:spacing w:before="60" w:after="420" w:line="322" w:lineRule="exact"/>
      <w:jc w:val="center"/>
    </w:pPr>
    <w:rPr>
      <w:b/>
      <w:bCs/>
      <w:sz w:val="26"/>
      <w:szCs w:val="26"/>
    </w:rPr>
  </w:style>
  <w:style w:type="character" w:styleId="a6">
    <w:name w:val="Hyperlink"/>
    <w:uiPriority w:val="99"/>
    <w:unhideWhenUsed/>
    <w:rsid w:val="00AB429F"/>
    <w:rPr>
      <w:color w:val="0000FF"/>
      <w:u w:val="single"/>
    </w:rPr>
  </w:style>
  <w:style w:type="character" w:styleId="a7">
    <w:name w:val="FollowedHyperlink"/>
    <w:unhideWhenUsed/>
    <w:rsid w:val="00AB429F"/>
    <w:rPr>
      <w:color w:val="800080"/>
      <w:u w:val="single"/>
    </w:rPr>
  </w:style>
  <w:style w:type="paragraph" w:customStyle="1" w:styleId="font0">
    <w:name w:val="font0"/>
    <w:basedOn w:val="a0"/>
    <w:rsid w:val="008B18AC"/>
    <w:pPr>
      <w:spacing w:before="100" w:beforeAutospacing="1" w:after="100" w:afterAutospacing="1"/>
    </w:pPr>
    <w:rPr>
      <w:rFonts w:ascii="Arial CYR" w:hAnsi="Arial CYR" w:cs="Arial CYR"/>
      <w:sz w:val="20"/>
      <w:szCs w:val="20"/>
    </w:rPr>
  </w:style>
  <w:style w:type="paragraph" w:customStyle="1" w:styleId="font5">
    <w:name w:val="font5"/>
    <w:basedOn w:val="a0"/>
    <w:rsid w:val="008B18AC"/>
    <w:pPr>
      <w:spacing w:before="100" w:beforeAutospacing="1" w:after="100" w:afterAutospacing="1"/>
    </w:pPr>
    <w:rPr>
      <w:sz w:val="20"/>
      <w:szCs w:val="20"/>
    </w:rPr>
  </w:style>
  <w:style w:type="paragraph" w:customStyle="1" w:styleId="font6">
    <w:name w:val="font6"/>
    <w:basedOn w:val="a0"/>
    <w:rsid w:val="008B18AC"/>
    <w:pPr>
      <w:spacing w:before="100" w:beforeAutospacing="1" w:after="100" w:afterAutospacing="1"/>
    </w:pPr>
    <w:rPr>
      <w:color w:val="FF0000"/>
      <w:sz w:val="20"/>
      <w:szCs w:val="20"/>
    </w:rPr>
  </w:style>
  <w:style w:type="paragraph" w:customStyle="1" w:styleId="xl65">
    <w:name w:val="xl65"/>
    <w:basedOn w:val="a0"/>
    <w:rsid w:val="008B18AC"/>
    <w:pPr>
      <w:spacing w:before="100" w:beforeAutospacing="1" w:after="100" w:afterAutospacing="1"/>
    </w:pPr>
  </w:style>
  <w:style w:type="paragraph" w:customStyle="1" w:styleId="xl66">
    <w:name w:val="xl6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0"/>
    <w:rsid w:val="008B18AC"/>
    <w:pPr>
      <w:spacing w:before="100" w:beforeAutospacing="1" w:after="100" w:afterAutospacing="1"/>
    </w:pPr>
    <w:rPr>
      <w:b/>
      <w:bCs/>
    </w:rPr>
  </w:style>
  <w:style w:type="paragraph" w:customStyle="1" w:styleId="xl68">
    <w:name w:val="xl6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0"/>
    <w:rsid w:val="008B18AC"/>
    <w:pPr>
      <w:spacing w:before="100" w:beforeAutospacing="1" w:after="100" w:afterAutospacing="1"/>
    </w:pPr>
  </w:style>
  <w:style w:type="paragraph" w:customStyle="1" w:styleId="xl70">
    <w:name w:val="xl70"/>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0"/>
    <w:rsid w:val="008B18AC"/>
    <w:pPr>
      <w:spacing w:before="100" w:beforeAutospacing="1" w:after="100" w:afterAutospacing="1"/>
    </w:pPr>
    <w:rPr>
      <w:color w:val="0000FF"/>
    </w:rPr>
  </w:style>
  <w:style w:type="paragraph" w:customStyle="1" w:styleId="xl73">
    <w:name w:val="xl73"/>
    <w:basedOn w:val="a0"/>
    <w:rsid w:val="008B18AC"/>
    <w:pPr>
      <w:spacing w:before="100" w:beforeAutospacing="1" w:after="100" w:afterAutospacing="1"/>
    </w:pPr>
    <w:rPr>
      <w:b/>
      <w:bCs/>
      <w:color w:val="0000FF"/>
    </w:rPr>
  </w:style>
  <w:style w:type="paragraph" w:customStyle="1" w:styleId="xl74">
    <w:name w:val="xl74"/>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0"/>
    <w:rsid w:val="008B18AC"/>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0"/>
    <w:rsid w:val="008B18AC"/>
    <w:pPr>
      <w:pBdr>
        <w:right w:val="single" w:sz="4" w:space="0" w:color="auto"/>
      </w:pBdr>
      <w:spacing w:before="100" w:beforeAutospacing="1" w:after="100" w:afterAutospacing="1"/>
      <w:textAlignment w:val="top"/>
    </w:pPr>
  </w:style>
  <w:style w:type="paragraph" w:customStyle="1" w:styleId="xl83">
    <w:name w:val="xl83"/>
    <w:basedOn w:val="a0"/>
    <w:rsid w:val="008B18AC"/>
    <w:pPr>
      <w:spacing w:before="100" w:beforeAutospacing="1" w:after="100" w:afterAutospacing="1"/>
    </w:pPr>
  </w:style>
  <w:style w:type="paragraph" w:customStyle="1" w:styleId="xl84">
    <w:name w:val="xl84"/>
    <w:basedOn w:val="a0"/>
    <w:rsid w:val="008B18AC"/>
    <w:pPr>
      <w:spacing w:before="100" w:beforeAutospacing="1" w:after="100" w:afterAutospacing="1"/>
      <w:jc w:val="center"/>
    </w:pPr>
  </w:style>
  <w:style w:type="paragraph" w:customStyle="1" w:styleId="xl85">
    <w:name w:val="xl85"/>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0"/>
    <w:rsid w:val="008B18AC"/>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0"/>
    <w:rsid w:val="008B18AC"/>
    <w:pPr>
      <w:pBdr>
        <w:left w:val="single" w:sz="4" w:space="0" w:color="auto"/>
      </w:pBdr>
      <w:spacing w:before="100" w:beforeAutospacing="1" w:after="100" w:afterAutospacing="1"/>
      <w:textAlignment w:val="top"/>
    </w:pPr>
  </w:style>
  <w:style w:type="paragraph" w:customStyle="1" w:styleId="xl95">
    <w:name w:val="xl95"/>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0"/>
    <w:rsid w:val="008B18AC"/>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0"/>
    <w:rsid w:val="008B18AC"/>
    <w:pPr>
      <w:pBdr>
        <w:right w:val="single" w:sz="4" w:space="0" w:color="auto"/>
      </w:pBdr>
      <w:spacing w:before="100" w:beforeAutospacing="1" w:after="100" w:afterAutospacing="1"/>
      <w:jc w:val="center"/>
      <w:textAlignment w:val="top"/>
    </w:pPr>
  </w:style>
  <w:style w:type="paragraph" w:customStyle="1" w:styleId="xl103">
    <w:name w:val="xl103"/>
    <w:basedOn w:val="a0"/>
    <w:rsid w:val="008B18AC"/>
    <w:pPr>
      <w:pBdr>
        <w:left w:val="single" w:sz="4" w:space="0" w:color="auto"/>
        <w:right w:val="single" w:sz="4" w:space="0" w:color="auto"/>
      </w:pBdr>
      <w:spacing w:before="100" w:beforeAutospacing="1" w:after="100" w:afterAutospacing="1"/>
    </w:pPr>
  </w:style>
  <w:style w:type="paragraph" w:customStyle="1" w:styleId="xl104">
    <w:name w:val="xl104"/>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0"/>
    <w:rsid w:val="008B18AC"/>
    <w:pPr>
      <w:pBdr>
        <w:left w:val="single" w:sz="4" w:space="0" w:color="auto"/>
        <w:right w:val="single" w:sz="4" w:space="0" w:color="auto"/>
      </w:pBdr>
      <w:spacing w:before="100" w:beforeAutospacing="1" w:after="100" w:afterAutospacing="1"/>
    </w:pPr>
  </w:style>
  <w:style w:type="paragraph" w:customStyle="1" w:styleId="xl106">
    <w:name w:val="xl106"/>
    <w:basedOn w:val="a0"/>
    <w:rsid w:val="008B18AC"/>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0"/>
    <w:rsid w:val="008B18AC"/>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0"/>
    <w:rsid w:val="008B18AC"/>
    <w:pPr>
      <w:pBdr>
        <w:left w:val="single" w:sz="4" w:space="0" w:color="auto"/>
      </w:pBdr>
      <w:spacing w:before="100" w:beforeAutospacing="1" w:after="100" w:afterAutospacing="1"/>
      <w:jc w:val="center"/>
      <w:textAlignment w:val="top"/>
    </w:pPr>
  </w:style>
  <w:style w:type="paragraph" w:customStyle="1" w:styleId="xl112">
    <w:name w:val="xl112"/>
    <w:basedOn w:val="a0"/>
    <w:rsid w:val="008B18AC"/>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0"/>
    <w:rsid w:val="008B18AC"/>
    <w:pPr>
      <w:spacing w:before="100" w:beforeAutospacing="1" w:after="100" w:afterAutospacing="1"/>
      <w:jc w:val="center"/>
    </w:pPr>
  </w:style>
  <w:style w:type="paragraph" w:customStyle="1" w:styleId="xl114">
    <w:name w:val="xl114"/>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0"/>
    <w:rsid w:val="008B18AC"/>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0"/>
    <w:rsid w:val="008B18AC"/>
    <w:pPr>
      <w:pBdr>
        <w:top w:val="single" w:sz="4" w:space="0" w:color="auto"/>
      </w:pBdr>
      <w:spacing w:before="100" w:beforeAutospacing="1" w:after="100" w:afterAutospacing="1"/>
      <w:textAlignment w:val="top"/>
    </w:pPr>
  </w:style>
  <w:style w:type="paragraph" w:customStyle="1" w:styleId="xl122">
    <w:name w:val="xl122"/>
    <w:basedOn w:val="a0"/>
    <w:rsid w:val="008B18AC"/>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0"/>
    <w:rsid w:val="008B18AC"/>
    <w:pPr>
      <w:pBdr>
        <w:bottom w:val="single" w:sz="4" w:space="0" w:color="auto"/>
      </w:pBdr>
      <w:spacing w:before="100" w:beforeAutospacing="1" w:after="100" w:afterAutospacing="1"/>
      <w:textAlignment w:val="top"/>
    </w:pPr>
  </w:style>
  <w:style w:type="paragraph" w:customStyle="1" w:styleId="xl124">
    <w:name w:val="xl124"/>
    <w:basedOn w:val="a0"/>
    <w:rsid w:val="008B18AC"/>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0"/>
    <w:rsid w:val="008B18AC"/>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0"/>
    <w:rsid w:val="008B18AC"/>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0"/>
    <w:rsid w:val="008B18AC"/>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0"/>
    <w:rsid w:val="008B18AC"/>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0"/>
    <w:rsid w:val="008B18AC"/>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0"/>
    <w:rsid w:val="008B18AC"/>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0"/>
    <w:rsid w:val="008B18AC"/>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0"/>
    <w:rsid w:val="008B18AC"/>
    <w:pPr>
      <w:pBdr>
        <w:top w:val="single" w:sz="4" w:space="0" w:color="auto"/>
      </w:pBdr>
      <w:spacing w:before="100" w:beforeAutospacing="1" w:after="100" w:afterAutospacing="1"/>
      <w:textAlignment w:val="top"/>
    </w:pPr>
    <w:rPr>
      <w:b/>
      <w:bCs/>
    </w:rPr>
  </w:style>
  <w:style w:type="paragraph" w:customStyle="1" w:styleId="xl137">
    <w:name w:val="xl137"/>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0"/>
    <w:rsid w:val="008B18AC"/>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0"/>
    <w:rsid w:val="008B18AC"/>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0"/>
    <w:rsid w:val="008B18AC"/>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0"/>
    <w:rsid w:val="008B18AC"/>
    <w:pPr>
      <w:pBdr>
        <w:top w:val="single" w:sz="4" w:space="0" w:color="auto"/>
      </w:pBdr>
      <w:spacing w:before="100" w:beforeAutospacing="1" w:after="100" w:afterAutospacing="1"/>
      <w:jc w:val="center"/>
      <w:textAlignment w:val="top"/>
    </w:pPr>
    <w:rPr>
      <w:b/>
      <w:bCs/>
    </w:rPr>
  </w:style>
  <w:style w:type="paragraph" w:customStyle="1" w:styleId="xl142">
    <w:name w:val="xl142"/>
    <w:basedOn w:val="a0"/>
    <w:rsid w:val="008B18AC"/>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0"/>
    <w:rsid w:val="008B18AC"/>
    <w:pPr>
      <w:pBdr>
        <w:left w:val="single" w:sz="4" w:space="0" w:color="auto"/>
      </w:pBdr>
      <w:spacing w:before="100" w:beforeAutospacing="1" w:after="100" w:afterAutospacing="1"/>
      <w:jc w:val="center"/>
      <w:textAlignment w:val="top"/>
    </w:pPr>
    <w:rPr>
      <w:b/>
      <w:bCs/>
    </w:rPr>
  </w:style>
  <w:style w:type="paragraph" w:customStyle="1" w:styleId="xl144">
    <w:name w:val="xl144"/>
    <w:basedOn w:val="a0"/>
    <w:rsid w:val="008B18AC"/>
    <w:pPr>
      <w:spacing w:before="100" w:beforeAutospacing="1" w:after="100" w:afterAutospacing="1"/>
      <w:jc w:val="center"/>
      <w:textAlignment w:val="top"/>
    </w:pPr>
    <w:rPr>
      <w:b/>
      <w:bCs/>
    </w:rPr>
  </w:style>
  <w:style w:type="paragraph" w:customStyle="1" w:styleId="xl145">
    <w:name w:val="xl145"/>
    <w:basedOn w:val="a0"/>
    <w:rsid w:val="008B18AC"/>
    <w:pPr>
      <w:pBdr>
        <w:right w:val="single" w:sz="4" w:space="0" w:color="auto"/>
      </w:pBdr>
      <w:spacing w:before="100" w:beforeAutospacing="1" w:after="100" w:afterAutospacing="1"/>
      <w:jc w:val="center"/>
      <w:textAlignment w:val="top"/>
    </w:pPr>
    <w:rPr>
      <w:b/>
      <w:bCs/>
    </w:rPr>
  </w:style>
  <w:style w:type="paragraph" w:customStyle="1" w:styleId="xl146">
    <w:name w:val="xl146"/>
    <w:basedOn w:val="a0"/>
    <w:rsid w:val="008B18AC"/>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0"/>
    <w:rsid w:val="008B18AC"/>
    <w:pPr>
      <w:pBdr>
        <w:bottom w:val="single" w:sz="4" w:space="0" w:color="auto"/>
      </w:pBdr>
      <w:spacing w:before="100" w:beforeAutospacing="1" w:after="100" w:afterAutospacing="1"/>
      <w:jc w:val="center"/>
      <w:textAlignment w:val="top"/>
    </w:pPr>
    <w:rPr>
      <w:b/>
      <w:bCs/>
    </w:rPr>
  </w:style>
  <w:style w:type="paragraph" w:customStyle="1" w:styleId="xl148">
    <w:name w:val="xl148"/>
    <w:basedOn w:val="a0"/>
    <w:rsid w:val="008B18AC"/>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0"/>
    <w:rsid w:val="008B18AC"/>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0"/>
    <w:rsid w:val="008B18AC"/>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0"/>
    <w:rsid w:val="008B18AC"/>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0"/>
    <w:rsid w:val="008B18AC"/>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0"/>
    <w:rsid w:val="008B18A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styleId="a8">
    <w:name w:val="Balloon Text"/>
    <w:basedOn w:val="a0"/>
    <w:link w:val="a9"/>
    <w:rsid w:val="00974013"/>
    <w:rPr>
      <w:rFonts w:ascii="Tahoma" w:hAnsi="Tahoma"/>
      <w:sz w:val="16"/>
      <w:szCs w:val="16"/>
    </w:rPr>
  </w:style>
  <w:style w:type="character" w:customStyle="1" w:styleId="a9">
    <w:name w:val="Текст выноски Знак"/>
    <w:link w:val="a8"/>
    <w:rsid w:val="00974013"/>
    <w:rPr>
      <w:rFonts w:ascii="Tahoma" w:hAnsi="Tahoma" w:cs="Tahoma"/>
      <w:sz w:val="16"/>
      <w:szCs w:val="16"/>
    </w:rPr>
  </w:style>
  <w:style w:type="paragraph" w:styleId="aa">
    <w:name w:val="Normal (Web)"/>
    <w:aliases w:val="_а_Е’__ (дќа) И’ц_1,_а_Е’__ (дќа) И’ц_ И’ц_,___С¬__ (_x_) ÷¬__1,___С¬__ (_x_) ÷¬__ ÷¬__,Знак1"/>
    <w:basedOn w:val="a0"/>
    <w:link w:val="ab"/>
    <w:rsid w:val="005C3B82"/>
    <w:pPr>
      <w:spacing w:before="100" w:beforeAutospacing="1" w:after="100" w:afterAutospacing="1"/>
    </w:pPr>
  </w:style>
  <w:style w:type="character" w:customStyle="1" w:styleId="ab">
    <w:name w:val="Обычный (веб) Знак"/>
    <w:aliases w:val="_а_Е’__ (дќа) И’ц_1 Знак,_а_Е’__ (дќа) И’ц_ И’ц_ Знак,___С¬__ (_x_) ÷¬__1 Знак,___С¬__ (_x_) ÷¬__ ÷¬__ Знак,Знак1 Знак"/>
    <w:link w:val="aa"/>
    <w:locked/>
    <w:rsid w:val="009A6B5B"/>
    <w:rPr>
      <w:sz w:val="24"/>
      <w:szCs w:val="24"/>
    </w:rPr>
  </w:style>
  <w:style w:type="paragraph" w:styleId="ac">
    <w:name w:val="Title"/>
    <w:basedOn w:val="a0"/>
    <w:link w:val="ad"/>
    <w:qFormat/>
    <w:rsid w:val="005C3B82"/>
    <w:pPr>
      <w:jc w:val="center"/>
    </w:pPr>
    <w:rPr>
      <w:b/>
      <w:sz w:val="28"/>
    </w:rPr>
  </w:style>
  <w:style w:type="character" w:customStyle="1" w:styleId="ad">
    <w:name w:val="Название Знак"/>
    <w:basedOn w:val="a1"/>
    <w:link w:val="ac"/>
    <w:rsid w:val="005C3B82"/>
    <w:rPr>
      <w:b/>
      <w:sz w:val="28"/>
      <w:szCs w:val="24"/>
    </w:rPr>
  </w:style>
  <w:style w:type="paragraph" w:styleId="ae">
    <w:name w:val="annotation text"/>
    <w:basedOn w:val="a0"/>
    <w:link w:val="af"/>
    <w:rsid w:val="005C3B82"/>
    <w:rPr>
      <w:sz w:val="20"/>
      <w:szCs w:val="20"/>
    </w:rPr>
  </w:style>
  <w:style w:type="character" w:customStyle="1" w:styleId="af">
    <w:name w:val="Текст примечания Знак"/>
    <w:basedOn w:val="a1"/>
    <w:link w:val="ae"/>
    <w:rsid w:val="005C3B82"/>
  </w:style>
  <w:style w:type="paragraph" w:styleId="af0">
    <w:name w:val="Body Text"/>
    <w:basedOn w:val="a0"/>
    <w:link w:val="af1"/>
    <w:rsid w:val="005C3B82"/>
    <w:rPr>
      <w:rFonts w:eastAsia="Calibri"/>
      <w:sz w:val="28"/>
    </w:rPr>
  </w:style>
  <w:style w:type="character" w:customStyle="1" w:styleId="af1">
    <w:name w:val="Основной текст Знак"/>
    <w:basedOn w:val="a1"/>
    <w:link w:val="af0"/>
    <w:rsid w:val="005C3B82"/>
    <w:rPr>
      <w:rFonts w:eastAsia="Calibri"/>
      <w:sz w:val="28"/>
      <w:szCs w:val="24"/>
    </w:rPr>
  </w:style>
  <w:style w:type="paragraph" w:styleId="23">
    <w:name w:val="Body Text 2"/>
    <w:basedOn w:val="a0"/>
    <w:link w:val="24"/>
    <w:rsid w:val="005C3B82"/>
    <w:pPr>
      <w:jc w:val="center"/>
    </w:pPr>
    <w:rPr>
      <w:rFonts w:eastAsia="Calibri"/>
      <w:sz w:val="28"/>
    </w:rPr>
  </w:style>
  <w:style w:type="character" w:customStyle="1" w:styleId="24">
    <w:name w:val="Основной текст 2 Знак"/>
    <w:basedOn w:val="a1"/>
    <w:link w:val="23"/>
    <w:rsid w:val="005C3B82"/>
    <w:rPr>
      <w:rFonts w:eastAsia="Calibri"/>
      <w:sz w:val="28"/>
      <w:szCs w:val="24"/>
    </w:rPr>
  </w:style>
  <w:style w:type="paragraph" w:styleId="af2">
    <w:name w:val="No Spacing"/>
    <w:link w:val="af3"/>
    <w:qFormat/>
    <w:rsid w:val="005C3B82"/>
    <w:pPr>
      <w:suppressAutoHyphens/>
      <w:jc w:val="both"/>
    </w:pPr>
    <w:rPr>
      <w:sz w:val="24"/>
      <w:szCs w:val="24"/>
      <w:lang w:eastAsia="ar-SA"/>
    </w:rPr>
  </w:style>
  <w:style w:type="character" w:customStyle="1" w:styleId="af3">
    <w:name w:val="Без интервала Знак"/>
    <w:link w:val="af2"/>
    <w:uiPriority w:val="1"/>
    <w:rsid w:val="005C3B82"/>
    <w:rPr>
      <w:sz w:val="24"/>
      <w:szCs w:val="24"/>
      <w:lang w:eastAsia="ar-SA"/>
    </w:rPr>
  </w:style>
  <w:style w:type="character" w:customStyle="1" w:styleId="af4">
    <w:name w:val="Основной текст_"/>
    <w:basedOn w:val="a1"/>
    <w:link w:val="25"/>
    <w:rsid w:val="00EB7115"/>
    <w:rPr>
      <w:sz w:val="21"/>
      <w:szCs w:val="21"/>
      <w:shd w:val="clear" w:color="auto" w:fill="FFFFFF"/>
    </w:rPr>
  </w:style>
  <w:style w:type="paragraph" w:customStyle="1" w:styleId="25">
    <w:name w:val="Основной текст2"/>
    <w:basedOn w:val="a0"/>
    <w:link w:val="af4"/>
    <w:rsid w:val="00EB7115"/>
    <w:pPr>
      <w:widowControl w:val="0"/>
      <w:shd w:val="clear" w:color="auto" w:fill="FFFFFF"/>
      <w:spacing w:line="0" w:lineRule="atLeast"/>
      <w:ind w:hanging="160"/>
      <w:jc w:val="both"/>
    </w:pPr>
    <w:rPr>
      <w:sz w:val="21"/>
      <w:szCs w:val="21"/>
    </w:rPr>
  </w:style>
  <w:style w:type="paragraph" w:styleId="af5">
    <w:name w:val="List Paragraph"/>
    <w:aliases w:val="мой,ТЗ список,Абзац списка нумерованный"/>
    <w:basedOn w:val="a0"/>
    <w:link w:val="af6"/>
    <w:qFormat/>
    <w:rsid w:val="00EB7115"/>
    <w:pPr>
      <w:spacing w:line="276" w:lineRule="auto"/>
      <w:ind w:left="720"/>
      <w:contextualSpacing/>
      <w:jc w:val="center"/>
    </w:pPr>
    <w:rPr>
      <w:rFonts w:asciiTheme="minorHAnsi" w:eastAsiaTheme="minorHAnsi" w:hAnsiTheme="minorHAnsi" w:cstheme="minorBidi"/>
      <w:sz w:val="22"/>
      <w:szCs w:val="22"/>
      <w:lang w:eastAsia="en-US"/>
    </w:rPr>
  </w:style>
  <w:style w:type="character" w:customStyle="1" w:styleId="af6">
    <w:name w:val="Абзац списка Знак"/>
    <w:aliases w:val="мой Знак,ТЗ список Знак,Абзац списка нумерованный Знак"/>
    <w:link w:val="af5"/>
    <w:uiPriority w:val="34"/>
    <w:qFormat/>
    <w:locked/>
    <w:rsid w:val="00444B3F"/>
    <w:rPr>
      <w:rFonts w:asciiTheme="minorHAnsi" w:eastAsiaTheme="minorHAnsi" w:hAnsiTheme="minorHAnsi" w:cstheme="minorBidi"/>
      <w:sz w:val="22"/>
      <w:szCs w:val="22"/>
      <w:lang w:eastAsia="en-US"/>
    </w:rPr>
  </w:style>
  <w:style w:type="paragraph" w:customStyle="1" w:styleId="ConsNonformat">
    <w:name w:val="ConsNonformat"/>
    <w:rsid w:val="00444B3F"/>
    <w:pPr>
      <w:widowControl w:val="0"/>
      <w:autoSpaceDE w:val="0"/>
      <w:autoSpaceDN w:val="0"/>
      <w:adjustRightInd w:val="0"/>
    </w:pPr>
    <w:rPr>
      <w:rFonts w:ascii="Courier New" w:hAnsi="Courier New" w:cs="Courier New"/>
    </w:rPr>
  </w:style>
  <w:style w:type="character" w:customStyle="1" w:styleId="fontstyle21">
    <w:name w:val="fontstyle21"/>
    <w:basedOn w:val="a1"/>
    <w:rsid w:val="00444B3F"/>
    <w:rPr>
      <w:rFonts w:ascii="Times New Roman" w:hAnsi="Times New Roman" w:cs="Times New Roman" w:hint="default"/>
      <w:b w:val="0"/>
      <w:bCs w:val="0"/>
      <w:i w:val="0"/>
      <w:iCs w:val="0"/>
      <w:color w:val="000000"/>
      <w:sz w:val="28"/>
      <w:szCs w:val="28"/>
    </w:rPr>
  </w:style>
  <w:style w:type="paragraph" w:styleId="26">
    <w:name w:val="Body Text Indent 2"/>
    <w:basedOn w:val="a0"/>
    <w:link w:val="27"/>
    <w:rsid w:val="00444B3F"/>
    <w:pPr>
      <w:spacing w:after="120" w:line="480" w:lineRule="auto"/>
      <w:ind w:left="283"/>
    </w:pPr>
  </w:style>
  <w:style w:type="character" w:customStyle="1" w:styleId="27">
    <w:name w:val="Основной текст с отступом 2 Знак"/>
    <w:basedOn w:val="a1"/>
    <w:link w:val="26"/>
    <w:rsid w:val="00444B3F"/>
    <w:rPr>
      <w:sz w:val="24"/>
      <w:szCs w:val="24"/>
    </w:rPr>
  </w:style>
  <w:style w:type="paragraph" w:customStyle="1" w:styleId="ConsNormal">
    <w:name w:val="ConsNormal"/>
    <w:rsid w:val="00444B3F"/>
    <w:pPr>
      <w:widowControl w:val="0"/>
      <w:ind w:right="19772" w:firstLine="720"/>
    </w:pPr>
    <w:rPr>
      <w:rFonts w:ascii="Arial" w:hAnsi="Arial"/>
    </w:rPr>
  </w:style>
  <w:style w:type="character" w:customStyle="1" w:styleId="blk">
    <w:name w:val="blk"/>
    <w:rsid w:val="00444B3F"/>
  </w:style>
  <w:style w:type="character" w:customStyle="1" w:styleId="normaltextrun">
    <w:name w:val="normaltextrun"/>
    <w:uiPriority w:val="99"/>
    <w:rsid w:val="00444B3F"/>
  </w:style>
  <w:style w:type="character" w:customStyle="1" w:styleId="eop">
    <w:name w:val="eop"/>
    <w:uiPriority w:val="99"/>
    <w:rsid w:val="00444B3F"/>
  </w:style>
  <w:style w:type="paragraph" w:styleId="af7">
    <w:name w:val="header"/>
    <w:basedOn w:val="a0"/>
    <w:link w:val="af8"/>
    <w:rsid w:val="00444B3F"/>
    <w:pPr>
      <w:tabs>
        <w:tab w:val="center" w:pos="4677"/>
        <w:tab w:val="right" w:pos="9355"/>
      </w:tabs>
    </w:pPr>
    <w:rPr>
      <w:rFonts w:eastAsia="Calibri"/>
      <w:sz w:val="20"/>
      <w:szCs w:val="20"/>
    </w:rPr>
  </w:style>
  <w:style w:type="character" w:customStyle="1" w:styleId="af8">
    <w:name w:val="Верхний колонтитул Знак"/>
    <w:basedOn w:val="a1"/>
    <w:link w:val="af7"/>
    <w:rsid w:val="00444B3F"/>
    <w:rPr>
      <w:rFonts w:eastAsia="Calibri"/>
    </w:rPr>
  </w:style>
  <w:style w:type="paragraph" w:styleId="af9">
    <w:name w:val="Body Text Indent"/>
    <w:basedOn w:val="a0"/>
    <w:link w:val="afa"/>
    <w:rsid w:val="00E46CEE"/>
    <w:pPr>
      <w:spacing w:after="120"/>
      <w:ind w:left="283"/>
    </w:pPr>
  </w:style>
  <w:style w:type="character" w:customStyle="1" w:styleId="afa">
    <w:name w:val="Основной текст с отступом Знак"/>
    <w:basedOn w:val="a1"/>
    <w:link w:val="af9"/>
    <w:rsid w:val="00E46CEE"/>
    <w:rPr>
      <w:sz w:val="24"/>
      <w:szCs w:val="24"/>
    </w:rPr>
  </w:style>
  <w:style w:type="table" w:styleId="afb">
    <w:name w:val="Table Grid"/>
    <w:basedOn w:val="a2"/>
    <w:rsid w:val="008A6BC6"/>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basedOn w:val="a1"/>
    <w:rsid w:val="00141650"/>
  </w:style>
  <w:style w:type="paragraph" w:customStyle="1" w:styleId="12">
    <w:name w:val="Основной текст с отступом1"/>
    <w:basedOn w:val="a0"/>
    <w:link w:val="BodyTextIndentChar"/>
    <w:rsid w:val="00141650"/>
    <w:pPr>
      <w:ind w:firstLine="720"/>
      <w:jc w:val="both"/>
    </w:pPr>
    <w:rPr>
      <w:rFonts w:eastAsia="Calibri"/>
      <w:sz w:val="20"/>
      <w:szCs w:val="20"/>
    </w:rPr>
  </w:style>
  <w:style w:type="character" w:customStyle="1" w:styleId="BodyTextIndentChar">
    <w:name w:val="Body Text Indent Char"/>
    <w:link w:val="12"/>
    <w:rsid w:val="00141650"/>
    <w:rPr>
      <w:rFonts w:eastAsia="Calibri"/>
    </w:rPr>
  </w:style>
  <w:style w:type="character" w:styleId="afd">
    <w:name w:val="Strong"/>
    <w:qFormat/>
    <w:rsid w:val="00141650"/>
    <w:rPr>
      <w:b/>
      <w:bCs/>
    </w:rPr>
  </w:style>
  <w:style w:type="character" w:customStyle="1" w:styleId="13">
    <w:name w:val="Основной текст1"/>
    <w:rsid w:val="00141650"/>
    <w:rPr>
      <w:color w:val="000000"/>
      <w:spacing w:val="2"/>
      <w:w w:val="100"/>
      <w:position w:val="0"/>
      <w:sz w:val="24"/>
      <w:szCs w:val="24"/>
      <w:shd w:val="clear" w:color="auto" w:fill="FFFFFF"/>
      <w:lang w:val="ru-RU" w:eastAsia="ru-RU" w:bidi="ru-RU"/>
    </w:rPr>
  </w:style>
  <w:style w:type="paragraph" w:customStyle="1" w:styleId="33">
    <w:name w:val="Основной текст3"/>
    <w:basedOn w:val="a0"/>
    <w:rsid w:val="00141650"/>
    <w:pPr>
      <w:widowControl w:val="0"/>
      <w:shd w:val="clear" w:color="auto" w:fill="FFFFFF"/>
      <w:spacing w:line="322" w:lineRule="exact"/>
      <w:ind w:hanging="1840"/>
      <w:jc w:val="center"/>
    </w:pPr>
    <w:rPr>
      <w:spacing w:val="2"/>
      <w:sz w:val="20"/>
      <w:szCs w:val="20"/>
    </w:rPr>
  </w:style>
  <w:style w:type="character" w:customStyle="1" w:styleId="11pt0pt">
    <w:name w:val="Основной текст + 11 pt;Интервал 0 pt"/>
    <w:rsid w:val="00141650"/>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Style1">
    <w:name w:val="Style1"/>
    <w:basedOn w:val="a0"/>
    <w:rsid w:val="006A5D29"/>
    <w:pPr>
      <w:widowControl w:val="0"/>
      <w:autoSpaceDE w:val="0"/>
      <w:autoSpaceDN w:val="0"/>
      <w:adjustRightInd w:val="0"/>
      <w:spacing w:line="312" w:lineRule="exact"/>
      <w:ind w:hanging="379"/>
    </w:pPr>
  </w:style>
  <w:style w:type="paragraph" w:customStyle="1" w:styleId="ConsTitle">
    <w:name w:val="ConsTitle"/>
    <w:rsid w:val="00E25F7A"/>
    <w:pPr>
      <w:widowControl w:val="0"/>
      <w:autoSpaceDE w:val="0"/>
      <w:autoSpaceDN w:val="0"/>
      <w:adjustRightInd w:val="0"/>
      <w:ind w:right="19772"/>
    </w:pPr>
    <w:rPr>
      <w:rFonts w:ascii="Arial" w:hAnsi="Arial" w:cs="Arial"/>
      <w:b/>
      <w:bCs/>
      <w:sz w:val="18"/>
      <w:szCs w:val="18"/>
    </w:rPr>
  </w:style>
  <w:style w:type="character" w:customStyle="1" w:styleId="BodyTextChar">
    <w:name w:val="Body Text Char"/>
    <w:uiPriority w:val="99"/>
    <w:locked/>
    <w:rsid w:val="00325E1C"/>
    <w:rPr>
      <w:sz w:val="27"/>
    </w:rPr>
  </w:style>
  <w:style w:type="paragraph" w:styleId="afe">
    <w:name w:val="footer"/>
    <w:basedOn w:val="a0"/>
    <w:link w:val="aff"/>
    <w:rsid w:val="00325E1C"/>
    <w:pPr>
      <w:tabs>
        <w:tab w:val="center" w:pos="4677"/>
        <w:tab w:val="right" w:pos="9355"/>
      </w:tabs>
    </w:pPr>
  </w:style>
  <w:style w:type="character" w:customStyle="1" w:styleId="aff">
    <w:name w:val="Нижний колонтитул Знак"/>
    <w:basedOn w:val="a1"/>
    <w:link w:val="afe"/>
    <w:rsid w:val="00325E1C"/>
    <w:rPr>
      <w:sz w:val="24"/>
      <w:szCs w:val="24"/>
    </w:rPr>
  </w:style>
  <w:style w:type="character" w:customStyle="1" w:styleId="header-user-name">
    <w:name w:val="header-user-name"/>
    <w:rsid w:val="00EA1ACC"/>
  </w:style>
  <w:style w:type="paragraph" w:customStyle="1" w:styleId="14">
    <w:name w:val="Обычный1"/>
    <w:rsid w:val="00EA1ACC"/>
    <w:pPr>
      <w:widowControl w:val="0"/>
      <w:spacing w:line="360" w:lineRule="auto"/>
      <w:jc w:val="both"/>
    </w:pPr>
    <w:rPr>
      <w:kern w:val="36"/>
      <w:sz w:val="24"/>
      <w:szCs w:val="24"/>
    </w:rPr>
  </w:style>
  <w:style w:type="character" w:customStyle="1" w:styleId="15">
    <w:name w:val="Нижний колонтитул Знак1"/>
    <w:basedOn w:val="a1"/>
    <w:locked/>
    <w:rsid w:val="00EA1ACC"/>
    <w:rPr>
      <w:sz w:val="24"/>
      <w:lang w:val="ru-RU" w:eastAsia="ru-RU" w:bidi="ar-SA"/>
    </w:rPr>
  </w:style>
  <w:style w:type="paragraph" w:customStyle="1" w:styleId="aff0">
    <w:name w:val="Содержимое таблицы"/>
    <w:basedOn w:val="a0"/>
    <w:rsid w:val="00EA1ACC"/>
    <w:pPr>
      <w:suppressLineNumbers/>
      <w:suppressAutoHyphens/>
    </w:pPr>
    <w:rPr>
      <w:lang w:eastAsia="ar-SA"/>
    </w:rPr>
  </w:style>
  <w:style w:type="character" w:customStyle="1" w:styleId="16">
    <w:name w:val="Верхний колонтитул Знак1"/>
    <w:basedOn w:val="a1"/>
    <w:locked/>
    <w:rsid w:val="00EA1ACC"/>
    <w:rPr>
      <w:sz w:val="24"/>
      <w:lang w:val="ru-RU" w:eastAsia="ru-RU" w:bidi="ar-SA"/>
    </w:rPr>
  </w:style>
  <w:style w:type="paragraph" w:styleId="aff1">
    <w:name w:val="footnote text"/>
    <w:aliases w:val="Текст сноски Знак Знак Знак,Текст сноски Знак1 Знак,Текст сноски Знак Знак,Текст сноски Знак Знак1 Знак,single space,Текст сноски-FN"/>
    <w:basedOn w:val="a0"/>
    <w:link w:val="aff2"/>
    <w:rsid w:val="009A6B5B"/>
    <w:rPr>
      <w:sz w:val="20"/>
      <w:szCs w:val="20"/>
    </w:rPr>
  </w:style>
  <w:style w:type="character" w:customStyle="1" w:styleId="aff2">
    <w:name w:val="Текст сноски Знак"/>
    <w:aliases w:val="Текст сноски Знак Знак Знак Знак1,Текст сноски Знак1 Знак Знак1,Текст сноски Знак Знак Знак2,Текст сноски Знак Знак1 Знак Знак1,single space Знак1,Текст сноски-FN Знак"/>
    <w:basedOn w:val="a1"/>
    <w:link w:val="aff1"/>
    <w:uiPriority w:val="99"/>
    <w:rsid w:val="009A6B5B"/>
  </w:style>
  <w:style w:type="character" w:styleId="aff3">
    <w:name w:val="footnote reference"/>
    <w:rsid w:val="009A6B5B"/>
    <w:rPr>
      <w:vertAlign w:val="superscript"/>
    </w:rPr>
  </w:style>
  <w:style w:type="paragraph" w:customStyle="1" w:styleId="1-21">
    <w:name w:val="Средняя сетка 1 - Акцент 21"/>
    <w:basedOn w:val="a0"/>
    <w:uiPriority w:val="34"/>
    <w:qFormat/>
    <w:rsid w:val="009A6B5B"/>
    <w:pPr>
      <w:spacing w:after="200" w:line="276" w:lineRule="auto"/>
      <w:ind w:left="720"/>
      <w:contextualSpacing/>
    </w:pPr>
    <w:rPr>
      <w:rFonts w:ascii="Calibri" w:eastAsia="Calibri" w:hAnsi="Calibri"/>
      <w:sz w:val="22"/>
      <w:szCs w:val="22"/>
      <w:lang w:eastAsia="en-US"/>
    </w:rPr>
  </w:style>
  <w:style w:type="character" w:styleId="aff4">
    <w:name w:val="annotation reference"/>
    <w:rsid w:val="009A6B5B"/>
    <w:rPr>
      <w:sz w:val="18"/>
      <w:szCs w:val="18"/>
    </w:rPr>
  </w:style>
  <w:style w:type="paragraph" w:styleId="aff5">
    <w:name w:val="annotation subject"/>
    <w:basedOn w:val="ae"/>
    <w:next w:val="ae"/>
    <w:link w:val="aff6"/>
    <w:rsid w:val="009A6B5B"/>
    <w:rPr>
      <w:b/>
      <w:bCs/>
      <w:sz w:val="24"/>
      <w:szCs w:val="24"/>
    </w:rPr>
  </w:style>
  <w:style w:type="character" w:customStyle="1" w:styleId="aff6">
    <w:name w:val="Тема примечания Знак"/>
    <w:basedOn w:val="af"/>
    <w:link w:val="aff5"/>
    <w:rsid w:val="009A6B5B"/>
    <w:rPr>
      <w:b/>
      <w:bCs/>
      <w:sz w:val="24"/>
      <w:szCs w:val="24"/>
    </w:rPr>
  </w:style>
  <w:style w:type="paragraph" w:customStyle="1" w:styleId="aff7">
    <w:name w:val="Знак Знак Знак Знак"/>
    <w:basedOn w:val="a0"/>
    <w:rsid w:val="009A6B5B"/>
    <w:pPr>
      <w:spacing w:before="100" w:beforeAutospacing="1" w:after="100" w:afterAutospacing="1"/>
    </w:pPr>
    <w:rPr>
      <w:rFonts w:ascii="Tahoma" w:hAnsi="Tahoma"/>
      <w:sz w:val="20"/>
      <w:szCs w:val="20"/>
      <w:lang w:val="en-US" w:eastAsia="en-US"/>
    </w:rPr>
  </w:style>
  <w:style w:type="paragraph" w:customStyle="1" w:styleId="28">
    <w:name w:val="Абзац списка2"/>
    <w:basedOn w:val="a0"/>
    <w:rsid w:val="009A6B5B"/>
    <w:pPr>
      <w:ind w:left="720"/>
    </w:pPr>
    <w:rPr>
      <w:szCs w:val="20"/>
    </w:rPr>
  </w:style>
  <w:style w:type="paragraph" w:customStyle="1" w:styleId="-11">
    <w:name w:val="Цветная заливка - Акцент 11"/>
    <w:hidden/>
    <w:uiPriority w:val="71"/>
    <w:rsid w:val="009A6B5B"/>
    <w:rPr>
      <w:sz w:val="24"/>
      <w:szCs w:val="24"/>
    </w:rPr>
  </w:style>
  <w:style w:type="character" w:customStyle="1" w:styleId="17">
    <w:name w:val="Тема примечания Знак1"/>
    <w:uiPriority w:val="99"/>
    <w:locked/>
    <w:rsid w:val="009A6B5B"/>
    <w:rPr>
      <w:rFonts w:cs="Times New Roman"/>
      <w:b/>
      <w:bCs/>
      <w:sz w:val="24"/>
      <w:szCs w:val="24"/>
    </w:rPr>
  </w:style>
  <w:style w:type="paragraph" w:customStyle="1" w:styleId="aff8">
    <w:name w:val="÷¬__ ÷¬__ ÷¬__ ÷¬__"/>
    <w:basedOn w:val="a0"/>
    <w:rsid w:val="009A6B5B"/>
    <w:pPr>
      <w:spacing w:before="100" w:beforeAutospacing="1" w:after="100" w:afterAutospacing="1"/>
    </w:pPr>
    <w:rPr>
      <w:rFonts w:ascii="Tahoma" w:hAnsi="Tahoma"/>
      <w:sz w:val="20"/>
      <w:szCs w:val="20"/>
      <w:lang w:val="en-US" w:eastAsia="en-US"/>
    </w:rPr>
  </w:style>
  <w:style w:type="paragraph" w:styleId="aff9">
    <w:name w:val="endnote text"/>
    <w:basedOn w:val="a0"/>
    <w:link w:val="affa"/>
    <w:rsid w:val="009A6B5B"/>
    <w:rPr>
      <w:sz w:val="20"/>
      <w:szCs w:val="20"/>
    </w:rPr>
  </w:style>
  <w:style w:type="character" w:customStyle="1" w:styleId="affa">
    <w:name w:val="Текст концевой сноски Знак"/>
    <w:basedOn w:val="a1"/>
    <w:link w:val="aff9"/>
    <w:rsid w:val="009A6B5B"/>
  </w:style>
  <w:style w:type="character" w:styleId="affb">
    <w:name w:val="endnote reference"/>
    <w:rsid w:val="009A6B5B"/>
    <w:rPr>
      <w:vertAlign w:val="superscript"/>
    </w:rPr>
  </w:style>
  <w:style w:type="paragraph" w:customStyle="1" w:styleId="P16">
    <w:name w:val="P16"/>
    <w:basedOn w:val="a0"/>
    <w:hidden/>
    <w:rsid w:val="009A6B5B"/>
    <w:pPr>
      <w:widowControl w:val="0"/>
      <w:adjustRightInd w:val="0"/>
      <w:jc w:val="center"/>
      <w:textAlignment w:val="baseline"/>
    </w:pPr>
    <w:rPr>
      <w:rFonts w:eastAsia="SimSun1"/>
      <w:b/>
      <w:szCs w:val="20"/>
    </w:rPr>
  </w:style>
  <w:style w:type="paragraph" w:customStyle="1" w:styleId="P59">
    <w:name w:val="P59"/>
    <w:basedOn w:val="a0"/>
    <w:hidden/>
    <w:rsid w:val="009A6B5B"/>
    <w:pPr>
      <w:widowControl w:val="0"/>
      <w:tabs>
        <w:tab w:val="left" w:pos="-3420"/>
      </w:tabs>
      <w:adjustRightInd w:val="0"/>
      <w:jc w:val="center"/>
      <w:textAlignment w:val="baseline"/>
    </w:pPr>
    <w:rPr>
      <w:szCs w:val="20"/>
    </w:rPr>
  </w:style>
  <w:style w:type="paragraph" w:customStyle="1" w:styleId="P61">
    <w:name w:val="P61"/>
    <w:basedOn w:val="a0"/>
    <w:hidden/>
    <w:rsid w:val="009A6B5B"/>
    <w:pPr>
      <w:widowControl w:val="0"/>
      <w:tabs>
        <w:tab w:val="left" w:pos="-3420"/>
      </w:tabs>
      <w:adjustRightInd w:val="0"/>
      <w:jc w:val="center"/>
      <w:textAlignment w:val="baseline"/>
    </w:pPr>
    <w:rPr>
      <w:sz w:val="28"/>
      <w:szCs w:val="20"/>
    </w:rPr>
  </w:style>
  <w:style w:type="paragraph" w:customStyle="1" w:styleId="P103">
    <w:name w:val="P103"/>
    <w:basedOn w:val="a0"/>
    <w:hidden/>
    <w:rsid w:val="009A6B5B"/>
    <w:pPr>
      <w:widowControl w:val="0"/>
      <w:tabs>
        <w:tab w:val="left" w:pos="6054"/>
      </w:tabs>
      <w:autoSpaceDE w:val="0"/>
      <w:autoSpaceDN w:val="0"/>
      <w:adjustRightInd w:val="0"/>
      <w:ind w:left="5760"/>
      <w:textAlignment w:val="baseline"/>
    </w:pPr>
    <w:rPr>
      <w:szCs w:val="20"/>
    </w:rPr>
  </w:style>
  <w:style w:type="character" w:customStyle="1" w:styleId="T3">
    <w:name w:val="T3"/>
    <w:hidden/>
    <w:rsid w:val="009A6B5B"/>
    <w:rPr>
      <w:sz w:val="24"/>
    </w:rPr>
  </w:style>
  <w:style w:type="paragraph" w:styleId="34">
    <w:name w:val="Body Text Indent 3"/>
    <w:basedOn w:val="a0"/>
    <w:link w:val="35"/>
    <w:rsid w:val="009A6B5B"/>
    <w:pPr>
      <w:spacing w:after="120"/>
      <w:ind w:left="283"/>
    </w:pPr>
    <w:rPr>
      <w:sz w:val="16"/>
      <w:szCs w:val="16"/>
    </w:rPr>
  </w:style>
  <w:style w:type="character" w:customStyle="1" w:styleId="35">
    <w:name w:val="Основной текст с отступом 3 Знак"/>
    <w:basedOn w:val="a1"/>
    <w:link w:val="34"/>
    <w:rsid w:val="009A6B5B"/>
    <w:rPr>
      <w:sz w:val="16"/>
      <w:szCs w:val="16"/>
    </w:rPr>
  </w:style>
  <w:style w:type="paragraph" w:customStyle="1" w:styleId="formattext">
    <w:name w:val="formattext"/>
    <w:basedOn w:val="a0"/>
    <w:rsid w:val="009A6B5B"/>
    <w:pPr>
      <w:spacing w:before="100" w:beforeAutospacing="1" w:after="100" w:afterAutospacing="1"/>
    </w:pPr>
  </w:style>
  <w:style w:type="paragraph" w:customStyle="1" w:styleId="Default">
    <w:name w:val="Default"/>
    <w:rsid w:val="009A6B5B"/>
    <w:pPr>
      <w:autoSpaceDE w:val="0"/>
      <w:autoSpaceDN w:val="0"/>
      <w:adjustRightInd w:val="0"/>
    </w:pPr>
    <w:rPr>
      <w:rFonts w:eastAsia="Calibri"/>
      <w:color w:val="000000"/>
      <w:sz w:val="24"/>
      <w:szCs w:val="24"/>
      <w:lang w:eastAsia="en-US"/>
    </w:rPr>
  </w:style>
  <w:style w:type="paragraph" w:styleId="HTML">
    <w:name w:val="HTML Preformatted"/>
    <w:basedOn w:val="a0"/>
    <w:link w:val="HTML0"/>
    <w:unhideWhenUsed/>
    <w:rsid w:val="009A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uiPriority w:val="99"/>
    <w:rsid w:val="009A6B5B"/>
    <w:rPr>
      <w:rFonts w:ascii="Courier New" w:hAnsi="Courier New"/>
    </w:rPr>
  </w:style>
  <w:style w:type="paragraph" w:customStyle="1" w:styleId="affc">
    <w:name w:val="МУ Обычный стиль"/>
    <w:basedOn w:val="a0"/>
    <w:autoRedefine/>
    <w:rsid w:val="009A6B5B"/>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 w:val="28"/>
      <w:szCs w:val="28"/>
      <w:shd w:val="clear" w:color="auto" w:fill="FFFFFF"/>
    </w:rPr>
  </w:style>
  <w:style w:type="paragraph" w:customStyle="1" w:styleId="81">
    <w:name w:val="Стиль8"/>
    <w:basedOn w:val="a0"/>
    <w:rsid w:val="009A6B5B"/>
    <w:rPr>
      <w:rFonts w:eastAsia="Calibri"/>
      <w:noProof/>
      <w:sz w:val="28"/>
      <w:szCs w:val="28"/>
    </w:rPr>
  </w:style>
  <w:style w:type="paragraph" w:styleId="affd">
    <w:name w:val="Revision"/>
    <w:hidden/>
    <w:uiPriority w:val="99"/>
    <w:semiHidden/>
    <w:rsid w:val="009A6B5B"/>
    <w:rPr>
      <w:sz w:val="24"/>
      <w:szCs w:val="24"/>
    </w:rPr>
  </w:style>
  <w:style w:type="paragraph" w:customStyle="1" w:styleId="affe">
    <w:basedOn w:val="a0"/>
    <w:next w:val="a0"/>
    <w:link w:val="afff"/>
    <w:qFormat/>
    <w:rsid w:val="009A6B5B"/>
    <w:pPr>
      <w:spacing w:before="240" w:after="60"/>
      <w:jc w:val="center"/>
      <w:outlineLvl w:val="0"/>
    </w:pPr>
    <w:rPr>
      <w:rFonts w:ascii="Calibri Light" w:hAnsi="Calibri Light"/>
      <w:b/>
      <w:bCs/>
      <w:kern w:val="28"/>
      <w:sz w:val="32"/>
      <w:szCs w:val="32"/>
    </w:rPr>
  </w:style>
  <w:style w:type="character" w:customStyle="1" w:styleId="afff">
    <w:name w:val="Заголовок Знак"/>
    <w:link w:val="affe"/>
    <w:rsid w:val="009A6B5B"/>
    <w:rPr>
      <w:rFonts w:ascii="Calibri Light" w:hAnsi="Calibri Light"/>
      <w:b/>
      <w:bCs/>
      <w:kern w:val="28"/>
      <w:sz w:val="32"/>
      <w:szCs w:val="32"/>
    </w:rPr>
  </w:style>
  <w:style w:type="character" w:styleId="afff0">
    <w:name w:val="Emphasis"/>
    <w:qFormat/>
    <w:rsid w:val="009A6B5B"/>
    <w:rPr>
      <w:i/>
      <w:iCs/>
    </w:rPr>
  </w:style>
  <w:style w:type="table" w:customStyle="1" w:styleId="18">
    <w:name w:val="Сетка таблицы1"/>
    <w:basedOn w:val="a2"/>
    <w:next w:val="afb"/>
    <w:uiPriority w:val="39"/>
    <w:rsid w:val="009A6B5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0"/>
    <w:qFormat/>
    <w:rsid w:val="009717CA"/>
    <w:pPr>
      <w:widowControl w:val="0"/>
    </w:pPr>
    <w:rPr>
      <w:rFonts w:ascii="Calibri" w:eastAsia="Calibri" w:hAnsi="Calibri"/>
      <w:sz w:val="22"/>
      <w:szCs w:val="22"/>
      <w:lang w:val="en-US" w:eastAsia="en-US"/>
    </w:rPr>
  </w:style>
  <w:style w:type="paragraph" w:customStyle="1" w:styleId="19">
    <w:name w:val="Без интервала1"/>
    <w:rsid w:val="009717CA"/>
    <w:pPr>
      <w:widowControl w:val="0"/>
      <w:autoSpaceDE w:val="0"/>
      <w:autoSpaceDN w:val="0"/>
      <w:adjustRightInd w:val="0"/>
    </w:pPr>
    <w:rPr>
      <w:rFonts w:eastAsia="Calibri"/>
    </w:rPr>
  </w:style>
  <w:style w:type="paragraph" w:customStyle="1" w:styleId="afff1">
    <w:name w:val="Знак"/>
    <w:basedOn w:val="a0"/>
    <w:rsid w:val="009717CA"/>
    <w:pPr>
      <w:spacing w:after="160" w:line="240" w:lineRule="exact"/>
    </w:pPr>
    <w:rPr>
      <w:rFonts w:ascii="Verdana" w:hAnsi="Verdana"/>
      <w:lang w:val="en-US" w:eastAsia="en-US"/>
    </w:rPr>
  </w:style>
  <w:style w:type="paragraph" w:customStyle="1" w:styleId="36">
    <w:name w:val="Абзац списка3"/>
    <w:basedOn w:val="a0"/>
    <w:rsid w:val="009717CA"/>
    <w:pPr>
      <w:spacing w:after="200" w:line="276" w:lineRule="auto"/>
      <w:ind w:left="720"/>
      <w:contextualSpacing/>
    </w:pPr>
    <w:rPr>
      <w:szCs w:val="22"/>
      <w:lang w:eastAsia="en-US"/>
    </w:rPr>
  </w:style>
  <w:style w:type="paragraph" w:customStyle="1" w:styleId="align-center">
    <w:name w:val="align-center"/>
    <w:basedOn w:val="a0"/>
    <w:rsid w:val="009717CA"/>
    <w:pPr>
      <w:spacing w:before="100" w:beforeAutospacing="1" w:after="100" w:afterAutospacing="1"/>
    </w:pPr>
  </w:style>
  <w:style w:type="character" w:customStyle="1" w:styleId="211pt">
    <w:name w:val="Основной текст (2) + 11 pt"/>
    <w:basedOn w:val="a1"/>
    <w:rsid w:val="007621DF"/>
    <w:rPr>
      <w:rFonts w:ascii="Times New Roman" w:hAnsi="Times New Roman" w:cs="Times New Roman"/>
      <w:sz w:val="22"/>
      <w:szCs w:val="22"/>
      <w:u w:val="none"/>
    </w:rPr>
  </w:style>
  <w:style w:type="paragraph" w:customStyle="1" w:styleId="41">
    <w:name w:val="Абзац списка4"/>
    <w:basedOn w:val="a0"/>
    <w:rsid w:val="005439A1"/>
    <w:pPr>
      <w:spacing w:after="200" w:line="276" w:lineRule="auto"/>
      <w:ind w:left="720"/>
      <w:contextualSpacing/>
    </w:pPr>
    <w:rPr>
      <w:rFonts w:ascii="Calibri" w:hAnsi="Calibri"/>
      <w:sz w:val="22"/>
      <w:szCs w:val="22"/>
      <w:lang w:eastAsia="en-US"/>
    </w:rPr>
  </w:style>
  <w:style w:type="paragraph" w:customStyle="1" w:styleId="CharChar">
    <w:name w:val="Char Char"/>
    <w:basedOn w:val="a0"/>
    <w:autoRedefine/>
    <w:rsid w:val="005439A1"/>
    <w:pPr>
      <w:spacing w:after="160"/>
      <w:ind w:firstLine="720"/>
    </w:pPr>
    <w:rPr>
      <w:sz w:val="28"/>
      <w:szCs w:val="20"/>
      <w:lang w:val="en-US" w:eastAsia="en-US"/>
    </w:rPr>
  </w:style>
  <w:style w:type="paragraph" w:customStyle="1" w:styleId="ConsPlusDocList">
    <w:name w:val="ConsPlusDocList"/>
    <w:rsid w:val="003204F5"/>
    <w:pPr>
      <w:widowControl w:val="0"/>
      <w:autoSpaceDE w:val="0"/>
      <w:autoSpaceDN w:val="0"/>
    </w:pPr>
    <w:rPr>
      <w:rFonts w:ascii="Calibri" w:hAnsi="Calibri" w:cs="Calibri"/>
      <w:sz w:val="22"/>
    </w:rPr>
  </w:style>
  <w:style w:type="paragraph" w:customStyle="1" w:styleId="ConsPlusTitlePage">
    <w:name w:val="ConsPlusTitlePage"/>
    <w:rsid w:val="003204F5"/>
    <w:pPr>
      <w:widowControl w:val="0"/>
      <w:autoSpaceDE w:val="0"/>
      <w:autoSpaceDN w:val="0"/>
    </w:pPr>
    <w:rPr>
      <w:rFonts w:ascii="Tahoma" w:hAnsi="Tahoma" w:cs="Tahoma"/>
    </w:rPr>
  </w:style>
  <w:style w:type="paragraph" w:customStyle="1" w:styleId="ConsPlusJurTerm">
    <w:name w:val="ConsPlusJurTerm"/>
    <w:rsid w:val="003204F5"/>
    <w:pPr>
      <w:widowControl w:val="0"/>
      <w:autoSpaceDE w:val="0"/>
      <w:autoSpaceDN w:val="0"/>
    </w:pPr>
    <w:rPr>
      <w:rFonts w:ascii="Tahoma" w:hAnsi="Tahoma" w:cs="Tahoma"/>
      <w:sz w:val="26"/>
    </w:rPr>
  </w:style>
  <w:style w:type="paragraph" w:customStyle="1" w:styleId="ConsPlusTextList">
    <w:name w:val="ConsPlusTextList"/>
    <w:rsid w:val="003204F5"/>
    <w:pPr>
      <w:widowControl w:val="0"/>
      <w:autoSpaceDE w:val="0"/>
      <w:autoSpaceDN w:val="0"/>
    </w:pPr>
    <w:rPr>
      <w:rFonts w:ascii="Arial" w:hAnsi="Arial" w:cs="Arial"/>
    </w:rPr>
  </w:style>
  <w:style w:type="character" w:customStyle="1" w:styleId="afff2">
    <w:name w:val="Гипертекстовая ссылка"/>
    <w:basedOn w:val="a1"/>
    <w:rsid w:val="000F0E6A"/>
    <w:rPr>
      <w:rFonts w:cs="Times New Roman"/>
      <w:b/>
      <w:color w:val="106BBE"/>
    </w:rPr>
  </w:style>
  <w:style w:type="paragraph" w:customStyle="1" w:styleId="Style6">
    <w:name w:val="Style6"/>
    <w:basedOn w:val="a0"/>
    <w:uiPriority w:val="99"/>
    <w:rsid w:val="00E0416B"/>
    <w:pPr>
      <w:widowControl w:val="0"/>
      <w:autoSpaceDE w:val="0"/>
      <w:autoSpaceDN w:val="0"/>
      <w:adjustRightInd w:val="0"/>
      <w:spacing w:line="308" w:lineRule="exact"/>
      <w:ind w:firstLine="701"/>
      <w:jc w:val="both"/>
    </w:pPr>
  </w:style>
  <w:style w:type="character" w:customStyle="1" w:styleId="FontStyle13">
    <w:name w:val="Font Style13"/>
    <w:basedOn w:val="a1"/>
    <w:rsid w:val="00E0416B"/>
    <w:rPr>
      <w:rFonts w:ascii="Times New Roman" w:hAnsi="Times New Roman" w:cs="Times New Roman"/>
      <w:spacing w:val="10"/>
      <w:sz w:val="24"/>
      <w:szCs w:val="24"/>
    </w:rPr>
  </w:style>
  <w:style w:type="paragraph" w:customStyle="1" w:styleId="Style5">
    <w:name w:val="Style5"/>
    <w:basedOn w:val="a0"/>
    <w:uiPriority w:val="99"/>
    <w:rsid w:val="00E0416B"/>
    <w:pPr>
      <w:widowControl w:val="0"/>
      <w:autoSpaceDE w:val="0"/>
      <w:autoSpaceDN w:val="0"/>
      <w:adjustRightInd w:val="0"/>
    </w:pPr>
  </w:style>
  <w:style w:type="character" w:customStyle="1" w:styleId="FontStyle11">
    <w:name w:val="Font Style11"/>
    <w:basedOn w:val="a1"/>
    <w:uiPriority w:val="99"/>
    <w:rsid w:val="00E0416B"/>
    <w:rPr>
      <w:rFonts w:ascii="Times New Roman" w:hAnsi="Times New Roman" w:cs="Times New Roman"/>
      <w:spacing w:val="10"/>
      <w:sz w:val="24"/>
      <w:szCs w:val="24"/>
    </w:rPr>
  </w:style>
  <w:style w:type="paragraph" w:customStyle="1" w:styleId="Style7">
    <w:name w:val="Style7"/>
    <w:basedOn w:val="a0"/>
    <w:uiPriority w:val="99"/>
    <w:rsid w:val="003275EC"/>
    <w:pPr>
      <w:widowControl w:val="0"/>
      <w:autoSpaceDE w:val="0"/>
      <w:autoSpaceDN w:val="0"/>
      <w:adjustRightInd w:val="0"/>
      <w:spacing w:line="310" w:lineRule="exact"/>
      <w:ind w:firstLine="701"/>
      <w:jc w:val="both"/>
    </w:pPr>
  </w:style>
  <w:style w:type="paragraph" w:customStyle="1" w:styleId="Style4">
    <w:name w:val="Style4"/>
    <w:basedOn w:val="a0"/>
    <w:uiPriority w:val="99"/>
    <w:rsid w:val="003275EC"/>
    <w:pPr>
      <w:widowControl w:val="0"/>
      <w:autoSpaceDE w:val="0"/>
      <w:autoSpaceDN w:val="0"/>
      <w:adjustRightInd w:val="0"/>
      <w:jc w:val="center"/>
    </w:pPr>
  </w:style>
  <w:style w:type="paragraph" w:customStyle="1" w:styleId="BalloonText1">
    <w:name w:val="Balloon Text1"/>
    <w:basedOn w:val="a0"/>
    <w:semiHidden/>
    <w:rsid w:val="003275EC"/>
    <w:pPr>
      <w:widowControl w:val="0"/>
      <w:autoSpaceDE w:val="0"/>
      <w:autoSpaceDN w:val="0"/>
      <w:adjustRightInd w:val="0"/>
    </w:pPr>
    <w:rPr>
      <w:rFonts w:ascii="Tahoma" w:hAnsi="Tahoma" w:cs="Tahoma"/>
      <w:sz w:val="16"/>
      <w:szCs w:val="16"/>
    </w:rPr>
  </w:style>
  <w:style w:type="paragraph" w:customStyle="1" w:styleId="FR1">
    <w:name w:val="FR1"/>
    <w:rsid w:val="003275EC"/>
    <w:pPr>
      <w:widowControl w:val="0"/>
      <w:autoSpaceDE w:val="0"/>
      <w:autoSpaceDN w:val="0"/>
      <w:spacing w:before="260" w:line="260" w:lineRule="auto"/>
      <w:jc w:val="both"/>
    </w:pPr>
    <w:rPr>
      <w:sz w:val="28"/>
    </w:rPr>
  </w:style>
  <w:style w:type="paragraph" w:customStyle="1" w:styleId="afff3">
    <w:name w:val="Знак"/>
    <w:basedOn w:val="a0"/>
    <w:rsid w:val="003275EC"/>
    <w:pPr>
      <w:spacing w:before="100" w:beforeAutospacing="1" w:after="100" w:afterAutospacing="1"/>
    </w:pPr>
    <w:rPr>
      <w:rFonts w:ascii="Tahoma" w:hAnsi="Tahoma"/>
      <w:sz w:val="20"/>
      <w:szCs w:val="20"/>
      <w:lang w:val="en-US" w:eastAsia="en-US"/>
    </w:rPr>
  </w:style>
  <w:style w:type="paragraph" w:customStyle="1" w:styleId="headertexttopleveltextcentertext">
    <w:name w:val="headertext topleveltext centertext"/>
    <w:basedOn w:val="a0"/>
    <w:rsid w:val="003275EC"/>
    <w:pPr>
      <w:spacing w:before="100" w:beforeAutospacing="1" w:after="100" w:afterAutospacing="1"/>
    </w:pPr>
  </w:style>
  <w:style w:type="paragraph" w:customStyle="1" w:styleId="formattexttopleveltextcentertext">
    <w:name w:val="formattext topleveltext centertext"/>
    <w:basedOn w:val="a0"/>
    <w:rsid w:val="003275EC"/>
    <w:pPr>
      <w:spacing w:before="100" w:beforeAutospacing="1" w:after="100" w:afterAutospacing="1"/>
    </w:pPr>
  </w:style>
  <w:style w:type="paragraph" w:customStyle="1" w:styleId="formattexttopleveltext">
    <w:name w:val="formattext topleveltext"/>
    <w:basedOn w:val="a0"/>
    <w:rsid w:val="003275EC"/>
    <w:pPr>
      <w:spacing w:before="100" w:beforeAutospacing="1" w:after="100" w:afterAutospacing="1"/>
    </w:pPr>
  </w:style>
  <w:style w:type="paragraph" w:customStyle="1" w:styleId="CharCharCarCarCharCharCarCarCharCharCarCarCharChar">
    <w:name w:val="Char Char Car Car Char Char Car Car Char Char Car Car Char Char"/>
    <w:basedOn w:val="a0"/>
    <w:rsid w:val="003275EC"/>
    <w:pPr>
      <w:spacing w:after="160" w:line="240" w:lineRule="exact"/>
    </w:pPr>
    <w:rPr>
      <w:sz w:val="20"/>
      <w:szCs w:val="20"/>
    </w:rPr>
  </w:style>
  <w:style w:type="character" w:customStyle="1" w:styleId="60">
    <w:name w:val="Заголовок 6 Знак"/>
    <w:basedOn w:val="a1"/>
    <w:link w:val="6"/>
    <w:rsid w:val="0070489E"/>
    <w:rPr>
      <w:b/>
      <w:bCs/>
      <w:sz w:val="22"/>
      <w:szCs w:val="22"/>
    </w:rPr>
  </w:style>
  <w:style w:type="character" w:customStyle="1" w:styleId="80">
    <w:name w:val="Заголовок 8 Знак"/>
    <w:basedOn w:val="a1"/>
    <w:link w:val="8"/>
    <w:rsid w:val="0070489E"/>
    <w:rPr>
      <w:b/>
      <w:sz w:val="24"/>
    </w:rPr>
  </w:style>
  <w:style w:type="character" w:customStyle="1" w:styleId="90">
    <w:name w:val="Заголовок 9 Знак"/>
    <w:basedOn w:val="a1"/>
    <w:link w:val="9"/>
    <w:rsid w:val="0070489E"/>
    <w:rPr>
      <w:snapToGrid w:val="0"/>
      <w:sz w:val="28"/>
      <w:lang w:val="en-US"/>
    </w:rPr>
  </w:style>
  <w:style w:type="paragraph" w:styleId="afff4">
    <w:name w:val="Subtitle"/>
    <w:basedOn w:val="a0"/>
    <w:link w:val="afff5"/>
    <w:qFormat/>
    <w:rsid w:val="0070489E"/>
    <w:pPr>
      <w:jc w:val="center"/>
    </w:pPr>
    <w:rPr>
      <w:sz w:val="28"/>
    </w:rPr>
  </w:style>
  <w:style w:type="character" w:customStyle="1" w:styleId="afff5">
    <w:name w:val="Подзаголовок Знак"/>
    <w:basedOn w:val="a1"/>
    <w:link w:val="afff4"/>
    <w:rsid w:val="0070489E"/>
    <w:rPr>
      <w:sz w:val="28"/>
      <w:szCs w:val="24"/>
    </w:rPr>
  </w:style>
  <w:style w:type="character" w:customStyle="1" w:styleId="29">
    <w:name w:val="Знак Знак2"/>
    <w:basedOn w:val="a1"/>
    <w:semiHidden/>
    <w:rsid w:val="0070489E"/>
    <w:rPr>
      <w:rFonts w:ascii="Times New Roman" w:eastAsia="Times New Roman" w:hAnsi="Times New Roman" w:cs="Times New Roman"/>
      <w:snapToGrid w:val="0"/>
      <w:sz w:val="28"/>
      <w:szCs w:val="20"/>
      <w:lang w:val="en-US" w:eastAsia="ru-RU"/>
    </w:rPr>
  </w:style>
  <w:style w:type="character" w:customStyle="1" w:styleId="42">
    <w:name w:val="Знак Знак4"/>
    <w:basedOn w:val="a1"/>
    <w:semiHidden/>
    <w:rsid w:val="0070489E"/>
    <w:rPr>
      <w:snapToGrid w:val="0"/>
      <w:sz w:val="28"/>
      <w:lang w:val="en-US" w:eastAsia="ru-RU" w:bidi="ar-SA"/>
    </w:rPr>
  </w:style>
  <w:style w:type="character" w:customStyle="1" w:styleId="37">
    <w:name w:val="Знак Знак3"/>
    <w:basedOn w:val="a1"/>
    <w:semiHidden/>
    <w:rsid w:val="0070489E"/>
    <w:rPr>
      <w:snapToGrid w:val="0"/>
      <w:sz w:val="28"/>
      <w:lang w:val="en-US" w:eastAsia="ru-RU" w:bidi="ar-SA"/>
    </w:rPr>
  </w:style>
  <w:style w:type="paragraph" w:styleId="38">
    <w:name w:val="Body Text 3"/>
    <w:basedOn w:val="a0"/>
    <w:link w:val="39"/>
    <w:rsid w:val="0070489E"/>
    <w:pPr>
      <w:spacing w:after="120"/>
    </w:pPr>
    <w:rPr>
      <w:sz w:val="16"/>
      <w:szCs w:val="16"/>
    </w:rPr>
  </w:style>
  <w:style w:type="character" w:customStyle="1" w:styleId="39">
    <w:name w:val="Основной текст 3 Знак"/>
    <w:basedOn w:val="a1"/>
    <w:link w:val="38"/>
    <w:rsid w:val="0070489E"/>
    <w:rPr>
      <w:sz w:val="16"/>
      <w:szCs w:val="16"/>
    </w:rPr>
  </w:style>
  <w:style w:type="character" w:customStyle="1" w:styleId="1a">
    <w:name w:val="Заголовок №1_"/>
    <w:basedOn w:val="a1"/>
    <w:link w:val="1b"/>
    <w:rsid w:val="0070489E"/>
    <w:rPr>
      <w:b/>
      <w:bCs/>
      <w:sz w:val="27"/>
      <w:szCs w:val="27"/>
      <w:shd w:val="clear" w:color="auto" w:fill="FFFFFF"/>
    </w:rPr>
  </w:style>
  <w:style w:type="paragraph" w:customStyle="1" w:styleId="1b">
    <w:name w:val="Заголовок №1"/>
    <w:basedOn w:val="a0"/>
    <w:link w:val="1a"/>
    <w:rsid w:val="0070489E"/>
    <w:pPr>
      <w:widowControl w:val="0"/>
      <w:shd w:val="clear" w:color="auto" w:fill="FFFFFF"/>
      <w:spacing w:before="300" w:after="120" w:line="240" w:lineRule="atLeast"/>
      <w:ind w:hanging="4240"/>
      <w:jc w:val="both"/>
      <w:outlineLvl w:val="0"/>
    </w:pPr>
    <w:rPr>
      <w:b/>
      <w:bCs/>
      <w:sz w:val="27"/>
      <w:szCs w:val="27"/>
    </w:rPr>
  </w:style>
  <w:style w:type="character" w:customStyle="1" w:styleId="z-">
    <w:name w:val="z-Начало формы Знак"/>
    <w:basedOn w:val="a1"/>
    <w:link w:val="z-0"/>
    <w:rsid w:val="0070489E"/>
    <w:rPr>
      <w:sz w:val="24"/>
    </w:rPr>
  </w:style>
  <w:style w:type="paragraph" w:customStyle="1" w:styleId="afff6">
    <w:name w:val="Заголовок статьи"/>
    <w:basedOn w:val="a0"/>
    <w:next w:val="a0"/>
    <w:rsid w:val="0070489E"/>
    <w:pPr>
      <w:autoSpaceDE w:val="0"/>
      <w:autoSpaceDN w:val="0"/>
      <w:adjustRightInd w:val="0"/>
      <w:ind w:left="1612" w:hanging="892"/>
      <w:jc w:val="both"/>
    </w:pPr>
    <w:rPr>
      <w:rFonts w:ascii="Arial" w:hAnsi="Arial"/>
    </w:rPr>
  </w:style>
  <w:style w:type="paragraph" w:customStyle="1" w:styleId="1c">
    <w:name w:val="Знак Знак Знак Знак Знак1 Знак"/>
    <w:basedOn w:val="a0"/>
    <w:autoRedefine/>
    <w:rsid w:val="0070489E"/>
    <w:pPr>
      <w:spacing w:after="160" w:line="240" w:lineRule="exact"/>
    </w:pPr>
    <w:rPr>
      <w:sz w:val="28"/>
      <w:szCs w:val="28"/>
      <w:lang w:val="en-US" w:eastAsia="en-US"/>
    </w:rPr>
  </w:style>
  <w:style w:type="paragraph" w:customStyle="1" w:styleId="afff7">
    <w:name w:val="Прижатый влево"/>
    <w:basedOn w:val="a0"/>
    <w:next w:val="a0"/>
    <w:rsid w:val="0070489E"/>
    <w:pPr>
      <w:autoSpaceDE w:val="0"/>
      <w:autoSpaceDN w:val="0"/>
      <w:adjustRightInd w:val="0"/>
    </w:pPr>
    <w:rPr>
      <w:rFonts w:ascii="Arial" w:hAnsi="Arial"/>
    </w:rPr>
  </w:style>
  <w:style w:type="character" w:customStyle="1" w:styleId="71">
    <w:name w:val="Знак Знак7"/>
    <w:basedOn w:val="a1"/>
    <w:semiHidden/>
    <w:rsid w:val="0070489E"/>
    <w:rPr>
      <w:snapToGrid w:val="0"/>
      <w:sz w:val="28"/>
      <w:lang w:val="en-US" w:eastAsia="ru-RU" w:bidi="ar-SA"/>
    </w:rPr>
  </w:style>
  <w:style w:type="character" w:customStyle="1" w:styleId="afff8">
    <w:name w:val="Знак Знак"/>
    <w:basedOn w:val="a1"/>
    <w:locked/>
    <w:rsid w:val="0070489E"/>
    <w:rPr>
      <w:sz w:val="28"/>
      <w:szCs w:val="24"/>
      <w:lang w:val="ru-RU" w:eastAsia="ru-RU" w:bidi="ar-SA"/>
    </w:rPr>
  </w:style>
  <w:style w:type="character" w:customStyle="1" w:styleId="2a">
    <w:name w:val="Знак Знак2"/>
    <w:basedOn w:val="a1"/>
    <w:locked/>
    <w:rsid w:val="0070489E"/>
    <w:rPr>
      <w:sz w:val="32"/>
      <w:szCs w:val="24"/>
      <w:lang w:val="ru-RU" w:eastAsia="ru-RU" w:bidi="ar-SA"/>
    </w:rPr>
  </w:style>
  <w:style w:type="character" w:customStyle="1" w:styleId="1d">
    <w:name w:val="Знак Знак1"/>
    <w:basedOn w:val="a1"/>
    <w:locked/>
    <w:rsid w:val="0070489E"/>
    <w:rPr>
      <w:sz w:val="28"/>
      <w:szCs w:val="24"/>
      <w:lang w:val="ru-RU" w:eastAsia="ru-RU" w:bidi="ar-SA"/>
    </w:rPr>
  </w:style>
  <w:style w:type="paragraph" w:styleId="afff9">
    <w:name w:val="caption"/>
    <w:basedOn w:val="a0"/>
    <w:next w:val="a0"/>
    <w:qFormat/>
    <w:rsid w:val="0070489E"/>
    <w:pPr>
      <w:shd w:val="clear" w:color="auto" w:fill="FFFFFF"/>
      <w:jc w:val="both"/>
    </w:pPr>
    <w:rPr>
      <w:color w:val="000000"/>
      <w:sz w:val="28"/>
    </w:rPr>
  </w:style>
  <w:style w:type="character" w:customStyle="1" w:styleId="3a">
    <w:name w:val="Знак Знак3"/>
    <w:basedOn w:val="a1"/>
    <w:locked/>
    <w:rsid w:val="0070489E"/>
    <w:rPr>
      <w:sz w:val="32"/>
      <w:szCs w:val="24"/>
      <w:lang w:val="ru-RU" w:eastAsia="ru-RU" w:bidi="ar-SA"/>
    </w:rPr>
  </w:style>
  <w:style w:type="paragraph" w:styleId="afffa">
    <w:name w:val="Block Text"/>
    <w:basedOn w:val="a0"/>
    <w:rsid w:val="0070489E"/>
    <w:pPr>
      <w:ind w:left="1560" w:right="1417"/>
      <w:jc w:val="center"/>
    </w:pPr>
    <w:rPr>
      <w:sz w:val="28"/>
      <w:szCs w:val="20"/>
    </w:rPr>
  </w:style>
  <w:style w:type="character" w:customStyle="1" w:styleId="150">
    <w:name w:val="Знак Знак15"/>
    <w:basedOn w:val="a1"/>
    <w:rsid w:val="0070489E"/>
    <w:rPr>
      <w:snapToGrid w:val="0"/>
      <w:sz w:val="28"/>
      <w:lang w:val="en-US" w:eastAsia="ru-RU" w:bidi="ar-SA"/>
    </w:rPr>
  </w:style>
  <w:style w:type="character" w:customStyle="1" w:styleId="140">
    <w:name w:val="Знак Знак14"/>
    <w:basedOn w:val="a1"/>
    <w:rsid w:val="0070489E"/>
    <w:rPr>
      <w:sz w:val="28"/>
      <w:szCs w:val="24"/>
      <w:lang w:val="ru-RU" w:eastAsia="ru-RU" w:bidi="ar-SA"/>
    </w:rPr>
  </w:style>
  <w:style w:type="character" w:customStyle="1" w:styleId="1e">
    <w:name w:val="Основной шрифт абзаца1"/>
    <w:rsid w:val="0070489E"/>
  </w:style>
  <w:style w:type="paragraph" w:customStyle="1" w:styleId="51">
    <w:name w:val="Абзац списка5"/>
    <w:basedOn w:val="a0"/>
    <w:rsid w:val="0070489E"/>
    <w:pPr>
      <w:spacing w:after="200" w:line="276" w:lineRule="auto"/>
      <w:ind w:left="720"/>
    </w:pPr>
    <w:rPr>
      <w:rFonts w:ascii="Calibri" w:hAnsi="Calibri" w:cs="Calibri"/>
      <w:sz w:val="22"/>
      <w:szCs w:val="22"/>
      <w:lang w:eastAsia="en-US"/>
    </w:rPr>
  </w:style>
  <w:style w:type="paragraph" w:customStyle="1" w:styleId="Heading">
    <w:name w:val="Heading"/>
    <w:rsid w:val="0070489E"/>
    <w:pPr>
      <w:widowControl w:val="0"/>
      <w:autoSpaceDE w:val="0"/>
      <w:autoSpaceDN w:val="0"/>
      <w:adjustRightInd w:val="0"/>
    </w:pPr>
    <w:rPr>
      <w:rFonts w:ascii="Arial" w:hAnsi="Arial" w:cs="Arial"/>
      <w:b/>
      <w:bCs/>
      <w:sz w:val="22"/>
      <w:szCs w:val="22"/>
    </w:rPr>
  </w:style>
  <w:style w:type="paragraph" w:customStyle="1" w:styleId="consplustitle0">
    <w:name w:val="consplustitle"/>
    <w:basedOn w:val="a0"/>
    <w:rsid w:val="0070489E"/>
    <w:pPr>
      <w:spacing w:after="192"/>
    </w:pPr>
  </w:style>
  <w:style w:type="paragraph" w:customStyle="1" w:styleId="consplusnonformat1">
    <w:name w:val="consplusnonformat"/>
    <w:basedOn w:val="a0"/>
    <w:rsid w:val="0070489E"/>
    <w:pPr>
      <w:spacing w:after="192"/>
    </w:pPr>
  </w:style>
  <w:style w:type="paragraph" w:customStyle="1" w:styleId="consplusnormal1">
    <w:name w:val="consplusnormal"/>
    <w:basedOn w:val="a0"/>
    <w:rsid w:val="0070489E"/>
    <w:pPr>
      <w:spacing w:after="192"/>
    </w:pPr>
  </w:style>
  <w:style w:type="character" w:customStyle="1" w:styleId="43">
    <w:name w:val="Основной текст (4)_"/>
    <w:basedOn w:val="a1"/>
    <w:link w:val="44"/>
    <w:rsid w:val="0070489E"/>
    <w:rPr>
      <w:spacing w:val="4"/>
      <w:sz w:val="15"/>
      <w:szCs w:val="15"/>
      <w:shd w:val="clear" w:color="auto" w:fill="FFFFFF"/>
    </w:rPr>
  </w:style>
  <w:style w:type="paragraph" w:customStyle="1" w:styleId="44">
    <w:name w:val="Основной текст (4)"/>
    <w:basedOn w:val="a0"/>
    <w:link w:val="43"/>
    <w:rsid w:val="0070489E"/>
    <w:pPr>
      <w:widowControl w:val="0"/>
      <w:shd w:val="clear" w:color="auto" w:fill="FFFFFF"/>
      <w:spacing w:after="120" w:line="240" w:lineRule="atLeast"/>
      <w:jc w:val="right"/>
    </w:pPr>
    <w:rPr>
      <w:spacing w:val="4"/>
      <w:sz w:val="15"/>
      <w:szCs w:val="15"/>
    </w:rPr>
  </w:style>
  <w:style w:type="character" w:customStyle="1" w:styleId="afffb">
    <w:name w:val="Подпись к таблице_"/>
    <w:basedOn w:val="a1"/>
    <w:link w:val="afffc"/>
    <w:rsid w:val="0070489E"/>
    <w:rPr>
      <w:rFonts w:ascii="Verdana" w:hAnsi="Verdana"/>
      <w:spacing w:val="-4"/>
      <w:sz w:val="13"/>
      <w:szCs w:val="13"/>
      <w:shd w:val="clear" w:color="auto" w:fill="FFFFFF"/>
    </w:rPr>
  </w:style>
  <w:style w:type="paragraph" w:customStyle="1" w:styleId="afffc">
    <w:name w:val="Подпись к таблице"/>
    <w:basedOn w:val="a0"/>
    <w:link w:val="afffb"/>
    <w:rsid w:val="0070489E"/>
    <w:pPr>
      <w:widowControl w:val="0"/>
      <w:shd w:val="clear" w:color="auto" w:fill="FFFFFF"/>
      <w:spacing w:line="240" w:lineRule="atLeast"/>
    </w:pPr>
    <w:rPr>
      <w:rFonts w:ascii="Verdana" w:hAnsi="Verdana"/>
      <w:spacing w:val="-4"/>
      <w:sz w:val="13"/>
      <w:szCs w:val="13"/>
    </w:rPr>
  </w:style>
  <w:style w:type="character" w:customStyle="1" w:styleId="7pt1">
    <w:name w:val="Основной текст + 7 pt1"/>
    <w:aliases w:val="Полужирный7,Курсив2,Интервал 0 pt12"/>
    <w:basedOn w:val="10"/>
    <w:rsid w:val="0070489E"/>
    <w:rPr>
      <w:rFonts w:cs="Verdana"/>
      <w:i/>
      <w:iCs/>
      <w:spacing w:val="-10"/>
      <w:sz w:val="14"/>
      <w:szCs w:val="14"/>
      <w:u w:val="none"/>
      <w:lang w:val="ru-RU" w:eastAsia="ru-RU" w:bidi="ar-SA"/>
    </w:rPr>
  </w:style>
  <w:style w:type="character" w:customStyle="1" w:styleId="afffd">
    <w:name w:val="Другое_"/>
    <w:basedOn w:val="a1"/>
    <w:link w:val="afffe"/>
    <w:rsid w:val="0070489E"/>
    <w:rPr>
      <w:rFonts w:ascii="Verdana" w:hAnsi="Verdana"/>
      <w:spacing w:val="-4"/>
      <w:sz w:val="13"/>
      <w:szCs w:val="13"/>
      <w:shd w:val="clear" w:color="auto" w:fill="FFFFFF"/>
      <w:lang w:val="en-US" w:eastAsia="en-US"/>
    </w:rPr>
  </w:style>
  <w:style w:type="paragraph" w:customStyle="1" w:styleId="afffe">
    <w:name w:val="Другое"/>
    <w:basedOn w:val="a0"/>
    <w:link w:val="afffd"/>
    <w:rsid w:val="0070489E"/>
    <w:pPr>
      <w:widowControl w:val="0"/>
      <w:shd w:val="clear" w:color="auto" w:fill="FFFFFF"/>
      <w:spacing w:line="250" w:lineRule="exact"/>
    </w:pPr>
    <w:rPr>
      <w:rFonts w:ascii="Verdana" w:hAnsi="Verdana"/>
      <w:spacing w:val="-4"/>
      <w:sz w:val="13"/>
      <w:szCs w:val="13"/>
      <w:lang w:val="en-US" w:eastAsia="en-US"/>
    </w:rPr>
  </w:style>
  <w:style w:type="character" w:customStyle="1" w:styleId="2b">
    <w:name w:val="Другое (2)_"/>
    <w:basedOn w:val="a1"/>
    <w:link w:val="2c"/>
    <w:rsid w:val="0070489E"/>
    <w:rPr>
      <w:rFonts w:ascii="Tahoma" w:hAnsi="Tahoma"/>
      <w:sz w:val="14"/>
      <w:szCs w:val="14"/>
      <w:shd w:val="clear" w:color="auto" w:fill="FFFFFF"/>
      <w:lang w:val="en-US" w:eastAsia="en-US"/>
    </w:rPr>
  </w:style>
  <w:style w:type="paragraph" w:customStyle="1" w:styleId="2c">
    <w:name w:val="Другое (2)"/>
    <w:basedOn w:val="a0"/>
    <w:link w:val="2b"/>
    <w:rsid w:val="0070489E"/>
    <w:pPr>
      <w:widowControl w:val="0"/>
      <w:shd w:val="clear" w:color="auto" w:fill="FFFFFF"/>
      <w:spacing w:line="250" w:lineRule="exact"/>
    </w:pPr>
    <w:rPr>
      <w:rFonts w:ascii="Tahoma" w:hAnsi="Tahoma"/>
      <w:sz w:val="14"/>
      <w:szCs w:val="14"/>
      <w:lang w:val="en-US" w:eastAsia="en-US"/>
    </w:rPr>
  </w:style>
  <w:style w:type="character" w:customStyle="1" w:styleId="61">
    <w:name w:val="Основной текст (6)_"/>
    <w:basedOn w:val="a1"/>
    <w:link w:val="62"/>
    <w:rsid w:val="0070489E"/>
    <w:rPr>
      <w:rFonts w:ascii="Verdana" w:hAnsi="Verdana"/>
      <w:spacing w:val="1"/>
      <w:sz w:val="11"/>
      <w:szCs w:val="11"/>
      <w:shd w:val="clear" w:color="auto" w:fill="FFFFFF"/>
    </w:rPr>
  </w:style>
  <w:style w:type="paragraph" w:customStyle="1" w:styleId="62">
    <w:name w:val="Основной текст (6)"/>
    <w:basedOn w:val="a0"/>
    <w:link w:val="61"/>
    <w:rsid w:val="0070489E"/>
    <w:pPr>
      <w:widowControl w:val="0"/>
      <w:shd w:val="clear" w:color="auto" w:fill="FFFFFF"/>
      <w:spacing w:line="240" w:lineRule="atLeast"/>
    </w:pPr>
    <w:rPr>
      <w:rFonts w:ascii="Verdana" w:hAnsi="Verdana"/>
      <w:spacing w:val="1"/>
      <w:sz w:val="11"/>
      <w:szCs w:val="11"/>
    </w:rPr>
  </w:style>
  <w:style w:type="character" w:customStyle="1" w:styleId="6CourierNew">
    <w:name w:val="Основной текст (6) + Courier New"/>
    <w:aliases w:val="6 pt,Интервал 0 pt10"/>
    <w:basedOn w:val="61"/>
    <w:rsid w:val="0070489E"/>
    <w:rPr>
      <w:rFonts w:ascii="Courier New" w:hAnsi="Courier New" w:cs="Courier New"/>
      <w:noProof/>
      <w:spacing w:val="0"/>
      <w:sz w:val="12"/>
      <w:szCs w:val="12"/>
    </w:rPr>
  </w:style>
  <w:style w:type="character" w:customStyle="1" w:styleId="72">
    <w:name w:val="Основной текст (7)_"/>
    <w:basedOn w:val="a1"/>
    <w:link w:val="73"/>
    <w:rsid w:val="0070489E"/>
    <w:rPr>
      <w:rFonts w:ascii="Verdana" w:hAnsi="Verdana"/>
      <w:sz w:val="12"/>
      <w:szCs w:val="12"/>
      <w:shd w:val="clear" w:color="auto" w:fill="FFFFFF"/>
    </w:rPr>
  </w:style>
  <w:style w:type="paragraph" w:customStyle="1" w:styleId="73">
    <w:name w:val="Основной текст (7)"/>
    <w:basedOn w:val="a0"/>
    <w:link w:val="72"/>
    <w:rsid w:val="0070489E"/>
    <w:pPr>
      <w:widowControl w:val="0"/>
      <w:shd w:val="clear" w:color="auto" w:fill="FFFFFF"/>
      <w:spacing w:line="240" w:lineRule="atLeast"/>
    </w:pPr>
    <w:rPr>
      <w:rFonts w:ascii="Verdana" w:hAnsi="Verdana"/>
      <w:sz w:val="12"/>
      <w:szCs w:val="12"/>
    </w:rPr>
  </w:style>
  <w:style w:type="character" w:customStyle="1" w:styleId="7Tahoma">
    <w:name w:val="Основной текст (7) + Tahoma"/>
    <w:aliases w:val="4 pt,Полужирный6"/>
    <w:basedOn w:val="72"/>
    <w:rsid w:val="0070489E"/>
    <w:rPr>
      <w:rFonts w:ascii="Tahoma" w:hAnsi="Tahoma" w:cs="Tahoma"/>
      <w:b/>
      <w:bCs/>
      <w:noProof/>
      <w:sz w:val="8"/>
      <w:szCs w:val="8"/>
    </w:rPr>
  </w:style>
  <w:style w:type="character" w:customStyle="1" w:styleId="82">
    <w:name w:val="Основной текст (8)_"/>
    <w:basedOn w:val="a1"/>
    <w:link w:val="83"/>
    <w:rsid w:val="0070489E"/>
    <w:rPr>
      <w:rFonts w:ascii="Verdana" w:hAnsi="Verdana"/>
      <w:sz w:val="12"/>
      <w:szCs w:val="12"/>
      <w:shd w:val="clear" w:color="auto" w:fill="FFFFFF"/>
    </w:rPr>
  </w:style>
  <w:style w:type="paragraph" w:customStyle="1" w:styleId="83">
    <w:name w:val="Основной текст (8)"/>
    <w:basedOn w:val="a0"/>
    <w:link w:val="82"/>
    <w:rsid w:val="0070489E"/>
    <w:pPr>
      <w:widowControl w:val="0"/>
      <w:shd w:val="clear" w:color="auto" w:fill="FFFFFF"/>
      <w:spacing w:line="240" w:lineRule="atLeast"/>
    </w:pPr>
    <w:rPr>
      <w:rFonts w:ascii="Verdana" w:hAnsi="Verdana"/>
      <w:sz w:val="12"/>
      <w:szCs w:val="12"/>
    </w:rPr>
  </w:style>
  <w:style w:type="character" w:customStyle="1" w:styleId="8Tahoma">
    <w:name w:val="Основной текст (8) + Tahoma"/>
    <w:basedOn w:val="82"/>
    <w:rsid w:val="0070489E"/>
    <w:rPr>
      <w:rFonts w:ascii="Tahoma" w:hAnsi="Tahoma" w:cs="Tahoma"/>
      <w:noProof/>
    </w:rPr>
  </w:style>
  <w:style w:type="character" w:customStyle="1" w:styleId="110">
    <w:name w:val="Основной текст (11)_"/>
    <w:basedOn w:val="a1"/>
    <w:link w:val="111"/>
    <w:rsid w:val="0070489E"/>
    <w:rPr>
      <w:rFonts w:ascii="Tahoma" w:hAnsi="Tahoma"/>
      <w:spacing w:val="9"/>
      <w:sz w:val="12"/>
      <w:szCs w:val="12"/>
      <w:shd w:val="clear" w:color="auto" w:fill="FFFFFF"/>
    </w:rPr>
  </w:style>
  <w:style w:type="paragraph" w:customStyle="1" w:styleId="111">
    <w:name w:val="Основной текст (11)"/>
    <w:basedOn w:val="a0"/>
    <w:link w:val="110"/>
    <w:rsid w:val="0070489E"/>
    <w:pPr>
      <w:widowControl w:val="0"/>
      <w:shd w:val="clear" w:color="auto" w:fill="FFFFFF"/>
      <w:spacing w:line="240" w:lineRule="atLeast"/>
    </w:pPr>
    <w:rPr>
      <w:rFonts w:ascii="Tahoma" w:hAnsi="Tahoma"/>
      <w:spacing w:val="9"/>
      <w:sz w:val="12"/>
      <w:szCs w:val="12"/>
    </w:rPr>
  </w:style>
  <w:style w:type="character" w:customStyle="1" w:styleId="151">
    <w:name w:val="Основной текст (15)_"/>
    <w:basedOn w:val="a1"/>
    <w:link w:val="152"/>
    <w:rsid w:val="0070489E"/>
    <w:rPr>
      <w:rFonts w:ascii="Tahoma" w:hAnsi="Tahoma"/>
      <w:spacing w:val="7"/>
      <w:sz w:val="12"/>
      <w:szCs w:val="12"/>
      <w:shd w:val="clear" w:color="auto" w:fill="FFFFFF"/>
    </w:rPr>
  </w:style>
  <w:style w:type="paragraph" w:customStyle="1" w:styleId="152">
    <w:name w:val="Основной текст (15)"/>
    <w:basedOn w:val="a0"/>
    <w:link w:val="151"/>
    <w:rsid w:val="0070489E"/>
    <w:pPr>
      <w:widowControl w:val="0"/>
      <w:shd w:val="clear" w:color="auto" w:fill="FFFFFF"/>
      <w:spacing w:line="240" w:lineRule="atLeast"/>
    </w:pPr>
    <w:rPr>
      <w:rFonts w:ascii="Tahoma" w:hAnsi="Tahoma"/>
      <w:spacing w:val="7"/>
      <w:sz w:val="12"/>
      <w:szCs w:val="12"/>
    </w:rPr>
  </w:style>
  <w:style w:type="character" w:customStyle="1" w:styleId="150pt">
    <w:name w:val="Основной текст (15) + Интервал 0 pt"/>
    <w:basedOn w:val="151"/>
    <w:rsid w:val="0070489E"/>
    <w:rPr>
      <w:noProof/>
      <w:spacing w:val="0"/>
    </w:rPr>
  </w:style>
  <w:style w:type="character" w:customStyle="1" w:styleId="Tahoma">
    <w:name w:val="Основной текст + Tahoma"/>
    <w:aliases w:val="7 pt1,Интервал 0 pt4"/>
    <w:basedOn w:val="10"/>
    <w:rsid w:val="0070489E"/>
    <w:rPr>
      <w:rFonts w:ascii="Tahoma" w:hAnsi="Tahoma" w:cs="Tahoma"/>
      <w:spacing w:val="0"/>
      <w:sz w:val="14"/>
      <w:szCs w:val="14"/>
      <w:u w:val="none"/>
      <w:lang w:val="ru-RU" w:eastAsia="ru-RU" w:bidi="ar-SA"/>
    </w:rPr>
  </w:style>
  <w:style w:type="paragraph" w:customStyle="1" w:styleId="tekstob">
    <w:name w:val="tekstob"/>
    <w:basedOn w:val="a0"/>
    <w:rsid w:val="0070489E"/>
    <w:pPr>
      <w:spacing w:before="100" w:beforeAutospacing="1" w:after="100" w:afterAutospacing="1"/>
    </w:pPr>
  </w:style>
  <w:style w:type="paragraph" w:styleId="affff">
    <w:name w:val="Document Map"/>
    <w:basedOn w:val="a0"/>
    <w:link w:val="affff0"/>
    <w:rsid w:val="0070489E"/>
    <w:pPr>
      <w:shd w:val="clear" w:color="auto" w:fill="000080"/>
    </w:pPr>
    <w:rPr>
      <w:snapToGrid w:val="0"/>
      <w:sz w:val="28"/>
      <w:szCs w:val="20"/>
      <w:lang w:val="en-US"/>
    </w:rPr>
  </w:style>
  <w:style w:type="character" w:customStyle="1" w:styleId="affff0">
    <w:name w:val="Схема документа Знак"/>
    <w:basedOn w:val="a1"/>
    <w:link w:val="affff"/>
    <w:rsid w:val="0070489E"/>
    <w:rPr>
      <w:snapToGrid w:val="0"/>
      <w:sz w:val="28"/>
      <w:shd w:val="clear" w:color="auto" w:fill="000080"/>
      <w:lang w:val="en-US"/>
    </w:rPr>
  </w:style>
  <w:style w:type="character" w:customStyle="1" w:styleId="260">
    <w:name w:val="Знак Знак26"/>
    <w:basedOn w:val="a1"/>
    <w:rsid w:val="0070489E"/>
    <w:rPr>
      <w:sz w:val="28"/>
      <w:szCs w:val="24"/>
      <w:lang w:val="ru-RU" w:eastAsia="ru-RU" w:bidi="ar-SA"/>
    </w:rPr>
  </w:style>
  <w:style w:type="character" w:customStyle="1" w:styleId="250">
    <w:name w:val="Знак Знак25"/>
    <w:basedOn w:val="a1"/>
    <w:rsid w:val="0070489E"/>
    <w:rPr>
      <w:rFonts w:ascii="Arial" w:hAnsi="Arial" w:cs="Arial"/>
      <w:b/>
      <w:bCs/>
      <w:i/>
      <w:iCs/>
      <w:sz w:val="28"/>
      <w:szCs w:val="28"/>
      <w:lang w:val="ru-RU" w:eastAsia="ru-RU" w:bidi="ar-SA"/>
    </w:rPr>
  </w:style>
  <w:style w:type="character" w:customStyle="1" w:styleId="240">
    <w:name w:val="Знак Знак24"/>
    <w:basedOn w:val="a1"/>
    <w:rsid w:val="0070489E"/>
    <w:rPr>
      <w:rFonts w:ascii="Arial" w:hAnsi="Arial" w:cs="Arial"/>
      <w:b/>
      <w:bCs/>
      <w:sz w:val="26"/>
      <w:szCs w:val="26"/>
      <w:lang w:val="ru-RU" w:eastAsia="ru-RU" w:bidi="ar-SA"/>
    </w:rPr>
  </w:style>
  <w:style w:type="character" w:customStyle="1" w:styleId="230">
    <w:name w:val="Знак Знак23"/>
    <w:basedOn w:val="a1"/>
    <w:rsid w:val="0070489E"/>
    <w:rPr>
      <w:b/>
      <w:bCs/>
      <w:sz w:val="28"/>
      <w:szCs w:val="28"/>
      <w:lang w:val="ru-RU" w:eastAsia="ru-RU" w:bidi="ar-SA"/>
    </w:rPr>
  </w:style>
  <w:style w:type="character" w:customStyle="1" w:styleId="210">
    <w:name w:val="Знак Знак21"/>
    <w:basedOn w:val="a1"/>
    <w:rsid w:val="0070489E"/>
    <w:rPr>
      <w:b/>
      <w:bCs/>
      <w:sz w:val="22"/>
      <w:szCs w:val="22"/>
      <w:lang w:val="ru-RU" w:eastAsia="ru-RU" w:bidi="ar-SA"/>
    </w:rPr>
  </w:style>
  <w:style w:type="character" w:customStyle="1" w:styleId="190">
    <w:name w:val="Знак Знак19"/>
    <w:basedOn w:val="a1"/>
    <w:rsid w:val="0070489E"/>
    <w:rPr>
      <w:color w:val="000000"/>
      <w:spacing w:val="-1"/>
      <w:sz w:val="28"/>
      <w:szCs w:val="28"/>
      <w:lang w:val="ru-RU" w:eastAsia="ru-RU" w:bidi="ar-SA"/>
    </w:rPr>
  </w:style>
  <w:style w:type="character" w:customStyle="1" w:styleId="170">
    <w:name w:val="Знак Знак17"/>
    <w:basedOn w:val="a1"/>
    <w:rsid w:val="0070489E"/>
    <w:rPr>
      <w:sz w:val="24"/>
      <w:lang w:val="ru-RU" w:eastAsia="ru-RU" w:bidi="ar-SA"/>
    </w:rPr>
  </w:style>
  <w:style w:type="character" w:customStyle="1" w:styleId="affff1">
    <w:name w:val="Цветовое выделение"/>
    <w:rsid w:val="0070489E"/>
    <w:rPr>
      <w:b/>
      <w:color w:val="000080"/>
    </w:rPr>
  </w:style>
  <w:style w:type="paragraph" w:customStyle="1" w:styleId="211">
    <w:name w:val="Основной текст с отступом 21"/>
    <w:basedOn w:val="a0"/>
    <w:rsid w:val="0070489E"/>
    <w:pPr>
      <w:ind w:firstLine="708"/>
      <w:jc w:val="both"/>
    </w:pPr>
    <w:rPr>
      <w:bCs/>
      <w:sz w:val="28"/>
      <w:lang w:eastAsia="ar-SA"/>
    </w:rPr>
  </w:style>
  <w:style w:type="character" w:customStyle="1" w:styleId="SubtitleChar">
    <w:name w:val="Subtitle Char"/>
    <w:basedOn w:val="a1"/>
    <w:locked/>
    <w:rsid w:val="0070489E"/>
    <w:rPr>
      <w:rFonts w:ascii="Times New Roman" w:hAnsi="Times New Roman" w:cs="Times New Roman"/>
      <w:sz w:val="24"/>
      <w:szCs w:val="24"/>
      <w:lang w:eastAsia="ru-RU"/>
    </w:rPr>
  </w:style>
  <w:style w:type="paragraph" w:styleId="2d">
    <w:name w:val="List Bullet 2"/>
    <w:basedOn w:val="a0"/>
    <w:autoRedefine/>
    <w:rsid w:val="0070489E"/>
    <w:rPr>
      <w:spacing w:val="-2"/>
      <w:sz w:val="28"/>
      <w:szCs w:val="28"/>
    </w:rPr>
  </w:style>
  <w:style w:type="paragraph" w:customStyle="1" w:styleId="212">
    <w:name w:val="Основной текст 21"/>
    <w:basedOn w:val="a0"/>
    <w:rsid w:val="0070489E"/>
    <w:pPr>
      <w:suppressAutoHyphens/>
      <w:spacing w:after="120" w:line="480" w:lineRule="auto"/>
    </w:pPr>
    <w:rPr>
      <w:lang w:eastAsia="ar-SA"/>
    </w:rPr>
  </w:style>
  <w:style w:type="paragraph" w:customStyle="1" w:styleId="310">
    <w:name w:val="Основной текст 31"/>
    <w:basedOn w:val="a0"/>
    <w:rsid w:val="0070489E"/>
    <w:pPr>
      <w:suppressAutoHyphens/>
      <w:ind w:right="59"/>
      <w:jc w:val="both"/>
    </w:pPr>
    <w:rPr>
      <w:sz w:val="22"/>
      <w:szCs w:val="22"/>
      <w:lang w:eastAsia="ar-SA"/>
    </w:rPr>
  </w:style>
  <w:style w:type="character" w:customStyle="1" w:styleId="160">
    <w:name w:val="Знак Знак16"/>
    <w:basedOn w:val="a1"/>
    <w:locked/>
    <w:rsid w:val="0070489E"/>
    <w:rPr>
      <w:sz w:val="24"/>
    </w:rPr>
  </w:style>
  <w:style w:type="paragraph" w:customStyle="1" w:styleId="Style12">
    <w:name w:val="Style12"/>
    <w:basedOn w:val="a0"/>
    <w:rsid w:val="0070489E"/>
    <w:pPr>
      <w:widowControl w:val="0"/>
      <w:autoSpaceDE w:val="0"/>
      <w:autoSpaceDN w:val="0"/>
      <w:adjustRightInd w:val="0"/>
      <w:spacing w:line="254" w:lineRule="exact"/>
      <w:ind w:hanging="293"/>
    </w:pPr>
    <w:rPr>
      <w:rFonts w:ascii="Arial" w:hAnsi="Arial"/>
    </w:rPr>
  </w:style>
  <w:style w:type="paragraph" w:customStyle="1" w:styleId="Style2">
    <w:name w:val="Style2"/>
    <w:basedOn w:val="a0"/>
    <w:rsid w:val="0070489E"/>
    <w:pPr>
      <w:widowControl w:val="0"/>
      <w:autoSpaceDE w:val="0"/>
      <w:autoSpaceDN w:val="0"/>
      <w:adjustRightInd w:val="0"/>
      <w:spacing w:line="264" w:lineRule="exact"/>
      <w:ind w:firstLine="686"/>
      <w:jc w:val="both"/>
    </w:pPr>
    <w:rPr>
      <w:rFonts w:ascii="Arial" w:hAnsi="Arial"/>
    </w:rPr>
  </w:style>
  <w:style w:type="paragraph" w:customStyle="1" w:styleId="Style3">
    <w:name w:val="Style3"/>
    <w:basedOn w:val="a0"/>
    <w:rsid w:val="0070489E"/>
    <w:pPr>
      <w:widowControl w:val="0"/>
      <w:autoSpaceDE w:val="0"/>
      <w:autoSpaceDN w:val="0"/>
      <w:adjustRightInd w:val="0"/>
      <w:spacing w:line="259" w:lineRule="exact"/>
      <w:ind w:firstLine="677"/>
    </w:pPr>
    <w:rPr>
      <w:rFonts w:ascii="Arial" w:hAnsi="Arial"/>
    </w:rPr>
  </w:style>
  <w:style w:type="character" w:customStyle="1" w:styleId="FontStyle20">
    <w:name w:val="Font Style20"/>
    <w:basedOn w:val="a1"/>
    <w:rsid w:val="0070489E"/>
    <w:rPr>
      <w:rFonts w:ascii="Arial" w:hAnsi="Arial" w:cs="Arial" w:hint="default"/>
      <w:sz w:val="16"/>
      <w:szCs w:val="16"/>
    </w:rPr>
  </w:style>
  <w:style w:type="character" w:customStyle="1" w:styleId="FontStyle210">
    <w:name w:val="Font Style21"/>
    <w:basedOn w:val="a1"/>
    <w:rsid w:val="0070489E"/>
    <w:rPr>
      <w:rFonts w:ascii="Arial" w:hAnsi="Arial" w:cs="Arial" w:hint="default"/>
      <w:b/>
      <w:bCs/>
      <w:sz w:val="18"/>
      <w:szCs w:val="18"/>
    </w:rPr>
  </w:style>
  <w:style w:type="character" w:customStyle="1" w:styleId="112">
    <w:name w:val="Заголовок 1 Знак1"/>
    <w:locked/>
    <w:rsid w:val="0070489E"/>
    <w:rPr>
      <w:rFonts w:eastAsia="Arial Unicode MS"/>
      <w:b/>
      <w:bCs/>
      <w:sz w:val="22"/>
      <w:szCs w:val="24"/>
      <w:lang w:val="ru-RU" w:eastAsia="ru-RU" w:bidi="ar-SA"/>
    </w:rPr>
  </w:style>
  <w:style w:type="paragraph" w:customStyle="1" w:styleId="2e">
    <w:name w:val="Стиль2"/>
    <w:basedOn w:val="a0"/>
    <w:rsid w:val="0070489E"/>
    <w:pPr>
      <w:autoSpaceDE w:val="0"/>
      <w:autoSpaceDN w:val="0"/>
      <w:jc w:val="center"/>
    </w:pPr>
    <w:rPr>
      <w:rFonts w:eastAsia="Calibri"/>
      <w:b/>
      <w:bCs/>
      <w:sz w:val="28"/>
      <w:szCs w:val="28"/>
    </w:rPr>
  </w:style>
  <w:style w:type="paragraph" w:customStyle="1" w:styleId="1f">
    <w:name w:val="1"/>
    <w:basedOn w:val="a0"/>
    <w:autoRedefine/>
    <w:rsid w:val="0070489E"/>
    <w:pPr>
      <w:spacing w:after="160" w:line="240" w:lineRule="exact"/>
    </w:pPr>
    <w:rPr>
      <w:sz w:val="28"/>
      <w:szCs w:val="20"/>
      <w:lang w:val="en-US" w:eastAsia="en-US"/>
    </w:rPr>
  </w:style>
  <w:style w:type="numbering" w:customStyle="1" w:styleId="1f0">
    <w:name w:val="Нет списка1"/>
    <w:next w:val="a3"/>
    <w:semiHidden/>
    <w:unhideWhenUsed/>
    <w:rsid w:val="0070489E"/>
  </w:style>
  <w:style w:type="paragraph" w:customStyle="1" w:styleId="1f1">
    <w:name w:val="1 Знак"/>
    <w:basedOn w:val="a0"/>
    <w:rsid w:val="0070489E"/>
    <w:pPr>
      <w:spacing w:before="100" w:beforeAutospacing="1" w:after="100" w:afterAutospacing="1"/>
    </w:pPr>
    <w:rPr>
      <w:rFonts w:ascii="Tahoma" w:hAnsi="Tahoma"/>
      <w:sz w:val="20"/>
      <w:szCs w:val="20"/>
      <w:lang w:val="en-US" w:eastAsia="en-US"/>
    </w:rPr>
  </w:style>
  <w:style w:type="paragraph" w:customStyle="1" w:styleId="CharChar0">
    <w:name w:val="Char Char"/>
    <w:basedOn w:val="a0"/>
    <w:autoRedefine/>
    <w:rsid w:val="0070489E"/>
    <w:pPr>
      <w:spacing w:after="160" w:line="240" w:lineRule="exact"/>
    </w:pPr>
    <w:rPr>
      <w:sz w:val="28"/>
      <w:szCs w:val="20"/>
      <w:lang w:val="en-US" w:eastAsia="en-US"/>
    </w:rPr>
  </w:style>
  <w:style w:type="paragraph" w:customStyle="1" w:styleId="1f2">
    <w:name w:val="Текст1"/>
    <w:basedOn w:val="a0"/>
    <w:rsid w:val="0070489E"/>
    <w:rPr>
      <w:rFonts w:ascii="Courier New" w:hAnsi="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affff2">
    <w:name w:val="Заголовок документа"/>
    <w:basedOn w:val="a0"/>
    <w:rsid w:val="0070489E"/>
    <w:pPr>
      <w:widowControl w:val="0"/>
      <w:spacing w:after="20"/>
      <w:ind w:left="567" w:right="567"/>
      <w:jc w:val="center"/>
    </w:pPr>
    <w:rPr>
      <w:rFonts w:ascii="Arial Black" w:hAnsi="Arial Black"/>
      <w:sz w:val="36"/>
      <w:szCs w:val="36"/>
      <w:lang w:val="en-US" w:eastAsia="en-US"/>
    </w:rPr>
  </w:style>
  <w:style w:type="paragraph" w:customStyle="1" w:styleId="affff3">
    <w:name w:val="Основной"/>
    <w:basedOn w:val="a0"/>
    <w:rsid w:val="0070489E"/>
    <w:pPr>
      <w:spacing w:after="20"/>
      <w:ind w:firstLine="709"/>
      <w:jc w:val="both"/>
    </w:pPr>
    <w:rPr>
      <w:sz w:val="28"/>
      <w:szCs w:val="20"/>
    </w:rPr>
  </w:style>
  <w:style w:type="character" w:customStyle="1" w:styleId="ConsPlusNonformat0">
    <w:name w:val="ConsPlusNonformat Знак"/>
    <w:link w:val="ConsPlusNonformat"/>
    <w:locked/>
    <w:rsid w:val="0070489E"/>
    <w:rPr>
      <w:rFonts w:ascii="Courier New" w:hAnsi="Courier New" w:cs="Courier New"/>
    </w:rPr>
  </w:style>
  <w:style w:type="paragraph" w:customStyle="1" w:styleId="45">
    <w:name w:val="Обычный (веб)4"/>
    <w:basedOn w:val="a0"/>
    <w:rsid w:val="0070489E"/>
  </w:style>
  <w:style w:type="paragraph" w:customStyle="1" w:styleId="affff4">
    <w:name w:val="Заголовок"/>
    <w:basedOn w:val="a0"/>
    <w:next w:val="af0"/>
    <w:rsid w:val="0070489E"/>
    <w:pPr>
      <w:keepNext/>
      <w:suppressAutoHyphens/>
      <w:spacing w:before="240" w:after="120"/>
    </w:pPr>
    <w:rPr>
      <w:rFonts w:ascii="Arial" w:hAnsi="Arial" w:cs="Mangal"/>
      <w:sz w:val="28"/>
      <w:szCs w:val="28"/>
      <w:lang w:eastAsia="ar-SA"/>
    </w:rPr>
  </w:style>
  <w:style w:type="paragraph" w:styleId="affff5">
    <w:name w:val="List"/>
    <w:basedOn w:val="af0"/>
    <w:rsid w:val="0070489E"/>
    <w:pPr>
      <w:suppressAutoHyphens/>
      <w:spacing w:after="120"/>
    </w:pPr>
    <w:rPr>
      <w:rFonts w:ascii="Arial" w:eastAsia="Times New Roman" w:hAnsi="Arial" w:cs="Mangal"/>
      <w:sz w:val="24"/>
      <w:lang w:eastAsia="ar-SA"/>
    </w:rPr>
  </w:style>
  <w:style w:type="paragraph" w:customStyle="1" w:styleId="1f3">
    <w:name w:val="Название1"/>
    <w:basedOn w:val="a0"/>
    <w:rsid w:val="0070489E"/>
    <w:pPr>
      <w:suppressLineNumbers/>
      <w:suppressAutoHyphens/>
      <w:spacing w:before="120" w:after="120"/>
    </w:pPr>
    <w:rPr>
      <w:rFonts w:ascii="Arial" w:hAnsi="Arial" w:cs="Mangal"/>
      <w:i/>
      <w:iCs/>
      <w:sz w:val="20"/>
      <w:lang w:eastAsia="ar-SA"/>
    </w:rPr>
  </w:style>
  <w:style w:type="paragraph" w:customStyle="1" w:styleId="1f4">
    <w:name w:val="Указатель1"/>
    <w:basedOn w:val="a0"/>
    <w:rsid w:val="0070489E"/>
    <w:pPr>
      <w:suppressLineNumbers/>
      <w:suppressAutoHyphens/>
    </w:pPr>
    <w:rPr>
      <w:rFonts w:ascii="Arial" w:hAnsi="Arial" w:cs="Mangal"/>
      <w:lang w:eastAsia="ar-SA"/>
    </w:rPr>
  </w:style>
  <w:style w:type="paragraph" w:customStyle="1" w:styleId="affff6">
    <w:name w:val="Заголовок таблицы"/>
    <w:basedOn w:val="aff0"/>
    <w:rsid w:val="0070489E"/>
    <w:pPr>
      <w:jc w:val="center"/>
    </w:pPr>
    <w:rPr>
      <w:b/>
      <w:bCs/>
    </w:rPr>
  </w:style>
  <w:style w:type="paragraph" w:customStyle="1" w:styleId="affff7">
    <w:name w:val="Содержимое врезки"/>
    <w:basedOn w:val="af0"/>
    <w:rsid w:val="0070489E"/>
    <w:pPr>
      <w:suppressAutoHyphens/>
      <w:spacing w:after="120"/>
    </w:pPr>
    <w:rPr>
      <w:rFonts w:eastAsia="Times New Roman"/>
      <w:sz w:val="24"/>
      <w:lang w:eastAsia="ar-SA"/>
    </w:rPr>
  </w:style>
  <w:style w:type="paragraph" w:customStyle="1" w:styleId="96">
    <w:name w:val="стиль96"/>
    <w:basedOn w:val="a0"/>
    <w:rsid w:val="0070489E"/>
    <w:pPr>
      <w:spacing w:before="100" w:beforeAutospacing="1" w:after="100" w:afterAutospacing="1"/>
    </w:pPr>
  </w:style>
  <w:style w:type="paragraph" w:customStyle="1" w:styleId="1f5">
    <w:name w:val="Текст1"/>
    <w:basedOn w:val="a0"/>
    <w:rsid w:val="0070489E"/>
    <w:rPr>
      <w:rFonts w:ascii="Courier New" w:hAnsi="Courier New"/>
      <w:sz w:val="20"/>
      <w:szCs w:val="20"/>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0"/>
    <w:rsid w:val="0070489E"/>
    <w:pPr>
      <w:spacing w:before="100" w:beforeAutospacing="1" w:after="100" w:afterAutospacing="1"/>
    </w:pPr>
    <w:rPr>
      <w:rFonts w:ascii="Tahoma" w:hAnsi="Tahoma"/>
      <w:sz w:val="20"/>
      <w:szCs w:val="20"/>
      <w:lang w:val="en-US" w:eastAsia="en-US"/>
    </w:rPr>
  </w:style>
  <w:style w:type="paragraph" w:customStyle="1" w:styleId="CharChar1">
    <w:name w:val="Char Char1"/>
    <w:basedOn w:val="a0"/>
    <w:autoRedefine/>
    <w:rsid w:val="0070489E"/>
    <w:pPr>
      <w:spacing w:after="160" w:line="240" w:lineRule="exact"/>
    </w:pPr>
    <w:rPr>
      <w:sz w:val="28"/>
      <w:szCs w:val="20"/>
      <w:lang w:val="en-US" w:eastAsia="en-US"/>
    </w:rPr>
  </w:style>
  <w:style w:type="paragraph" w:customStyle="1" w:styleId="affff8">
    <w:name w:val="Нормальный (таблица)"/>
    <w:basedOn w:val="a0"/>
    <w:next w:val="a0"/>
    <w:rsid w:val="0070489E"/>
    <w:pPr>
      <w:widowControl w:val="0"/>
      <w:autoSpaceDE w:val="0"/>
      <w:autoSpaceDN w:val="0"/>
      <w:adjustRightInd w:val="0"/>
      <w:jc w:val="both"/>
    </w:pPr>
    <w:rPr>
      <w:rFonts w:ascii="Arial" w:hAnsi="Arial" w:cs="Arial"/>
    </w:rPr>
  </w:style>
  <w:style w:type="paragraph" w:customStyle="1" w:styleId="affff9">
    <w:name w:val="Знак Знак Знак Знак"/>
    <w:basedOn w:val="a0"/>
    <w:rsid w:val="0070489E"/>
    <w:pPr>
      <w:spacing w:before="100" w:beforeAutospacing="1" w:after="100" w:afterAutospacing="1"/>
    </w:pPr>
    <w:rPr>
      <w:rFonts w:ascii="Tahoma" w:hAnsi="Tahoma"/>
      <w:sz w:val="20"/>
      <w:szCs w:val="20"/>
      <w:lang w:val="en-US" w:eastAsia="en-US"/>
    </w:rPr>
  </w:style>
  <w:style w:type="paragraph" w:customStyle="1" w:styleId="11Char">
    <w:name w:val="Знак1 Знак Знак Знак Знак Знак Знак Знак Знак1 Char"/>
    <w:basedOn w:val="a0"/>
    <w:rsid w:val="0070489E"/>
    <w:pPr>
      <w:spacing w:after="160" w:line="240" w:lineRule="exact"/>
    </w:pPr>
    <w:rPr>
      <w:rFonts w:ascii="Verdana" w:eastAsia="Calibri" w:hAnsi="Verdana"/>
      <w:sz w:val="20"/>
      <w:szCs w:val="20"/>
      <w:lang w:val="en-US" w:eastAsia="en-US"/>
    </w:rPr>
  </w:style>
  <w:style w:type="paragraph" w:customStyle="1" w:styleId="affffa">
    <w:name w:val="Знак Знак Знак"/>
    <w:basedOn w:val="a0"/>
    <w:rsid w:val="0070489E"/>
    <w:pPr>
      <w:spacing w:before="100" w:beforeAutospacing="1" w:after="100" w:afterAutospacing="1"/>
    </w:pPr>
    <w:rPr>
      <w:rFonts w:ascii="Tahoma" w:hAnsi="Tahoma"/>
      <w:sz w:val="20"/>
      <w:szCs w:val="20"/>
      <w:lang w:val="en-US" w:eastAsia="en-US"/>
    </w:rPr>
  </w:style>
  <w:style w:type="character" w:customStyle="1" w:styleId="st">
    <w:name w:val="st"/>
    <w:basedOn w:val="a1"/>
    <w:rsid w:val="0070489E"/>
  </w:style>
  <w:style w:type="paragraph" w:customStyle="1" w:styleId="11Char0">
    <w:name w:val="Знак1 Знак Знак Знак Знак Знак Знак Знак Знак1 Char"/>
    <w:basedOn w:val="a0"/>
    <w:rsid w:val="0070489E"/>
    <w:pPr>
      <w:spacing w:after="160" w:line="240" w:lineRule="exact"/>
    </w:pPr>
    <w:rPr>
      <w:rFonts w:ascii="Verdana" w:hAnsi="Verdana"/>
      <w:sz w:val="20"/>
      <w:szCs w:val="20"/>
      <w:lang w:val="en-US" w:eastAsia="en-US"/>
    </w:rPr>
  </w:style>
  <w:style w:type="paragraph" w:customStyle="1" w:styleId="2f">
    <w:name w:val="Табличный 2"/>
    <w:basedOn w:val="a0"/>
    <w:rsid w:val="0070489E"/>
    <w:pPr>
      <w:jc w:val="both"/>
    </w:pPr>
    <w:rPr>
      <w:b/>
      <w:bCs/>
    </w:rPr>
  </w:style>
  <w:style w:type="paragraph" w:customStyle="1" w:styleId="2f0">
    <w:name w:val="Обычный2"/>
    <w:rsid w:val="0070489E"/>
    <w:rPr>
      <w:b/>
      <w:sz w:val="24"/>
    </w:rPr>
  </w:style>
  <w:style w:type="paragraph" w:customStyle="1" w:styleId="affffb">
    <w:name w:val="Стиль"/>
    <w:rsid w:val="0070489E"/>
    <w:pPr>
      <w:widowControl w:val="0"/>
      <w:autoSpaceDE w:val="0"/>
      <w:autoSpaceDN w:val="0"/>
      <w:adjustRightInd w:val="0"/>
    </w:pPr>
    <w:rPr>
      <w:sz w:val="24"/>
      <w:szCs w:val="24"/>
    </w:rPr>
  </w:style>
  <w:style w:type="paragraph" w:customStyle="1" w:styleId="affffc">
    <w:name w:val="Знак"/>
    <w:basedOn w:val="a0"/>
    <w:autoRedefine/>
    <w:rsid w:val="0070489E"/>
    <w:pPr>
      <w:spacing w:after="160" w:line="240" w:lineRule="exact"/>
    </w:pPr>
    <w:rPr>
      <w:sz w:val="28"/>
      <w:szCs w:val="20"/>
      <w:lang w:val="en-US" w:eastAsia="en-US"/>
    </w:rPr>
  </w:style>
  <w:style w:type="paragraph" w:customStyle="1" w:styleId="ConsCell">
    <w:name w:val="ConsCell"/>
    <w:rsid w:val="0070489E"/>
    <w:rPr>
      <w:rFonts w:ascii="Arial" w:hAnsi="Arial"/>
      <w:snapToGrid w:val="0"/>
    </w:rPr>
  </w:style>
  <w:style w:type="character" w:customStyle="1" w:styleId="46">
    <w:name w:val="Знак Знак4"/>
    <w:basedOn w:val="a1"/>
    <w:locked/>
    <w:rsid w:val="0070489E"/>
    <w:rPr>
      <w:sz w:val="32"/>
      <w:szCs w:val="24"/>
      <w:lang w:val="ru-RU" w:eastAsia="ru-RU" w:bidi="ar-SA"/>
    </w:rPr>
  </w:style>
  <w:style w:type="paragraph" w:customStyle="1" w:styleId="msotitlecxspmiddle">
    <w:name w:val="msotitlecxspmiddle"/>
    <w:basedOn w:val="a0"/>
    <w:rsid w:val="0070489E"/>
    <w:pPr>
      <w:spacing w:before="100" w:beforeAutospacing="1" w:after="100" w:afterAutospacing="1"/>
    </w:pPr>
  </w:style>
  <w:style w:type="paragraph" w:customStyle="1" w:styleId="msotitlecxsplast">
    <w:name w:val="msotitlecxsplast"/>
    <w:basedOn w:val="a0"/>
    <w:rsid w:val="0070489E"/>
    <w:pPr>
      <w:spacing w:before="100" w:beforeAutospacing="1" w:after="100" w:afterAutospacing="1"/>
    </w:pPr>
  </w:style>
  <w:style w:type="character" w:customStyle="1" w:styleId="280">
    <w:name w:val="Знак Знак28"/>
    <w:basedOn w:val="a1"/>
    <w:rsid w:val="0070489E"/>
    <w:rPr>
      <w:sz w:val="28"/>
      <w:szCs w:val="24"/>
      <w:lang w:val="ru-RU" w:eastAsia="ru-RU" w:bidi="ar-SA"/>
    </w:rPr>
  </w:style>
  <w:style w:type="character" w:customStyle="1" w:styleId="apple-style-span">
    <w:name w:val="apple-style-span"/>
    <w:rsid w:val="0070489E"/>
  </w:style>
  <w:style w:type="character" w:customStyle="1" w:styleId="52">
    <w:name w:val="Знак Знак5"/>
    <w:basedOn w:val="a1"/>
    <w:locked/>
    <w:rsid w:val="0070489E"/>
    <w:rPr>
      <w:sz w:val="32"/>
      <w:szCs w:val="24"/>
      <w:lang w:val="ru-RU" w:eastAsia="ru-RU" w:bidi="ar-SA"/>
    </w:rPr>
  </w:style>
  <w:style w:type="character" w:customStyle="1" w:styleId="63">
    <w:name w:val="Знак Знак6"/>
    <w:basedOn w:val="a1"/>
    <w:locked/>
    <w:rsid w:val="0070489E"/>
    <w:rPr>
      <w:rFonts w:ascii="Calibri" w:eastAsia="Calibri" w:hAnsi="Calibri"/>
      <w:sz w:val="32"/>
      <w:szCs w:val="24"/>
      <w:lang w:val="ru-RU" w:eastAsia="ru-RU" w:bidi="ar-SA"/>
    </w:rPr>
  </w:style>
  <w:style w:type="character" w:customStyle="1" w:styleId="130">
    <w:name w:val="Знак Знак13"/>
    <w:basedOn w:val="a1"/>
    <w:locked/>
    <w:rsid w:val="0070489E"/>
    <w:rPr>
      <w:sz w:val="24"/>
      <w:lang w:val="ru-RU" w:eastAsia="ru-RU" w:bidi="ar-SA"/>
    </w:rPr>
  </w:style>
  <w:style w:type="character" w:customStyle="1" w:styleId="290">
    <w:name w:val="Знак Знак29"/>
    <w:basedOn w:val="a1"/>
    <w:rsid w:val="0070489E"/>
    <w:rPr>
      <w:sz w:val="28"/>
      <w:szCs w:val="24"/>
      <w:lang w:val="ru-RU" w:eastAsia="ru-RU" w:bidi="ar-SA"/>
    </w:rPr>
  </w:style>
  <w:style w:type="paragraph" w:customStyle="1" w:styleId="affffd">
    <w:name w:val="Базовый"/>
    <w:rsid w:val="0070489E"/>
    <w:pPr>
      <w:tabs>
        <w:tab w:val="left" w:pos="708"/>
      </w:tabs>
      <w:suppressAutoHyphens/>
      <w:spacing w:after="200" w:line="360" w:lineRule="auto"/>
      <w:ind w:firstLine="709"/>
      <w:jc w:val="both"/>
    </w:pPr>
    <w:rPr>
      <w:rFonts w:eastAsia="SimSun"/>
      <w:sz w:val="28"/>
      <w:szCs w:val="22"/>
      <w:lang w:eastAsia="en-US"/>
    </w:rPr>
  </w:style>
  <w:style w:type="paragraph" w:customStyle="1" w:styleId="p14">
    <w:name w:val="p14"/>
    <w:basedOn w:val="affffd"/>
    <w:rsid w:val="0070489E"/>
    <w:pPr>
      <w:widowControl w:val="0"/>
      <w:tabs>
        <w:tab w:val="left" w:pos="464"/>
      </w:tabs>
      <w:spacing w:line="232" w:lineRule="atLeast"/>
      <w:ind w:firstLine="465"/>
    </w:pPr>
    <w:rPr>
      <w:rFonts w:eastAsia="Times New Roman"/>
      <w:sz w:val="24"/>
      <w:szCs w:val="24"/>
      <w:lang w:val="en-US" w:eastAsia="ru-RU"/>
    </w:rPr>
  </w:style>
  <w:style w:type="paragraph" w:customStyle="1" w:styleId="affffe">
    <w:name w:val="Таблицы (моноширинный)"/>
    <w:basedOn w:val="a0"/>
    <w:next w:val="a0"/>
    <w:rsid w:val="0070489E"/>
    <w:pPr>
      <w:widowControl w:val="0"/>
      <w:autoSpaceDE w:val="0"/>
      <w:autoSpaceDN w:val="0"/>
      <w:adjustRightInd w:val="0"/>
      <w:jc w:val="both"/>
    </w:pPr>
    <w:rPr>
      <w:rFonts w:ascii="Courier New" w:hAnsi="Courier New" w:cs="Courier New"/>
    </w:rPr>
  </w:style>
  <w:style w:type="character" w:customStyle="1" w:styleId="300">
    <w:name w:val="Знак Знак30"/>
    <w:basedOn w:val="a1"/>
    <w:rsid w:val="0070489E"/>
    <w:rPr>
      <w:sz w:val="28"/>
      <w:szCs w:val="24"/>
      <w:lang w:val="ru-RU" w:eastAsia="ru-RU" w:bidi="ar-SA"/>
    </w:rPr>
  </w:style>
  <w:style w:type="paragraph" w:customStyle="1" w:styleId="a00">
    <w:name w:val="a0"/>
    <w:basedOn w:val="a0"/>
    <w:rsid w:val="0070489E"/>
    <w:pPr>
      <w:spacing w:before="100" w:beforeAutospacing="1" w:after="100" w:afterAutospacing="1"/>
    </w:pPr>
  </w:style>
  <w:style w:type="character" w:customStyle="1" w:styleId="afffff">
    <w:name w:val="Обычный + полужирный Знак"/>
    <w:basedOn w:val="a1"/>
    <w:link w:val="afffff0"/>
    <w:locked/>
    <w:rsid w:val="0070489E"/>
    <w:rPr>
      <w:b/>
      <w:sz w:val="24"/>
      <w:szCs w:val="24"/>
    </w:rPr>
  </w:style>
  <w:style w:type="paragraph" w:customStyle="1" w:styleId="afffff0">
    <w:name w:val="Обычный + полужирный"/>
    <w:basedOn w:val="a0"/>
    <w:link w:val="afffff"/>
    <w:rsid w:val="0070489E"/>
    <w:pPr>
      <w:ind w:left="57" w:firstLine="709"/>
      <w:jc w:val="both"/>
    </w:pPr>
    <w:rPr>
      <w:b/>
    </w:rPr>
  </w:style>
  <w:style w:type="character" w:customStyle="1" w:styleId="Absatz-Standardschriftart">
    <w:name w:val="Absatz-Standardschriftart"/>
    <w:rsid w:val="0070489E"/>
  </w:style>
  <w:style w:type="character" w:customStyle="1" w:styleId="WW-Absatz-Standardschriftart">
    <w:name w:val="WW-Absatz-Standardschriftart"/>
    <w:rsid w:val="0070489E"/>
  </w:style>
  <w:style w:type="character" w:customStyle="1" w:styleId="WW-Absatz-Standardschriftart1">
    <w:name w:val="WW-Absatz-Standardschriftart1"/>
    <w:rsid w:val="0070489E"/>
  </w:style>
  <w:style w:type="character" w:customStyle="1" w:styleId="WW-Absatz-Standardschriftart11">
    <w:name w:val="WW-Absatz-Standardschriftart11"/>
    <w:rsid w:val="0070489E"/>
  </w:style>
  <w:style w:type="character" w:customStyle="1" w:styleId="WW-Absatz-Standardschriftart111">
    <w:name w:val="WW-Absatz-Standardschriftart111"/>
    <w:rsid w:val="0070489E"/>
  </w:style>
  <w:style w:type="character" w:customStyle="1" w:styleId="WW-Absatz-Standardschriftart1111">
    <w:name w:val="WW-Absatz-Standardschriftart1111"/>
    <w:rsid w:val="0070489E"/>
  </w:style>
  <w:style w:type="character" w:customStyle="1" w:styleId="afffff1">
    <w:name w:val="Символ нумерации"/>
    <w:rsid w:val="0070489E"/>
  </w:style>
  <w:style w:type="character" w:customStyle="1" w:styleId="2f1">
    <w:name w:val="Основной шрифт абзаца2"/>
    <w:rsid w:val="0070489E"/>
  </w:style>
  <w:style w:type="character" w:customStyle="1" w:styleId="220">
    <w:name w:val="Знак Знак22"/>
    <w:basedOn w:val="a1"/>
    <w:locked/>
    <w:rsid w:val="0070489E"/>
    <w:rPr>
      <w:sz w:val="28"/>
      <w:szCs w:val="24"/>
      <w:lang w:val="ru-RU" w:eastAsia="ru-RU" w:bidi="ar-SA"/>
    </w:rPr>
  </w:style>
  <w:style w:type="character" w:customStyle="1" w:styleId="120">
    <w:name w:val="Знак Знак12"/>
    <w:basedOn w:val="a1"/>
    <w:semiHidden/>
    <w:locked/>
    <w:rsid w:val="0070489E"/>
    <w:rPr>
      <w:rFonts w:ascii="Cambria" w:hAnsi="Cambria"/>
      <w:b/>
      <w:bCs/>
      <w:i/>
      <w:iCs/>
      <w:sz w:val="28"/>
      <w:szCs w:val="28"/>
      <w:lang w:val="ru-RU" w:eastAsia="ru-RU" w:bidi="ar-SA"/>
    </w:rPr>
  </w:style>
  <w:style w:type="character" w:customStyle="1" w:styleId="113">
    <w:name w:val="Знак Знак11"/>
    <w:basedOn w:val="a1"/>
    <w:locked/>
    <w:rsid w:val="0070489E"/>
    <w:rPr>
      <w:sz w:val="28"/>
      <w:lang w:val="ru-RU" w:eastAsia="ru-RU" w:bidi="ar-SA"/>
    </w:rPr>
  </w:style>
  <w:style w:type="character" w:customStyle="1" w:styleId="100">
    <w:name w:val="Знак Знак10"/>
    <w:basedOn w:val="a1"/>
    <w:locked/>
    <w:rsid w:val="0070489E"/>
    <w:rPr>
      <w:sz w:val="28"/>
      <w:szCs w:val="28"/>
      <w:lang w:val="ru-RU" w:eastAsia="ru-RU" w:bidi="ar-SA"/>
    </w:rPr>
  </w:style>
  <w:style w:type="character" w:customStyle="1" w:styleId="91">
    <w:name w:val="Знак Знак9"/>
    <w:basedOn w:val="a1"/>
    <w:locked/>
    <w:rsid w:val="0070489E"/>
    <w:rPr>
      <w:b/>
      <w:bCs/>
      <w:sz w:val="22"/>
      <w:szCs w:val="22"/>
      <w:lang w:val="ru-RU" w:eastAsia="ru-RU" w:bidi="ar-SA"/>
    </w:rPr>
  </w:style>
  <w:style w:type="character" w:customStyle="1" w:styleId="200">
    <w:name w:val="Знак Знак20"/>
    <w:basedOn w:val="a1"/>
    <w:locked/>
    <w:rsid w:val="0070489E"/>
    <w:rPr>
      <w:sz w:val="24"/>
      <w:szCs w:val="24"/>
      <w:lang w:val="ru-RU" w:eastAsia="ru-RU" w:bidi="ar-SA"/>
    </w:rPr>
  </w:style>
  <w:style w:type="character" w:customStyle="1" w:styleId="84">
    <w:name w:val="Знак Знак8"/>
    <w:basedOn w:val="a1"/>
    <w:locked/>
    <w:rsid w:val="0070489E"/>
    <w:rPr>
      <w:b/>
      <w:sz w:val="24"/>
      <w:lang w:val="ru-RU" w:eastAsia="ru-RU" w:bidi="ar-SA"/>
    </w:rPr>
  </w:style>
  <w:style w:type="character" w:customStyle="1" w:styleId="180">
    <w:name w:val="Знак Знак18"/>
    <w:basedOn w:val="a1"/>
    <w:locked/>
    <w:rsid w:val="0070489E"/>
    <w:rPr>
      <w:sz w:val="28"/>
      <w:szCs w:val="28"/>
      <w:lang w:val="ru-RU" w:eastAsia="ru-RU" w:bidi="ar-SA"/>
    </w:rPr>
  </w:style>
  <w:style w:type="character" w:customStyle="1" w:styleId="153">
    <w:name w:val="Знак Знак15"/>
    <w:basedOn w:val="a1"/>
    <w:rsid w:val="0070489E"/>
    <w:rPr>
      <w:snapToGrid w:val="0"/>
      <w:sz w:val="28"/>
      <w:lang w:val="en-US" w:eastAsia="ru-RU" w:bidi="ar-SA"/>
    </w:rPr>
  </w:style>
  <w:style w:type="character" w:customStyle="1" w:styleId="141">
    <w:name w:val="Знак Знак14"/>
    <w:basedOn w:val="a1"/>
    <w:rsid w:val="0070489E"/>
    <w:rPr>
      <w:sz w:val="28"/>
      <w:szCs w:val="24"/>
      <w:lang w:val="ru-RU" w:eastAsia="ru-RU" w:bidi="ar-SA"/>
    </w:rPr>
  </w:style>
  <w:style w:type="character" w:customStyle="1" w:styleId="261">
    <w:name w:val="Знак Знак26"/>
    <w:basedOn w:val="a1"/>
    <w:rsid w:val="0070489E"/>
    <w:rPr>
      <w:sz w:val="28"/>
      <w:szCs w:val="24"/>
      <w:lang w:val="ru-RU" w:eastAsia="ru-RU" w:bidi="ar-SA"/>
    </w:rPr>
  </w:style>
  <w:style w:type="character" w:customStyle="1" w:styleId="251">
    <w:name w:val="Знак Знак25"/>
    <w:basedOn w:val="a1"/>
    <w:rsid w:val="0070489E"/>
    <w:rPr>
      <w:rFonts w:ascii="Arial" w:hAnsi="Arial" w:cs="Arial" w:hint="default"/>
      <w:b/>
      <w:bCs/>
      <w:i/>
      <w:iCs/>
      <w:sz w:val="28"/>
      <w:szCs w:val="28"/>
      <w:lang w:val="ru-RU" w:eastAsia="ru-RU" w:bidi="ar-SA"/>
    </w:rPr>
  </w:style>
  <w:style w:type="character" w:customStyle="1" w:styleId="241">
    <w:name w:val="Знак Знак24"/>
    <w:basedOn w:val="a1"/>
    <w:rsid w:val="0070489E"/>
    <w:rPr>
      <w:rFonts w:ascii="Arial" w:hAnsi="Arial" w:cs="Arial" w:hint="default"/>
      <w:b/>
      <w:bCs/>
      <w:sz w:val="26"/>
      <w:szCs w:val="26"/>
      <w:lang w:val="ru-RU" w:eastAsia="ru-RU" w:bidi="ar-SA"/>
    </w:rPr>
  </w:style>
  <w:style w:type="character" w:customStyle="1" w:styleId="231">
    <w:name w:val="Знак Знак23"/>
    <w:basedOn w:val="a1"/>
    <w:rsid w:val="0070489E"/>
    <w:rPr>
      <w:b/>
      <w:bCs/>
      <w:sz w:val="28"/>
      <w:szCs w:val="28"/>
      <w:lang w:val="ru-RU" w:eastAsia="ru-RU" w:bidi="ar-SA"/>
    </w:rPr>
  </w:style>
  <w:style w:type="character" w:customStyle="1" w:styleId="213">
    <w:name w:val="Знак Знак21"/>
    <w:basedOn w:val="a1"/>
    <w:rsid w:val="0070489E"/>
    <w:rPr>
      <w:b/>
      <w:bCs/>
      <w:sz w:val="22"/>
      <w:szCs w:val="22"/>
      <w:lang w:val="ru-RU" w:eastAsia="ru-RU" w:bidi="ar-SA"/>
    </w:rPr>
  </w:style>
  <w:style w:type="character" w:customStyle="1" w:styleId="191">
    <w:name w:val="Знак Знак19"/>
    <w:basedOn w:val="a1"/>
    <w:rsid w:val="0070489E"/>
    <w:rPr>
      <w:color w:val="000000"/>
      <w:spacing w:val="-1"/>
      <w:sz w:val="28"/>
      <w:szCs w:val="28"/>
      <w:lang w:val="ru-RU" w:eastAsia="ru-RU" w:bidi="ar-SA"/>
    </w:rPr>
  </w:style>
  <w:style w:type="character" w:customStyle="1" w:styleId="171">
    <w:name w:val="Знак Знак17"/>
    <w:basedOn w:val="a1"/>
    <w:rsid w:val="0070489E"/>
    <w:rPr>
      <w:sz w:val="24"/>
      <w:lang w:val="ru-RU" w:eastAsia="ru-RU" w:bidi="ar-SA"/>
    </w:rPr>
  </w:style>
  <w:style w:type="character" w:customStyle="1" w:styleId="161">
    <w:name w:val="Знак Знак16"/>
    <w:basedOn w:val="a1"/>
    <w:locked/>
    <w:rsid w:val="0070489E"/>
    <w:rPr>
      <w:sz w:val="24"/>
    </w:rPr>
  </w:style>
  <w:style w:type="character" w:customStyle="1" w:styleId="TitleChar">
    <w:name w:val="Title Char"/>
    <w:basedOn w:val="a1"/>
    <w:locked/>
    <w:rsid w:val="0070489E"/>
    <w:rPr>
      <w:rFonts w:eastAsia="Calibri"/>
      <w:sz w:val="32"/>
      <w:szCs w:val="24"/>
      <w:lang w:val="ru-RU" w:eastAsia="ru-RU" w:bidi="ar-SA"/>
    </w:rPr>
  </w:style>
  <w:style w:type="paragraph" w:styleId="2f2">
    <w:name w:val="toc 2"/>
    <w:basedOn w:val="a0"/>
    <w:next w:val="a0"/>
    <w:autoRedefine/>
    <w:rsid w:val="0070489E"/>
    <w:pPr>
      <w:ind w:left="240"/>
    </w:pPr>
  </w:style>
  <w:style w:type="paragraph" w:styleId="3b">
    <w:name w:val="toc 3"/>
    <w:basedOn w:val="a0"/>
    <w:next w:val="a0"/>
    <w:autoRedefine/>
    <w:rsid w:val="0070489E"/>
    <w:pPr>
      <w:tabs>
        <w:tab w:val="right" w:leader="dot" w:pos="10092"/>
      </w:tabs>
    </w:pPr>
  </w:style>
  <w:style w:type="paragraph" w:styleId="2f3">
    <w:name w:val="List Number 2"/>
    <w:basedOn w:val="a0"/>
    <w:rsid w:val="0070489E"/>
    <w:pPr>
      <w:tabs>
        <w:tab w:val="num" w:pos="432"/>
      </w:tabs>
      <w:ind w:left="432" w:hanging="432"/>
    </w:pPr>
  </w:style>
  <w:style w:type="character" w:customStyle="1" w:styleId="74">
    <w:name w:val="Знак Знак7"/>
    <w:basedOn w:val="a1"/>
    <w:locked/>
    <w:rsid w:val="0070489E"/>
    <w:rPr>
      <w:sz w:val="24"/>
      <w:lang w:val="ru-RU" w:eastAsia="ru-RU" w:bidi="ar-SA"/>
    </w:rPr>
  </w:style>
  <w:style w:type="paragraph" w:styleId="afffff2">
    <w:name w:val="Plain Text"/>
    <w:basedOn w:val="a0"/>
    <w:link w:val="afffff3"/>
    <w:rsid w:val="0070489E"/>
    <w:rPr>
      <w:rFonts w:ascii="Courier New" w:hAnsi="Courier New" w:cs="Courier New"/>
      <w:sz w:val="20"/>
      <w:szCs w:val="20"/>
    </w:rPr>
  </w:style>
  <w:style w:type="character" w:customStyle="1" w:styleId="afffff3">
    <w:name w:val="Текст Знак"/>
    <w:basedOn w:val="a1"/>
    <w:link w:val="afffff2"/>
    <w:rsid w:val="0070489E"/>
    <w:rPr>
      <w:rFonts w:ascii="Courier New" w:hAnsi="Courier New" w:cs="Courier New"/>
    </w:rPr>
  </w:style>
  <w:style w:type="paragraph" w:customStyle="1" w:styleId="114">
    <w:name w:val="Заголовок 11"/>
    <w:basedOn w:val="2f0"/>
    <w:next w:val="2f0"/>
    <w:rsid w:val="0070489E"/>
    <w:pPr>
      <w:keepNext/>
      <w:snapToGrid w:val="0"/>
      <w:spacing w:line="360" w:lineRule="auto"/>
      <w:jc w:val="both"/>
      <w:outlineLvl w:val="0"/>
    </w:pPr>
    <w:rPr>
      <w:sz w:val="20"/>
    </w:rPr>
  </w:style>
  <w:style w:type="paragraph" w:customStyle="1" w:styleId="214">
    <w:name w:val="Заголовок 21"/>
    <w:basedOn w:val="2f0"/>
    <w:next w:val="2f0"/>
    <w:rsid w:val="0070489E"/>
    <w:pPr>
      <w:keepNext/>
      <w:snapToGrid w:val="0"/>
      <w:spacing w:line="360" w:lineRule="auto"/>
      <w:jc w:val="center"/>
      <w:outlineLvl w:val="1"/>
    </w:pPr>
    <w:rPr>
      <w:sz w:val="20"/>
    </w:rPr>
  </w:style>
  <w:style w:type="paragraph" w:customStyle="1" w:styleId="311">
    <w:name w:val="Заголовок 31"/>
    <w:basedOn w:val="2f0"/>
    <w:next w:val="2f0"/>
    <w:rsid w:val="0070489E"/>
    <w:pPr>
      <w:keepNext/>
      <w:numPr>
        <w:ilvl w:val="12"/>
      </w:numPr>
      <w:snapToGrid w:val="0"/>
      <w:spacing w:before="60" w:after="60"/>
      <w:jc w:val="center"/>
      <w:outlineLvl w:val="2"/>
    </w:pPr>
    <w:rPr>
      <w:sz w:val="18"/>
    </w:rPr>
  </w:style>
  <w:style w:type="paragraph" w:customStyle="1" w:styleId="3c">
    <w:name w:val="Стиль3 Знак Знак"/>
    <w:basedOn w:val="26"/>
    <w:rsid w:val="0070489E"/>
    <w:pPr>
      <w:widowControl w:val="0"/>
      <w:tabs>
        <w:tab w:val="num" w:pos="227"/>
      </w:tabs>
      <w:adjustRightInd w:val="0"/>
      <w:spacing w:after="0" w:line="240" w:lineRule="auto"/>
      <w:ind w:left="360"/>
      <w:jc w:val="both"/>
    </w:pPr>
    <w:rPr>
      <w:sz w:val="28"/>
      <w:lang w:eastAsia="ar-SA"/>
    </w:rPr>
  </w:style>
  <w:style w:type="paragraph" w:customStyle="1" w:styleId="2-11">
    <w:name w:val="содержание2-11"/>
    <w:basedOn w:val="a0"/>
    <w:rsid w:val="0070489E"/>
    <w:pPr>
      <w:spacing w:after="60"/>
      <w:jc w:val="both"/>
    </w:pPr>
  </w:style>
  <w:style w:type="paragraph" w:customStyle="1" w:styleId="Preformat">
    <w:name w:val="Preformat"/>
    <w:rsid w:val="0070489E"/>
    <w:pPr>
      <w:snapToGrid w:val="0"/>
    </w:pPr>
    <w:rPr>
      <w:rFonts w:ascii="Courier New" w:hAnsi="Courier New"/>
    </w:rPr>
  </w:style>
  <w:style w:type="paragraph" w:customStyle="1" w:styleId="1f6">
    <w:name w:val="Цитата1"/>
    <w:basedOn w:val="2f0"/>
    <w:rsid w:val="0070489E"/>
    <w:pPr>
      <w:numPr>
        <w:ilvl w:val="12"/>
      </w:numPr>
      <w:tabs>
        <w:tab w:val="left" w:pos="459"/>
      </w:tabs>
      <w:snapToGrid w:val="0"/>
      <w:spacing w:line="360" w:lineRule="auto"/>
      <w:ind w:left="459" w:right="-108" w:hanging="425"/>
      <w:jc w:val="both"/>
    </w:pPr>
    <w:rPr>
      <w:b w:val="0"/>
      <w:sz w:val="28"/>
    </w:rPr>
  </w:style>
  <w:style w:type="paragraph" w:customStyle="1" w:styleId="1f7">
    <w:name w:val="Стиль1"/>
    <w:basedOn w:val="a0"/>
    <w:rsid w:val="0070489E"/>
    <w:pPr>
      <w:keepNext/>
      <w:keepLines/>
      <w:widowControl w:val="0"/>
      <w:suppressLineNumbers/>
      <w:tabs>
        <w:tab w:val="num" w:pos="495"/>
      </w:tabs>
      <w:suppressAutoHyphens/>
      <w:spacing w:after="60"/>
      <w:ind w:left="495" w:hanging="495"/>
    </w:pPr>
    <w:rPr>
      <w:b/>
      <w:sz w:val="28"/>
    </w:rPr>
  </w:style>
  <w:style w:type="paragraph" w:customStyle="1" w:styleId="3d">
    <w:name w:val="Стиль3 Знак"/>
    <w:basedOn w:val="26"/>
    <w:rsid w:val="0070489E"/>
    <w:pPr>
      <w:widowControl w:val="0"/>
      <w:tabs>
        <w:tab w:val="num" w:pos="360"/>
      </w:tabs>
      <w:adjustRightInd w:val="0"/>
      <w:spacing w:after="0" w:line="240" w:lineRule="auto"/>
      <w:jc w:val="both"/>
    </w:pPr>
    <w:rPr>
      <w:rFonts w:ascii="Arial" w:hAnsi="Arial"/>
      <w:sz w:val="28"/>
      <w:lang w:eastAsia="ar-SA"/>
    </w:rPr>
  </w:style>
  <w:style w:type="paragraph" w:customStyle="1" w:styleId="a20">
    <w:name w:val="a2"/>
    <w:basedOn w:val="a0"/>
    <w:rsid w:val="0070489E"/>
    <w:pPr>
      <w:spacing w:before="100" w:beforeAutospacing="1" w:after="100" w:afterAutospacing="1"/>
    </w:pPr>
  </w:style>
  <w:style w:type="paragraph" w:customStyle="1" w:styleId="221">
    <w:name w:val="Основной текст 22"/>
    <w:basedOn w:val="a0"/>
    <w:rsid w:val="0070489E"/>
    <w:pPr>
      <w:overflowPunct w:val="0"/>
      <w:autoSpaceDE w:val="0"/>
      <w:autoSpaceDN w:val="0"/>
      <w:adjustRightInd w:val="0"/>
      <w:spacing w:after="120"/>
      <w:ind w:left="283"/>
    </w:pPr>
    <w:rPr>
      <w:sz w:val="20"/>
      <w:szCs w:val="20"/>
    </w:rPr>
  </w:style>
  <w:style w:type="character" w:customStyle="1" w:styleId="afffff4">
    <w:name w:val="Основной шрифт"/>
    <w:rsid w:val="0070489E"/>
  </w:style>
  <w:style w:type="paragraph" w:customStyle="1" w:styleId="610">
    <w:name w:val="Заголовок 61"/>
    <w:basedOn w:val="2f0"/>
    <w:next w:val="2f0"/>
    <w:rsid w:val="0070489E"/>
    <w:pPr>
      <w:keepNext/>
      <w:tabs>
        <w:tab w:val="left" w:pos="426"/>
      </w:tabs>
      <w:snapToGrid w:val="0"/>
      <w:spacing w:before="120"/>
      <w:jc w:val="center"/>
      <w:outlineLvl w:val="5"/>
    </w:pPr>
    <w:rPr>
      <w:sz w:val="22"/>
    </w:rPr>
  </w:style>
  <w:style w:type="character" w:customStyle="1" w:styleId="301">
    <w:name w:val="Знак Знак30"/>
    <w:basedOn w:val="a1"/>
    <w:locked/>
    <w:rsid w:val="0070489E"/>
    <w:rPr>
      <w:sz w:val="28"/>
      <w:szCs w:val="24"/>
      <w:lang w:val="ru-RU" w:eastAsia="ru-RU" w:bidi="ar-SA"/>
    </w:rPr>
  </w:style>
  <w:style w:type="character" w:customStyle="1" w:styleId="320">
    <w:name w:val="Знак Знак32"/>
    <w:basedOn w:val="a1"/>
    <w:locked/>
    <w:rsid w:val="0070489E"/>
    <w:rPr>
      <w:sz w:val="28"/>
      <w:szCs w:val="24"/>
      <w:lang w:val="ru-RU" w:eastAsia="ru-RU" w:bidi="ar-SA"/>
    </w:rPr>
  </w:style>
  <w:style w:type="character" w:customStyle="1" w:styleId="grame">
    <w:name w:val="grame"/>
    <w:basedOn w:val="a1"/>
    <w:rsid w:val="0070489E"/>
    <w:rPr>
      <w:rFonts w:cs="Times New Roman"/>
    </w:rPr>
  </w:style>
  <w:style w:type="character" w:customStyle="1" w:styleId="spelle">
    <w:name w:val="spelle"/>
    <w:basedOn w:val="a1"/>
    <w:rsid w:val="0070489E"/>
    <w:rPr>
      <w:rFonts w:cs="Times New Roman"/>
    </w:rPr>
  </w:style>
  <w:style w:type="paragraph" w:customStyle="1" w:styleId="dktexjustify">
    <w:name w:val="dktexjustify"/>
    <w:basedOn w:val="a0"/>
    <w:rsid w:val="0070489E"/>
    <w:pPr>
      <w:spacing w:before="100" w:beforeAutospacing="1" w:after="100" w:afterAutospacing="1"/>
      <w:jc w:val="both"/>
    </w:pPr>
  </w:style>
  <w:style w:type="paragraph" w:customStyle="1" w:styleId="dktexright">
    <w:name w:val="dktexright"/>
    <w:basedOn w:val="a0"/>
    <w:rsid w:val="0070489E"/>
    <w:pPr>
      <w:spacing w:before="100" w:beforeAutospacing="1" w:after="100" w:afterAutospacing="1"/>
      <w:jc w:val="both"/>
    </w:pPr>
  </w:style>
  <w:style w:type="character" w:customStyle="1" w:styleId="num4">
    <w:name w:val="num4"/>
    <w:basedOn w:val="a1"/>
    <w:rsid w:val="0070489E"/>
  </w:style>
  <w:style w:type="character" w:customStyle="1" w:styleId="division9">
    <w:name w:val="division9"/>
    <w:basedOn w:val="a1"/>
    <w:rsid w:val="0070489E"/>
  </w:style>
  <w:style w:type="paragraph" w:customStyle="1" w:styleId="Indent1">
    <w:name w:val="Indent_1"/>
    <w:basedOn w:val="a0"/>
    <w:rsid w:val="0070489E"/>
    <w:pPr>
      <w:spacing w:after="120" w:line="360" w:lineRule="atLeast"/>
      <w:ind w:left="567"/>
      <w:jc w:val="both"/>
    </w:pPr>
    <w:rPr>
      <w:rFonts w:ascii="Arial" w:hAnsi="Arial"/>
      <w:sz w:val="22"/>
      <w:szCs w:val="20"/>
    </w:rPr>
  </w:style>
  <w:style w:type="character" w:customStyle="1" w:styleId="u">
    <w:name w:val="u"/>
    <w:basedOn w:val="a1"/>
    <w:rsid w:val="0070489E"/>
  </w:style>
  <w:style w:type="paragraph" w:customStyle="1" w:styleId="afffff5">
    <w:name w:val="Комментарий"/>
    <w:basedOn w:val="a0"/>
    <w:next w:val="a0"/>
    <w:rsid w:val="0070489E"/>
    <w:pPr>
      <w:widowControl w:val="0"/>
      <w:autoSpaceDE w:val="0"/>
      <w:autoSpaceDN w:val="0"/>
      <w:adjustRightInd w:val="0"/>
      <w:ind w:left="170"/>
      <w:jc w:val="both"/>
    </w:pPr>
    <w:rPr>
      <w:rFonts w:ascii="Arial" w:hAnsi="Arial" w:cs="Arial"/>
      <w:i/>
      <w:iCs/>
      <w:color w:val="800080"/>
      <w:sz w:val="20"/>
      <w:szCs w:val="20"/>
    </w:rPr>
  </w:style>
  <w:style w:type="paragraph" w:customStyle="1" w:styleId="TimesNewRoman">
    <w:name w:val="Обычный + Times New Roman"/>
    <w:aliases w:val="13 пт,По ширине,Слева:  11,11 см,Междустр.интер..."/>
    <w:basedOn w:val="a0"/>
    <w:rsid w:val="0070489E"/>
    <w:pPr>
      <w:spacing w:after="200" w:line="276" w:lineRule="auto"/>
    </w:pPr>
    <w:rPr>
      <w:sz w:val="26"/>
      <w:szCs w:val="26"/>
    </w:rPr>
  </w:style>
  <w:style w:type="paragraph" w:customStyle="1" w:styleId="321">
    <w:name w:val="Основной текст 32"/>
    <w:basedOn w:val="a0"/>
    <w:rsid w:val="0070489E"/>
    <w:pPr>
      <w:jc w:val="both"/>
    </w:pPr>
    <w:rPr>
      <w:sz w:val="28"/>
      <w:szCs w:val="20"/>
    </w:rPr>
  </w:style>
  <w:style w:type="character" w:customStyle="1" w:styleId="r">
    <w:name w:val="r"/>
    <w:basedOn w:val="a1"/>
    <w:rsid w:val="0070489E"/>
  </w:style>
  <w:style w:type="paragraph" w:styleId="a">
    <w:name w:val="List Bullet"/>
    <w:basedOn w:val="a0"/>
    <w:rsid w:val="0070489E"/>
    <w:pPr>
      <w:numPr>
        <w:numId w:val="2"/>
      </w:numPr>
    </w:pPr>
    <w:rPr>
      <w:szCs w:val="20"/>
    </w:rPr>
  </w:style>
  <w:style w:type="paragraph" w:customStyle="1" w:styleId="Normal10-02">
    <w:name w:val="Normal + 10 пт полужирный По центру Слева:  -02 см Справ..."/>
    <w:basedOn w:val="a0"/>
    <w:rsid w:val="0070489E"/>
    <w:pPr>
      <w:ind w:left="-113" w:right="-113"/>
      <w:jc w:val="center"/>
    </w:pPr>
    <w:rPr>
      <w:b/>
      <w:bCs/>
      <w:sz w:val="20"/>
      <w:szCs w:val="20"/>
    </w:rPr>
  </w:style>
  <w:style w:type="paragraph" w:customStyle="1" w:styleId="127">
    <w:name w:val="127 см"/>
    <w:basedOn w:val="a0"/>
    <w:next w:val="a0"/>
    <w:rsid w:val="0070489E"/>
    <w:pPr>
      <w:widowControl w:val="0"/>
      <w:autoSpaceDE w:val="0"/>
      <w:autoSpaceDN w:val="0"/>
      <w:adjustRightInd w:val="0"/>
      <w:spacing w:before="120"/>
      <w:ind w:left="720"/>
      <w:jc w:val="both"/>
    </w:pPr>
    <w:rPr>
      <w:sz w:val="26"/>
      <w:szCs w:val="20"/>
    </w:rPr>
  </w:style>
  <w:style w:type="character" w:customStyle="1" w:styleId="afffff6">
    <w:name w:val="Маркированный список Знак"/>
    <w:basedOn w:val="a1"/>
    <w:rsid w:val="0070489E"/>
    <w:rPr>
      <w:sz w:val="26"/>
    </w:rPr>
  </w:style>
  <w:style w:type="paragraph" w:customStyle="1" w:styleId="HeadDoc">
    <w:name w:val="HeadDoc"/>
    <w:rsid w:val="0070489E"/>
    <w:pPr>
      <w:keepLines/>
      <w:overflowPunct w:val="0"/>
      <w:autoSpaceDE w:val="0"/>
      <w:autoSpaceDN w:val="0"/>
      <w:adjustRightInd w:val="0"/>
      <w:jc w:val="both"/>
    </w:pPr>
    <w:rPr>
      <w:sz w:val="28"/>
    </w:rPr>
  </w:style>
  <w:style w:type="paragraph" w:customStyle="1" w:styleId="western">
    <w:name w:val="western"/>
    <w:basedOn w:val="a0"/>
    <w:rsid w:val="0070489E"/>
    <w:pPr>
      <w:spacing w:before="100" w:beforeAutospacing="1" w:after="115"/>
    </w:pPr>
    <w:rPr>
      <w:color w:val="000000"/>
    </w:rPr>
  </w:style>
  <w:style w:type="character" w:customStyle="1" w:styleId="1f8">
    <w:name w:val="Название Знак1"/>
    <w:locked/>
    <w:rsid w:val="0070489E"/>
    <w:rPr>
      <w:rFonts w:ascii="Times New Roman" w:hAnsi="Times New Roman" w:cs="Times New Roman"/>
      <w:b/>
      <w:sz w:val="20"/>
      <w:szCs w:val="20"/>
      <w:lang w:eastAsia="ru-RU"/>
    </w:rPr>
  </w:style>
  <w:style w:type="character" w:customStyle="1" w:styleId="articleseperator">
    <w:name w:val="article_seperator"/>
    <w:basedOn w:val="a1"/>
    <w:rsid w:val="0070489E"/>
  </w:style>
  <w:style w:type="paragraph" w:styleId="z-0">
    <w:name w:val="HTML Top of Form"/>
    <w:basedOn w:val="a0"/>
    <w:next w:val="a0"/>
    <w:link w:val="z-"/>
    <w:hidden/>
    <w:unhideWhenUsed/>
    <w:rsid w:val="0070489E"/>
    <w:pPr>
      <w:pBdr>
        <w:bottom w:val="single" w:sz="6" w:space="1" w:color="auto"/>
      </w:pBdr>
      <w:jc w:val="center"/>
    </w:pPr>
    <w:rPr>
      <w:szCs w:val="20"/>
    </w:rPr>
  </w:style>
  <w:style w:type="character" w:customStyle="1" w:styleId="z-1">
    <w:name w:val="z-Начало формы Знак1"/>
    <w:basedOn w:val="a1"/>
    <w:link w:val="z-0"/>
    <w:rsid w:val="0070489E"/>
    <w:rPr>
      <w:rFonts w:ascii="Arial" w:hAnsi="Arial" w:cs="Arial"/>
      <w:vanish/>
      <w:sz w:val="16"/>
      <w:szCs w:val="16"/>
    </w:rPr>
  </w:style>
  <w:style w:type="paragraph" w:styleId="z-2">
    <w:name w:val="HTML Bottom of Form"/>
    <w:basedOn w:val="a0"/>
    <w:next w:val="a0"/>
    <w:link w:val="z-3"/>
    <w:hidden/>
    <w:unhideWhenUsed/>
    <w:rsid w:val="0070489E"/>
    <w:pPr>
      <w:pBdr>
        <w:top w:val="single" w:sz="6" w:space="1" w:color="auto"/>
      </w:pBdr>
      <w:jc w:val="center"/>
    </w:pPr>
    <w:rPr>
      <w:rFonts w:ascii="Arial" w:hAnsi="Arial" w:cs="Arial"/>
      <w:vanish/>
      <w:sz w:val="16"/>
      <w:szCs w:val="16"/>
    </w:rPr>
  </w:style>
  <w:style w:type="character" w:customStyle="1" w:styleId="z-3">
    <w:name w:val="z-Конец формы Знак"/>
    <w:basedOn w:val="a1"/>
    <w:link w:val="z-2"/>
    <w:rsid w:val="0070489E"/>
    <w:rPr>
      <w:rFonts w:ascii="Arial" w:hAnsi="Arial" w:cs="Arial"/>
      <w:vanish/>
      <w:sz w:val="16"/>
      <w:szCs w:val="16"/>
    </w:rPr>
  </w:style>
  <w:style w:type="paragraph" w:customStyle="1" w:styleId="afffff7">
    <w:name w:val="???????"/>
    <w:rsid w:val="0070489E"/>
    <w:pPr>
      <w:autoSpaceDE w:val="0"/>
      <w:autoSpaceDN w:val="0"/>
      <w:adjustRightInd w:val="0"/>
      <w:spacing w:line="200" w:lineRule="atLeast"/>
    </w:pPr>
    <w:rPr>
      <w:rFonts w:ascii="Mangal" w:eastAsia="Arial Unicode MS" w:hAnsi="Mangal" w:cs="Mangal"/>
      <w:color w:val="FFFFFF"/>
      <w:kern w:val="1"/>
      <w:sz w:val="36"/>
      <w:szCs w:val="36"/>
    </w:rPr>
  </w:style>
  <w:style w:type="character" w:customStyle="1" w:styleId="WW8Num2z6">
    <w:name w:val="WW8Num2z6"/>
    <w:rsid w:val="0070489E"/>
  </w:style>
  <w:style w:type="character" w:customStyle="1" w:styleId="BodyTextChar0">
    <w:name w:val="Body Text Char Знак Знак"/>
    <w:basedOn w:val="a1"/>
    <w:rsid w:val="0070489E"/>
    <w:rPr>
      <w:sz w:val="24"/>
      <w:lang w:val="ru-RU" w:eastAsia="ru-RU" w:bidi="ar-SA"/>
    </w:rPr>
  </w:style>
  <w:style w:type="character" w:customStyle="1" w:styleId="afffff8">
    <w:name w:val="Текст сноски Знак Знак Знак Знак"/>
    <w:aliases w:val="Текст сноски Знак1 Знак Знак,Текст сноски Знак Знак Знак1,Текст сноски Знак Знак1 Знак Знак,single space Знак,Текст сноски-FN Знак Знак"/>
    <w:basedOn w:val="a1"/>
    <w:semiHidden/>
    <w:rsid w:val="0070489E"/>
    <w:rPr>
      <w:lang w:val="ru-RU" w:eastAsia="ru-RU" w:bidi="ar-SA"/>
    </w:rPr>
  </w:style>
  <w:style w:type="paragraph" w:customStyle="1" w:styleId="GarantNormal">
    <w:name w:val="GarantNormal"/>
    <w:rsid w:val="0070489E"/>
    <w:pPr>
      <w:widowControl w:val="0"/>
      <w:autoSpaceDE w:val="0"/>
      <w:autoSpaceDN w:val="0"/>
      <w:adjustRightInd w:val="0"/>
      <w:ind w:firstLine="720"/>
    </w:pPr>
    <w:rPr>
      <w:rFonts w:ascii="Arial" w:hAnsi="Arial" w:cs="Arial"/>
    </w:rPr>
  </w:style>
  <w:style w:type="paragraph" w:customStyle="1" w:styleId="3e">
    <w:name w:val="заголовок 3"/>
    <w:basedOn w:val="a0"/>
    <w:next w:val="a0"/>
    <w:rsid w:val="0070489E"/>
    <w:pPr>
      <w:keepNext/>
      <w:jc w:val="center"/>
    </w:pPr>
    <w:rPr>
      <w:rFonts w:eastAsia="Calibri"/>
      <w:b/>
      <w:bCs/>
      <w:sz w:val="28"/>
      <w:szCs w:val="28"/>
    </w:rPr>
  </w:style>
  <w:style w:type="paragraph" w:customStyle="1" w:styleId="afffff9">
    <w:name w:val="Информация об изменениях документа"/>
    <w:basedOn w:val="afffff5"/>
    <w:next w:val="a0"/>
    <w:rsid w:val="0070489E"/>
    <w:pPr>
      <w:spacing w:before="75"/>
    </w:pPr>
    <w:rPr>
      <w:rFonts w:cs="Times New Roman"/>
      <w:color w:val="353842"/>
      <w:sz w:val="24"/>
      <w:szCs w:val="24"/>
      <w:shd w:val="clear" w:color="auto" w:fill="F0F0F0"/>
    </w:rPr>
  </w:style>
  <w:style w:type="character" w:customStyle="1" w:styleId="blue">
    <w:name w:val="blue"/>
    <w:basedOn w:val="a1"/>
    <w:rsid w:val="0070489E"/>
  </w:style>
  <w:style w:type="character" w:customStyle="1" w:styleId="f">
    <w:name w:val="f"/>
    <w:rsid w:val="0070489E"/>
  </w:style>
  <w:style w:type="character" w:customStyle="1" w:styleId="HeaderChar">
    <w:name w:val="Header Char"/>
    <w:basedOn w:val="a1"/>
    <w:locked/>
    <w:rsid w:val="0070489E"/>
    <w:rPr>
      <w:rFonts w:eastAsia="Calibri"/>
      <w:sz w:val="24"/>
      <w:szCs w:val="24"/>
      <w:lang w:val="ru-RU" w:eastAsia="ru-RU" w:bidi="ar-SA"/>
    </w:rPr>
  </w:style>
  <w:style w:type="character" w:customStyle="1" w:styleId="epm">
    <w:name w:val="epm"/>
    <w:rsid w:val="0070489E"/>
  </w:style>
  <w:style w:type="character" w:customStyle="1" w:styleId="blk3">
    <w:name w:val="blk3"/>
    <w:basedOn w:val="a1"/>
    <w:rsid w:val="0070489E"/>
    <w:rPr>
      <w:vanish w:val="0"/>
      <w:webHidden w:val="0"/>
      <w:specVanish w:val="0"/>
    </w:rPr>
  </w:style>
  <w:style w:type="paragraph" w:customStyle="1" w:styleId="otekstj">
    <w:name w:val="otekstj"/>
    <w:basedOn w:val="a0"/>
    <w:rsid w:val="0070489E"/>
    <w:pPr>
      <w:spacing w:before="100" w:beforeAutospacing="1" w:after="100" w:afterAutospacing="1"/>
    </w:pPr>
  </w:style>
  <w:style w:type="character" w:customStyle="1" w:styleId="BodyText2Char">
    <w:name w:val="Body Text 2 Char"/>
    <w:rsid w:val="0070489E"/>
    <w:rPr>
      <w:sz w:val="24"/>
      <w:lang w:val="en-US"/>
    </w:rPr>
  </w:style>
  <w:style w:type="paragraph" w:customStyle="1" w:styleId="2f4">
    <w:name w:val="Основной текст с отступом2"/>
    <w:basedOn w:val="a0"/>
    <w:rsid w:val="0070489E"/>
    <w:pPr>
      <w:spacing w:after="120"/>
      <w:ind w:left="283"/>
    </w:pPr>
    <w:rPr>
      <w:rFonts w:eastAsia="Calibri"/>
      <w:lang w:val="en-US" w:eastAsia="en-US"/>
    </w:rPr>
  </w:style>
  <w:style w:type="paragraph" w:customStyle="1" w:styleId="afffffa">
    <w:name w:val="Íîðìàëüíûé"/>
    <w:rsid w:val="0070489E"/>
    <w:pPr>
      <w:widowControl w:val="0"/>
      <w:overflowPunct w:val="0"/>
      <w:autoSpaceDE w:val="0"/>
      <w:autoSpaceDN w:val="0"/>
      <w:adjustRightInd w:val="0"/>
      <w:textAlignment w:val="baseline"/>
    </w:pPr>
    <w:rPr>
      <w:rFonts w:eastAsia="Calibri"/>
    </w:rPr>
  </w:style>
  <w:style w:type="character" w:customStyle="1" w:styleId="afffffb">
    <w:name w:val="Подпись к картинке_"/>
    <w:basedOn w:val="a1"/>
    <w:link w:val="afffffc"/>
    <w:rsid w:val="0070489E"/>
    <w:rPr>
      <w:rFonts w:ascii="Arial" w:hAnsi="Arial"/>
      <w:sz w:val="18"/>
      <w:szCs w:val="18"/>
      <w:shd w:val="clear" w:color="auto" w:fill="FFFFFF"/>
    </w:rPr>
  </w:style>
  <w:style w:type="paragraph" w:customStyle="1" w:styleId="afffffc">
    <w:name w:val="Подпись к картинке"/>
    <w:basedOn w:val="a0"/>
    <w:link w:val="afffffb"/>
    <w:rsid w:val="0070489E"/>
    <w:pPr>
      <w:widowControl w:val="0"/>
      <w:shd w:val="clear" w:color="auto" w:fill="FFFFFF"/>
      <w:spacing w:line="205" w:lineRule="exact"/>
    </w:pPr>
    <w:rPr>
      <w:rFonts w:ascii="Arial" w:hAnsi="Arial"/>
      <w:sz w:val="18"/>
      <w:szCs w:val="18"/>
    </w:rPr>
  </w:style>
  <w:style w:type="character" w:customStyle="1" w:styleId="docaccesstitle1">
    <w:name w:val="docaccess_title1"/>
    <w:basedOn w:val="a1"/>
    <w:rsid w:val="0070489E"/>
    <w:rPr>
      <w:rFonts w:ascii="Times New Roman" w:hAnsi="Times New Roman" w:cs="Times New Roman" w:hint="default"/>
      <w:sz w:val="28"/>
      <w:szCs w:val="28"/>
    </w:rPr>
  </w:style>
  <w:style w:type="character" w:customStyle="1" w:styleId="BodyTextChar1">
    <w:name w:val="Body Text Char Знак Знак1"/>
    <w:basedOn w:val="a1"/>
    <w:rsid w:val="0070489E"/>
    <w:rPr>
      <w:sz w:val="24"/>
      <w:lang w:val="ru-RU" w:eastAsia="ru-RU" w:bidi="ar-SA"/>
    </w:rPr>
  </w:style>
  <w:style w:type="paragraph" w:customStyle="1" w:styleId="MinorHeading">
    <w:name w:val="Minor Heading"/>
    <w:next w:val="a0"/>
    <w:rsid w:val="0070489E"/>
    <w:pPr>
      <w:keepNext/>
      <w:keepLines/>
      <w:widowControl w:val="0"/>
      <w:spacing w:before="144" w:after="144" w:line="264" w:lineRule="atLeast"/>
      <w:jc w:val="center"/>
    </w:pPr>
    <w:rPr>
      <w:rFonts w:ascii="TimesDL" w:hAnsi="TimesDL"/>
      <w:b/>
      <w:sz w:val="24"/>
      <w:lang w:val="en-US"/>
    </w:rPr>
  </w:style>
  <w:style w:type="character" w:customStyle="1" w:styleId="WW8Num21z1">
    <w:name w:val="WW8Num21z1"/>
    <w:rsid w:val="0070489E"/>
    <w:rPr>
      <w:rFonts w:ascii="Courier New" w:hAnsi="Courier New" w:cs="Courier New" w:hint="default"/>
    </w:rPr>
  </w:style>
</w:styles>
</file>

<file path=word/webSettings.xml><?xml version="1.0" encoding="utf-8"?>
<w:webSettings xmlns:r="http://schemas.openxmlformats.org/officeDocument/2006/relationships" xmlns:w="http://schemas.openxmlformats.org/wordprocessingml/2006/main">
  <w:divs>
    <w:div w:id="9961559">
      <w:bodyDiv w:val="1"/>
      <w:marLeft w:val="0"/>
      <w:marRight w:val="0"/>
      <w:marTop w:val="0"/>
      <w:marBottom w:val="0"/>
      <w:divBdr>
        <w:top w:val="none" w:sz="0" w:space="0" w:color="auto"/>
        <w:left w:val="none" w:sz="0" w:space="0" w:color="auto"/>
        <w:bottom w:val="none" w:sz="0" w:space="0" w:color="auto"/>
        <w:right w:val="none" w:sz="0" w:space="0" w:color="auto"/>
      </w:divBdr>
    </w:div>
    <w:div w:id="65929671">
      <w:bodyDiv w:val="1"/>
      <w:marLeft w:val="0"/>
      <w:marRight w:val="0"/>
      <w:marTop w:val="0"/>
      <w:marBottom w:val="0"/>
      <w:divBdr>
        <w:top w:val="none" w:sz="0" w:space="0" w:color="auto"/>
        <w:left w:val="none" w:sz="0" w:space="0" w:color="auto"/>
        <w:bottom w:val="none" w:sz="0" w:space="0" w:color="auto"/>
        <w:right w:val="none" w:sz="0" w:space="0" w:color="auto"/>
      </w:divBdr>
    </w:div>
    <w:div w:id="92745938">
      <w:bodyDiv w:val="1"/>
      <w:marLeft w:val="0"/>
      <w:marRight w:val="0"/>
      <w:marTop w:val="0"/>
      <w:marBottom w:val="0"/>
      <w:divBdr>
        <w:top w:val="none" w:sz="0" w:space="0" w:color="auto"/>
        <w:left w:val="none" w:sz="0" w:space="0" w:color="auto"/>
        <w:bottom w:val="none" w:sz="0" w:space="0" w:color="auto"/>
        <w:right w:val="none" w:sz="0" w:space="0" w:color="auto"/>
      </w:divBdr>
    </w:div>
    <w:div w:id="100145847">
      <w:bodyDiv w:val="1"/>
      <w:marLeft w:val="0"/>
      <w:marRight w:val="0"/>
      <w:marTop w:val="0"/>
      <w:marBottom w:val="0"/>
      <w:divBdr>
        <w:top w:val="none" w:sz="0" w:space="0" w:color="auto"/>
        <w:left w:val="none" w:sz="0" w:space="0" w:color="auto"/>
        <w:bottom w:val="none" w:sz="0" w:space="0" w:color="auto"/>
        <w:right w:val="none" w:sz="0" w:space="0" w:color="auto"/>
      </w:divBdr>
    </w:div>
    <w:div w:id="103230744">
      <w:bodyDiv w:val="1"/>
      <w:marLeft w:val="0"/>
      <w:marRight w:val="0"/>
      <w:marTop w:val="0"/>
      <w:marBottom w:val="0"/>
      <w:divBdr>
        <w:top w:val="none" w:sz="0" w:space="0" w:color="auto"/>
        <w:left w:val="none" w:sz="0" w:space="0" w:color="auto"/>
        <w:bottom w:val="none" w:sz="0" w:space="0" w:color="auto"/>
        <w:right w:val="none" w:sz="0" w:space="0" w:color="auto"/>
      </w:divBdr>
    </w:div>
    <w:div w:id="109206661">
      <w:bodyDiv w:val="1"/>
      <w:marLeft w:val="0"/>
      <w:marRight w:val="0"/>
      <w:marTop w:val="0"/>
      <w:marBottom w:val="0"/>
      <w:divBdr>
        <w:top w:val="none" w:sz="0" w:space="0" w:color="auto"/>
        <w:left w:val="none" w:sz="0" w:space="0" w:color="auto"/>
        <w:bottom w:val="none" w:sz="0" w:space="0" w:color="auto"/>
        <w:right w:val="none" w:sz="0" w:space="0" w:color="auto"/>
      </w:divBdr>
    </w:div>
    <w:div w:id="110975338">
      <w:bodyDiv w:val="1"/>
      <w:marLeft w:val="0"/>
      <w:marRight w:val="0"/>
      <w:marTop w:val="0"/>
      <w:marBottom w:val="0"/>
      <w:divBdr>
        <w:top w:val="none" w:sz="0" w:space="0" w:color="auto"/>
        <w:left w:val="none" w:sz="0" w:space="0" w:color="auto"/>
        <w:bottom w:val="none" w:sz="0" w:space="0" w:color="auto"/>
        <w:right w:val="none" w:sz="0" w:space="0" w:color="auto"/>
      </w:divBdr>
    </w:div>
    <w:div w:id="126122180">
      <w:bodyDiv w:val="1"/>
      <w:marLeft w:val="0"/>
      <w:marRight w:val="0"/>
      <w:marTop w:val="0"/>
      <w:marBottom w:val="0"/>
      <w:divBdr>
        <w:top w:val="none" w:sz="0" w:space="0" w:color="auto"/>
        <w:left w:val="none" w:sz="0" w:space="0" w:color="auto"/>
        <w:bottom w:val="none" w:sz="0" w:space="0" w:color="auto"/>
        <w:right w:val="none" w:sz="0" w:space="0" w:color="auto"/>
      </w:divBdr>
    </w:div>
    <w:div w:id="151022303">
      <w:bodyDiv w:val="1"/>
      <w:marLeft w:val="0"/>
      <w:marRight w:val="0"/>
      <w:marTop w:val="0"/>
      <w:marBottom w:val="0"/>
      <w:divBdr>
        <w:top w:val="none" w:sz="0" w:space="0" w:color="auto"/>
        <w:left w:val="none" w:sz="0" w:space="0" w:color="auto"/>
        <w:bottom w:val="none" w:sz="0" w:space="0" w:color="auto"/>
        <w:right w:val="none" w:sz="0" w:space="0" w:color="auto"/>
      </w:divBdr>
    </w:div>
    <w:div w:id="161168768">
      <w:bodyDiv w:val="1"/>
      <w:marLeft w:val="0"/>
      <w:marRight w:val="0"/>
      <w:marTop w:val="0"/>
      <w:marBottom w:val="0"/>
      <w:divBdr>
        <w:top w:val="none" w:sz="0" w:space="0" w:color="auto"/>
        <w:left w:val="none" w:sz="0" w:space="0" w:color="auto"/>
        <w:bottom w:val="none" w:sz="0" w:space="0" w:color="auto"/>
        <w:right w:val="none" w:sz="0" w:space="0" w:color="auto"/>
      </w:divBdr>
    </w:div>
    <w:div w:id="165633281">
      <w:bodyDiv w:val="1"/>
      <w:marLeft w:val="0"/>
      <w:marRight w:val="0"/>
      <w:marTop w:val="0"/>
      <w:marBottom w:val="0"/>
      <w:divBdr>
        <w:top w:val="none" w:sz="0" w:space="0" w:color="auto"/>
        <w:left w:val="none" w:sz="0" w:space="0" w:color="auto"/>
        <w:bottom w:val="none" w:sz="0" w:space="0" w:color="auto"/>
        <w:right w:val="none" w:sz="0" w:space="0" w:color="auto"/>
      </w:divBdr>
    </w:div>
    <w:div w:id="182598982">
      <w:bodyDiv w:val="1"/>
      <w:marLeft w:val="0"/>
      <w:marRight w:val="0"/>
      <w:marTop w:val="0"/>
      <w:marBottom w:val="0"/>
      <w:divBdr>
        <w:top w:val="none" w:sz="0" w:space="0" w:color="auto"/>
        <w:left w:val="none" w:sz="0" w:space="0" w:color="auto"/>
        <w:bottom w:val="none" w:sz="0" w:space="0" w:color="auto"/>
        <w:right w:val="none" w:sz="0" w:space="0" w:color="auto"/>
      </w:divBdr>
    </w:div>
    <w:div w:id="244191061">
      <w:bodyDiv w:val="1"/>
      <w:marLeft w:val="0"/>
      <w:marRight w:val="0"/>
      <w:marTop w:val="0"/>
      <w:marBottom w:val="0"/>
      <w:divBdr>
        <w:top w:val="none" w:sz="0" w:space="0" w:color="auto"/>
        <w:left w:val="none" w:sz="0" w:space="0" w:color="auto"/>
        <w:bottom w:val="none" w:sz="0" w:space="0" w:color="auto"/>
        <w:right w:val="none" w:sz="0" w:space="0" w:color="auto"/>
      </w:divBdr>
    </w:div>
    <w:div w:id="306202347">
      <w:bodyDiv w:val="1"/>
      <w:marLeft w:val="0"/>
      <w:marRight w:val="0"/>
      <w:marTop w:val="0"/>
      <w:marBottom w:val="0"/>
      <w:divBdr>
        <w:top w:val="none" w:sz="0" w:space="0" w:color="auto"/>
        <w:left w:val="none" w:sz="0" w:space="0" w:color="auto"/>
        <w:bottom w:val="none" w:sz="0" w:space="0" w:color="auto"/>
        <w:right w:val="none" w:sz="0" w:space="0" w:color="auto"/>
      </w:divBdr>
    </w:div>
    <w:div w:id="310209864">
      <w:bodyDiv w:val="1"/>
      <w:marLeft w:val="0"/>
      <w:marRight w:val="0"/>
      <w:marTop w:val="0"/>
      <w:marBottom w:val="0"/>
      <w:divBdr>
        <w:top w:val="none" w:sz="0" w:space="0" w:color="auto"/>
        <w:left w:val="none" w:sz="0" w:space="0" w:color="auto"/>
        <w:bottom w:val="none" w:sz="0" w:space="0" w:color="auto"/>
        <w:right w:val="none" w:sz="0" w:space="0" w:color="auto"/>
      </w:divBdr>
    </w:div>
    <w:div w:id="374282284">
      <w:bodyDiv w:val="1"/>
      <w:marLeft w:val="0"/>
      <w:marRight w:val="0"/>
      <w:marTop w:val="0"/>
      <w:marBottom w:val="0"/>
      <w:divBdr>
        <w:top w:val="none" w:sz="0" w:space="0" w:color="auto"/>
        <w:left w:val="none" w:sz="0" w:space="0" w:color="auto"/>
        <w:bottom w:val="none" w:sz="0" w:space="0" w:color="auto"/>
        <w:right w:val="none" w:sz="0" w:space="0" w:color="auto"/>
      </w:divBdr>
    </w:div>
    <w:div w:id="391974215">
      <w:bodyDiv w:val="1"/>
      <w:marLeft w:val="0"/>
      <w:marRight w:val="0"/>
      <w:marTop w:val="0"/>
      <w:marBottom w:val="0"/>
      <w:divBdr>
        <w:top w:val="none" w:sz="0" w:space="0" w:color="auto"/>
        <w:left w:val="none" w:sz="0" w:space="0" w:color="auto"/>
        <w:bottom w:val="none" w:sz="0" w:space="0" w:color="auto"/>
        <w:right w:val="none" w:sz="0" w:space="0" w:color="auto"/>
      </w:divBdr>
    </w:div>
    <w:div w:id="431127691">
      <w:bodyDiv w:val="1"/>
      <w:marLeft w:val="0"/>
      <w:marRight w:val="0"/>
      <w:marTop w:val="0"/>
      <w:marBottom w:val="0"/>
      <w:divBdr>
        <w:top w:val="none" w:sz="0" w:space="0" w:color="auto"/>
        <w:left w:val="none" w:sz="0" w:space="0" w:color="auto"/>
        <w:bottom w:val="none" w:sz="0" w:space="0" w:color="auto"/>
        <w:right w:val="none" w:sz="0" w:space="0" w:color="auto"/>
      </w:divBdr>
    </w:div>
    <w:div w:id="452527096">
      <w:bodyDiv w:val="1"/>
      <w:marLeft w:val="0"/>
      <w:marRight w:val="0"/>
      <w:marTop w:val="0"/>
      <w:marBottom w:val="0"/>
      <w:divBdr>
        <w:top w:val="none" w:sz="0" w:space="0" w:color="auto"/>
        <w:left w:val="none" w:sz="0" w:space="0" w:color="auto"/>
        <w:bottom w:val="none" w:sz="0" w:space="0" w:color="auto"/>
        <w:right w:val="none" w:sz="0" w:space="0" w:color="auto"/>
      </w:divBdr>
    </w:div>
    <w:div w:id="469593939">
      <w:bodyDiv w:val="1"/>
      <w:marLeft w:val="0"/>
      <w:marRight w:val="0"/>
      <w:marTop w:val="0"/>
      <w:marBottom w:val="0"/>
      <w:divBdr>
        <w:top w:val="none" w:sz="0" w:space="0" w:color="auto"/>
        <w:left w:val="none" w:sz="0" w:space="0" w:color="auto"/>
        <w:bottom w:val="none" w:sz="0" w:space="0" w:color="auto"/>
        <w:right w:val="none" w:sz="0" w:space="0" w:color="auto"/>
      </w:divBdr>
    </w:div>
    <w:div w:id="481318046">
      <w:bodyDiv w:val="1"/>
      <w:marLeft w:val="0"/>
      <w:marRight w:val="0"/>
      <w:marTop w:val="0"/>
      <w:marBottom w:val="0"/>
      <w:divBdr>
        <w:top w:val="none" w:sz="0" w:space="0" w:color="auto"/>
        <w:left w:val="none" w:sz="0" w:space="0" w:color="auto"/>
        <w:bottom w:val="none" w:sz="0" w:space="0" w:color="auto"/>
        <w:right w:val="none" w:sz="0" w:space="0" w:color="auto"/>
      </w:divBdr>
    </w:div>
    <w:div w:id="501046913">
      <w:bodyDiv w:val="1"/>
      <w:marLeft w:val="0"/>
      <w:marRight w:val="0"/>
      <w:marTop w:val="0"/>
      <w:marBottom w:val="0"/>
      <w:divBdr>
        <w:top w:val="none" w:sz="0" w:space="0" w:color="auto"/>
        <w:left w:val="none" w:sz="0" w:space="0" w:color="auto"/>
        <w:bottom w:val="none" w:sz="0" w:space="0" w:color="auto"/>
        <w:right w:val="none" w:sz="0" w:space="0" w:color="auto"/>
      </w:divBdr>
    </w:div>
    <w:div w:id="512498329">
      <w:bodyDiv w:val="1"/>
      <w:marLeft w:val="0"/>
      <w:marRight w:val="0"/>
      <w:marTop w:val="0"/>
      <w:marBottom w:val="0"/>
      <w:divBdr>
        <w:top w:val="none" w:sz="0" w:space="0" w:color="auto"/>
        <w:left w:val="none" w:sz="0" w:space="0" w:color="auto"/>
        <w:bottom w:val="none" w:sz="0" w:space="0" w:color="auto"/>
        <w:right w:val="none" w:sz="0" w:space="0" w:color="auto"/>
      </w:divBdr>
    </w:div>
    <w:div w:id="518080003">
      <w:bodyDiv w:val="1"/>
      <w:marLeft w:val="0"/>
      <w:marRight w:val="0"/>
      <w:marTop w:val="0"/>
      <w:marBottom w:val="0"/>
      <w:divBdr>
        <w:top w:val="none" w:sz="0" w:space="0" w:color="auto"/>
        <w:left w:val="none" w:sz="0" w:space="0" w:color="auto"/>
        <w:bottom w:val="none" w:sz="0" w:space="0" w:color="auto"/>
        <w:right w:val="none" w:sz="0" w:space="0" w:color="auto"/>
      </w:divBdr>
    </w:div>
    <w:div w:id="522324153">
      <w:bodyDiv w:val="1"/>
      <w:marLeft w:val="0"/>
      <w:marRight w:val="0"/>
      <w:marTop w:val="0"/>
      <w:marBottom w:val="0"/>
      <w:divBdr>
        <w:top w:val="none" w:sz="0" w:space="0" w:color="auto"/>
        <w:left w:val="none" w:sz="0" w:space="0" w:color="auto"/>
        <w:bottom w:val="none" w:sz="0" w:space="0" w:color="auto"/>
        <w:right w:val="none" w:sz="0" w:space="0" w:color="auto"/>
      </w:divBdr>
    </w:div>
    <w:div w:id="589774400">
      <w:bodyDiv w:val="1"/>
      <w:marLeft w:val="0"/>
      <w:marRight w:val="0"/>
      <w:marTop w:val="0"/>
      <w:marBottom w:val="0"/>
      <w:divBdr>
        <w:top w:val="none" w:sz="0" w:space="0" w:color="auto"/>
        <w:left w:val="none" w:sz="0" w:space="0" w:color="auto"/>
        <w:bottom w:val="none" w:sz="0" w:space="0" w:color="auto"/>
        <w:right w:val="none" w:sz="0" w:space="0" w:color="auto"/>
      </w:divBdr>
    </w:div>
    <w:div w:id="597643342">
      <w:bodyDiv w:val="1"/>
      <w:marLeft w:val="0"/>
      <w:marRight w:val="0"/>
      <w:marTop w:val="0"/>
      <w:marBottom w:val="0"/>
      <w:divBdr>
        <w:top w:val="none" w:sz="0" w:space="0" w:color="auto"/>
        <w:left w:val="none" w:sz="0" w:space="0" w:color="auto"/>
        <w:bottom w:val="none" w:sz="0" w:space="0" w:color="auto"/>
        <w:right w:val="none" w:sz="0" w:space="0" w:color="auto"/>
      </w:divBdr>
    </w:div>
    <w:div w:id="616641392">
      <w:bodyDiv w:val="1"/>
      <w:marLeft w:val="0"/>
      <w:marRight w:val="0"/>
      <w:marTop w:val="0"/>
      <w:marBottom w:val="0"/>
      <w:divBdr>
        <w:top w:val="none" w:sz="0" w:space="0" w:color="auto"/>
        <w:left w:val="none" w:sz="0" w:space="0" w:color="auto"/>
        <w:bottom w:val="none" w:sz="0" w:space="0" w:color="auto"/>
        <w:right w:val="none" w:sz="0" w:space="0" w:color="auto"/>
      </w:divBdr>
    </w:div>
    <w:div w:id="641664906">
      <w:bodyDiv w:val="1"/>
      <w:marLeft w:val="0"/>
      <w:marRight w:val="0"/>
      <w:marTop w:val="0"/>
      <w:marBottom w:val="0"/>
      <w:divBdr>
        <w:top w:val="none" w:sz="0" w:space="0" w:color="auto"/>
        <w:left w:val="none" w:sz="0" w:space="0" w:color="auto"/>
        <w:bottom w:val="none" w:sz="0" w:space="0" w:color="auto"/>
        <w:right w:val="none" w:sz="0" w:space="0" w:color="auto"/>
      </w:divBdr>
    </w:div>
    <w:div w:id="648286128">
      <w:bodyDiv w:val="1"/>
      <w:marLeft w:val="0"/>
      <w:marRight w:val="0"/>
      <w:marTop w:val="0"/>
      <w:marBottom w:val="0"/>
      <w:divBdr>
        <w:top w:val="none" w:sz="0" w:space="0" w:color="auto"/>
        <w:left w:val="none" w:sz="0" w:space="0" w:color="auto"/>
        <w:bottom w:val="none" w:sz="0" w:space="0" w:color="auto"/>
        <w:right w:val="none" w:sz="0" w:space="0" w:color="auto"/>
      </w:divBdr>
    </w:div>
    <w:div w:id="685863879">
      <w:bodyDiv w:val="1"/>
      <w:marLeft w:val="0"/>
      <w:marRight w:val="0"/>
      <w:marTop w:val="0"/>
      <w:marBottom w:val="0"/>
      <w:divBdr>
        <w:top w:val="none" w:sz="0" w:space="0" w:color="auto"/>
        <w:left w:val="none" w:sz="0" w:space="0" w:color="auto"/>
        <w:bottom w:val="none" w:sz="0" w:space="0" w:color="auto"/>
        <w:right w:val="none" w:sz="0" w:space="0" w:color="auto"/>
      </w:divBdr>
    </w:div>
    <w:div w:id="701441327">
      <w:bodyDiv w:val="1"/>
      <w:marLeft w:val="0"/>
      <w:marRight w:val="0"/>
      <w:marTop w:val="0"/>
      <w:marBottom w:val="0"/>
      <w:divBdr>
        <w:top w:val="none" w:sz="0" w:space="0" w:color="auto"/>
        <w:left w:val="none" w:sz="0" w:space="0" w:color="auto"/>
        <w:bottom w:val="none" w:sz="0" w:space="0" w:color="auto"/>
        <w:right w:val="none" w:sz="0" w:space="0" w:color="auto"/>
      </w:divBdr>
    </w:div>
    <w:div w:id="714432946">
      <w:bodyDiv w:val="1"/>
      <w:marLeft w:val="0"/>
      <w:marRight w:val="0"/>
      <w:marTop w:val="0"/>
      <w:marBottom w:val="0"/>
      <w:divBdr>
        <w:top w:val="none" w:sz="0" w:space="0" w:color="auto"/>
        <w:left w:val="none" w:sz="0" w:space="0" w:color="auto"/>
        <w:bottom w:val="none" w:sz="0" w:space="0" w:color="auto"/>
        <w:right w:val="none" w:sz="0" w:space="0" w:color="auto"/>
      </w:divBdr>
    </w:div>
    <w:div w:id="716011730">
      <w:bodyDiv w:val="1"/>
      <w:marLeft w:val="0"/>
      <w:marRight w:val="0"/>
      <w:marTop w:val="0"/>
      <w:marBottom w:val="0"/>
      <w:divBdr>
        <w:top w:val="none" w:sz="0" w:space="0" w:color="auto"/>
        <w:left w:val="none" w:sz="0" w:space="0" w:color="auto"/>
        <w:bottom w:val="none" w:sz="0" w:space="0" w:color="auto"/>
        <w:right w:val="none" w:sz="0" w:space="0" w:color="auto"/>
      </w:divBdr>
    </w:div>
    <w:div w:id="722404988">
      <w:bodyDiv w:val="1"/>
      <w:marLeft w:val="0"/>
      <w:marRight w:val="0"/>
      <w:marTop w:val="0"/>
      <w:marBottom w:val="0"/>
      <w:divBdr>
        <w:top w:val="none" w:sz="0" w:space="0" w:color="auto"/>
        <w:left w:val="none" w:sz="0" w:space="0" w:color="auto"/>
        <w:bottom w:val="none" w:sz="0" w:space="0" w:color="auto"/>
        <w:right w:val="none" w:sz="0" w:space="0" w:color="auto"/>
      </w:divBdr>
    </w:div>
    <w:div w:id="725253893">
      <w:bodyDiv w:val="1"/>
      <w:marLeft w:val="0"/>
      <w:marRight w:val="0"/>
      <w:marTop w:val="0"/>
      <w:marBottom w:val="0"/>
      <w:divBdr>
        <w:top w:val="none" w:sz="0" w:space="0" w:color="auto"/>
        <w:left w:val="none" w:sz="0" w:space="0" w:color="auto"/>
        <w:bottom w:val="none" w:sz="0" w:space="0" w:color="auto"/>
        <w:right w:val="none" w:sz="0" w:space="0" w:color="auto"/>
      </w:divBdr>
    </w:div>
    <w:div w:id="726421462">
      <w:bodyDiv w:val="1"/>
      <w:marLeft w:val="0"/>
      <w:marRight w:val="0"/>
      <w:marTop w:val="0"/>
      <w:marBottom w:val="0"/>
      <w:divBdr>
        <w:top w:val="none" w:sz="0" w:space="0" w:color="auto"/>
        <w:left w:val="none" w:sz="0" w:space="0" w:color="auto"/>
        <w:bottom w:val="none" w:sz="0" w:space="0" w:color="auto"/>
        <w:right w:val="none" w:sz="0" w:space="0" w:color="auto"/>
      </w:divBdr>
    </w:div>
    <w:div w:id="769669010">
      <w:bodyDiv w:val="1"/>
      <w:marLeft w:val="0"/>
      <w:marRight w:val="0"/>
      <w:marTop w:val="0"/>
      <w:marBottom w:val="0"/>
      <w:divBdr>
        <w:top w:val="none" w:sz="0" w:space="0" w:color="auto"/>
        <w:left w:val="none" w:sz="0" w:space="0" w:color="auto"/>
        <w:bottom w:val="none" w:sz="0" w:space="0" w:color="auto"/>
        <w:right w:val="none" w:sz="0" w:space="0" w:color="auto"/>
      </w:divBdr>
    </w:div>
    <w:div w:id="771361614">
      <w:bodyDiv w:val="1"/>
      <w:marLeft w:val="0"/>
      <w:marRight w:val="0"/>
      <w:marTop w:val="0"/>
      <w:marBottom w:val="0"/>
      <w:divBdr>
        <w:top w:val="none" w:sz="0" w:space="0" w:color="auto"/>
        <w:left w:val="none" w:sz="0" w:space="0" w:color="auto"/>
        <w:bottom w:val="none" w:sz="0" w:space="0" w:color="auto"/>
        <w:right w:val="none" w:sz="0" w:space="0" w:color="auto"/>
      </w:divBdr>
    </w:div>
    <w:div w:id="772478429">
      <w:bodyDiv w:val="1"/>
      <w:marLeft w:val="0"/>
      <w:marRight w:val="0"/>
      <w:marTop w:val="0"/>
      <w:marBottom w:val="0"/>
      <w:divBdr>
        <w:top w:val="none" w:sz="0" w:space="0" w:color="auto"/>
        <w:left w:val="none" w:sz="0" w:space="0" w:color="auto"/>
        <w:bottom w:val="none" w:sz="0" w:space="0" w:color="auto"/>
        <w:right w:val="none" w:sz="0" w:space="0" w:color="auto"/>
      </w:divBdr>
    </w:div>
    <w:div w:id="817065191">
      <w:bodyDiv w:val="1"/>
      <w:marLeft w:val="0"/>
      <w:marRight w:val="0"/>
      <w:marTop w:val="0"/>
      <w:marBottom w:val="0"/>
      <w:divBdr>
        <w:top w:val="none" w:sz="0" w:space="0" w:color="auto"/>
        <w:left w:val="none" w:sz="0" w:space="0" w:color="auto"/>
        <w:bottom w:val="none" w:sz="0" w:space="0" w:color="auto"/>
        <w:right w:val="none" w:sz="0" w:space="0" w:color="auto"/>
      </w:divBdr>
    </w:div>
    <w:div w:id="875628972">
      <w:bodyDiv w:val="1"/>
      <w:marLeft w:val="0"/>
      <w:marRight w:val="0"/>
      <w:marTop w:val="0"/>
      <w:marBottom w:val="0"/>
      <w:divBdr>
        <w:top w:val="none" w:sz="0" w:space="0" w:color="auto"/>
        <w:left w:val="none" w:sz="0" w:space="0" w:color="auto"/>
        <w:bottom w:val="none" w:sz="0" w:space="0" w:color="auto"/>
        <w:right w:val="none" w:sz="0" w:space="0" w:color="auto"/>
      </w:divBdr>
    </w:div>
    <w:div w:id="886330948">
      <w:bodyDiv w:val="1"/>
      <w:marLeft w:val="0"/>
      <w:marRight w:val="0"/>
      <w:marTop w:val="0"/>
      <w:marBottom w:val="0"/>
      <w:divBdr>
        <w:top w:val="none" w:sz="0" w:space="0" w:color="auto"/>
        <w:left w:val="none" w:sz="0" w:space="0" w:color="auto"/>
        <w:bottom w:val="none" w:sz="0" w:space="0" w:color="auto"/>
        <w:right w:val="none" w:sz="0" w:space="0" w:color="auto"/>
      </w:divBdr>
    </w:div>
    <w:div w:id="936794274">
      <w:bodyDiv w:val="1"/>
      <w:marLeft w:val="0"/>
      <w:marRight w:val="0"/>
      <w:marTop w:val="0"/>
      <w:marBottom w:val="0"/>
      <w:divBdr>
        <w:top w:val="none" w:sz="0" w:space="0" w:color="auto"/>
        <w:left w:val="none" w:sz="0" w:space="0" w:color="auto"/>
        <w:bottom w:val="none" w:sz="0" w:space="0" w:color="auto"/>
        <w:right w:val="none" w:sz="0" w:space="0" w:color="auto"/>
      </w:divBdr>
    </w:div>
    <w:div w:id="955603613">
      <w:bodyDiv w:val="1"/>
      <w:marLeft w:val="0"/>
      <w:marRight w:val="0"/>
      <w:marTop w:val="0"/>
      <w:marBottom w:val="0"/>
      <w:divBdr>
        <w:top w:val="none" w:sz="0" w:space="0" w:color="auto"/>
        <w:left w:val="none" w:sz="0" w:space="0" w:color="auto"/>
        <w:bottom w:val="none" w:sz="0" w:space="0" w:color="auto"/>
        <w:right w:val="none" w:sz="0" w:space="0" w:color="auto"/>
      </w:divBdr>
    </w:div>
    <w:div w:id="959073386">
      <w:bodyDiv w:val="1"/>
      <w:marLeft w:val="0"/>
      <w:marRight w:val="0"/>
      <w:marTop w:val="0"/>
      <w:marBottom w:val="0"/>
      <w:divBdr>
        <w:top w:val="none" w:sz="0" w:space="0" w:color="auto"/>
        <w:left w:val="none" w:sz="0" w:space="0" w:color="auto"/>
        <w:bottom w:val="none" w:sz="0" w:space="0" w:color="auto"/>
        <w:right w:val="none" w:sz="0" w:space="0" w:color="auto"/>
      </w:divBdr>
    </w:div>
    <w:div w:id="974413704">
      <w:bodyDiv w:val="1"/>
      <w:marLeft w:val="0"/>
      <w:marRight w:val="0"/>
      <w:marTop w:val="0"/>
      <w:marBottom w:val="0"/>
      <w:divBdr>
        <w:top w:val="none" w:sz="0" w:space="0" w:color="auto"/>
        <w:left w:val="none" w:sz="0" w:space="0" w:color="auto"/>
        <w:bottom w:val="none" w:sz="0" w:space="0" w:color="auto"/>
        <w:right w:val="none" w:sz="0" w:space="0" w:color="auto"/>
      </w:divBdr>
    </w:div>
    <w:div w:id="1041200087">
      <w:bodyDiv w:val="1"/>
      <w:marLeft w:val="0"/>
      <w:marRight w:val="0"/>
      <w:marTop w:val="0"/>
      <w:marBottom w:val="0"/>
      <w:divBdr>
        <w:top w:val="none" w:sz="0" w:space="0" w:color="auto"/>
        <w:left w:val="none" w:sz="0" w:space="0" w:color="auto"/>
        <w:bottom w:val="none" w:sz="0" w:space="0" w:color="auto"/>
        <w:right w:val="none" w:sz="0" w:space="0" w:color="auto"/>
      </w:divBdr>
    </w:div>
    <w:div w:id="1053576939">
      <w:bodyDiv w:val="1"/>
      <w:marLeft w:val="0"/>
      <w:marRight w:val="0"/>
      <w:marTop w:val="0"/>
      <w:marBottom w:val="0"/>
      <w:divBdr>
        <w:top w:val="none" w:sz="0" w:space="0" w:color="auto"/>
        <w:left w:val="none" w:sz="0" w:space="0" w:color="auto"/>
        <w:bottom w:val="none" w:sz="0" w:space="0" w:color="auto"/>
        <w:right w:val="none" w:sz="0" w:space="0" w:color="auto"/>
      </w:divBdr>
    </w:div>
    <w:div w:id="1056590524">
      <w:bodyDiv w:val="1"/>
      <w:marLeft w:val="0"/>
      <w:marRight w:val="0"/>
      <w:marTop w:val="0"/>
      <w:marBottom w:val="0"/>
      <w:divBdr>
        <w:top w:val="none" w:sz="0" w:space="0" w:color="auto"/>
        <w:left w:val="none" w:sz="0" w:space="0" w:color="auto"/>
        <w:bottom w:val="none" w:sz="0" w:space="0" w:color="auto"/>
        <w:right w:val="none" w:sz="0" w:space="0" w:color="auto"/>
      </w:divBdr>
    </w:div>
    <w:div w:id="1064182086">
      <w:bodyDiv w:val="1"/>
      <w:marLeft w:val="0"/>
      <w:marRight w:val="0"/>
      <w:marTop w:val="0"/>
      <w:marBottom w:val="0"/>
      <w:divBdr>
        <w:top w:val="none" w:sz="0" w:space="0" w:color="auto"/>
        <w:left w:val="none" w:sz="0" w:space="0" w:color="auto"/>
        <w:bottom w:val="none" w:sz="0" w:space="0" w:color="auto"/>
        <w:right w:val="none" w:sz="0" w:space="0" w:color="auto"/>
      </w:divBdr>
    </w:div>
    <w:div w:id="1093280680">
      <w:bodyDiv w:val="1"/>
      <w:marLeft w:val="0"/>
      <w:marRight w:val="0"/>
      <w:marTop w:val="0"/>
      <w:marBottom w:val="0"/>
      <w:divBdr>
        <w:top w:val="none" w:sz="0" w:space="0" w:color="auto"/>
        <w:left w:val="none" w:sz="0" w:space="0" w:color="auto"/>
        <w:bottom w:val="none" w:sz="0" w:space="0" w:color="auto"/>
        <w:right w:val="none" w:sz="0" w:space="0" w:color="auto"/>
      </w:divBdr>
    </w:div>
    <w:div w:id="1095126562">
      <w:bodyDiv w:val="1"/>
      <w:marLeft w:val="0"/>
      <w:marRight w:val="0"/>
      <w:marTop w:val="0"/>
      <w:marBottom w:val="0"/>
      <w:divBdr>
        <w:top w:val="none" w:sz="0" w:space="0" w:color="auto"/>
        <w:left w:val="none" w:sz="0" w:space="0" w:color="auto"/>
        <w:bottom w:val="none" w:sz="0" w:space="0" w:color="auto"/>
        <w:right w:val="none" w:sz="0" w:space="0" w:color="auto"/>
      </w:divBdr>
    </w:div>
    <w:div w:id="1132019753">
      <w:bodyDiv w:val="1"/>
      <w:marLeft w:val="0"/>
      <w:marRight w:val="0"/>
      <w:marTop w:val="0"/>
      <w:marBottom w:val="0"/>
      <w:divBdr>
        <w:top w:val="none" w:sz="0" w:space="0" w:color="auto"/>
        <w:left w:val="none" w:sz="0" w:space="0" w:color="auto"/>
        <w:bottom w:val="none" w:sz="0" w:space="0" w:color="auto"/>
        <w:right w:val="none" w:sz="0" w:space="0" w:color="auto"/>
      </w:divBdr>
    </w:div>
    <w:div w:id="1183740885">
      <w:bodyDiv w:val="1"/>
      <w:marLeft w:val="0"/>
      <w:marRight w:val="0"/>
      <w:marTop w:val="0"/>
      <w:marBottom w:val="0"/>
      <w:divBdr>
        <w:top w:val="none" w:sz="0" w:space="0" w:color="auto"/>
        <w:left w:val="none" w:sz="0" w:space="0" w:color="auto"/>
        <w:bottom w:val="none" w:sz="0" w:space="0" w:color="auto"/>
        <w:right w:val="none" w:sz="0" w:space="0" w:color="auto"/>
      </w:divBdr>
    </w:div>
    <w:div w:id="1226378355">
      <w:bodyDiv w:val="1"/>
      <w:marLeft w:val="0"/>
      <w:marRight w:val="0"/>
      <w:marTop w:val="0"/>
      <w:marBottom w:val="0"/>
      <w:divBdr>
        <w:top w:val="none" w:sz="0" w:space="0" w:color="auto"/>
        <w:left w:val="none" w:sz="0" w:space="0" w:color="auto"/>
        <w:bottom w:val="none" w:sz="0" w:space="0" w:color="auto"/>
        <w:right w:val="none" w:sz="0" w:space="0" w:color="auto"/>
      </w:divBdr>
    </w:div>
    <w:div w:id="1226528701">
      <w:bodyDiv w:val="1"/>
      <w:marLeft w:val="0"/>
      <w:marRight w:val="0"/>
      <w:marTop w:val="0"/>
      <w:marBottom w:val="0"/>
      <w:divBdr>
        <w:top w:val="none" w:sz="0" w:space="0" w:color="auto"/>
        <w:left w:val="none" w:sz="0" w:space="0" w:color="auto"/>
        <w:bottom w:val="none" w:sz="0" w:space="0" w:color="auto"/>
        <w:right w:val="none" w:sz="0" w:space="0" w:color="auto"/>
      </w:divBdr>
    </w:div>
    <w:div w:id="1276407520">
      <w:bodyDiv w:val="1"/>
      <w:marLeft w:val="0"/>
      <w:marRight w:val="0"/>
      <w:marTop w:val="0"/>
      <w:marBottom w:val="0"/>
      <w:divBdr>
        <w:top w:val="none" w:sz="0" w:space="0" w:color="auto"/>
        <w:left w:val="none" w:sz="0" w:space="0" w:color="auto"/>
        <w:bottom w:val="none" w:sz="0" w:space="0" w:color="auto"/>
        <w:right w:val="none" w:sz="0" w:space="0" w:color="auto"/>
      </w:divBdr>
    </w:div>
    <w:div w:id="1284726775">
      <w:bodyDiv w:val="1"/>
      <w:marLeft w:val="0"/>
      <w:marRight w:val="0"/>
      <w:marTop w:val="0"/>
      <w:marBottom w:val="0"/>
      <w:divBdr>
        <w:top w:val="none" w:sz="0" w:space="0" w:color="auto"/>
        <w:left w:val="none" w:sz="0" w:space="0" w:color="auto"/>
        <w:bottom w:val="none" w:sz="0" w:space="0" w:color="auto"/>
        <w:right w:val="none" w:sz="0" w:space="0" w:color="auto"/>
      </w:divBdr>
    </w:div>
    <w:div w:id="1295063473">
      <w:bodyDiv w:val="1"/>
      <w:marLeft w:val="0"/>
      <w:marRight w:val="0"/>
      <w:marTop w:val="0"/>
      <w:marBottom w:val="0"/>
      <w:divBdr>
        <w:top w:val="none" w:sz="0" w:space="0" w:color="auto"/>
        <w:left w:val="none" w:sz="0" w:space="0" w:color="auto"/>
        <w:bottom w:val="none" w:sz="0" w:space="0" w:color="auto"/>
        <w:right w:val="none" w:sz="0" w:space="0" w:color="auto"/>
      </w:divBdr>
    </w:div>
    <w:div w:id="1360009295">
      <w:bodyDiv w:val="1"/>
      <w:marLeft w:val="0"/>
      <w:marRight w:val="0"/>
      <w:marTop w:val="0"/>
      <w:marBottom w:val="0"/>
      <w:divBdr>
        <w:top w:val="none" w:sz="0" w:space="0" w:color="auto"/>
        <w:left w:val="none" w:sz="0" w:space="0" w:color="auto"/>
        <w:bottom w:val="none" w:sz="0" w:space="0" w:color="auto"/>
        <w:right w:val="none" w:sz="0" w:space="0" w:color="auto"/>
      </w:divBdr>
    </w:div>
    <w:div w:id="1371229139">
      <w:bodyDiv w:val="1"/>
      <w:marLeft w:val="0"/>
      <w:marRight w:val="0"/>
      <w:marTop w:val="0"/>
      <w:marBottom w:val="0"/>
      <w:divBdr>
        <w:top w:val="none" w:sz="0" w:space="0" w:color="auto"/>
        <w:left w:val="none" w:sz="0" w:space="0" w:color="auto"/>
        <w:bottom w:val="none" w:sz="0" w:space="0" w:color="auto"/>
        <w:right w:val="none" w:sz="0" w:space="0" w:color="auto"/>
      </w:divBdr>
    </w:div>
    <w:div w:id="1380205889">
      <w:bodyDiv w:val="1"/>
      <w:marLeft w:val="0"/>
      <w:marRight w:val="0"/>
      <w:marTop w:val="0"/>
      <w:marBottom w:val="0"/>
      <w:divBdr>
        <w:top w:val="none" w:sz="0" w:space="0" w:color="auto"/>
        <w:left w:val="none" w:sz="0" w:space="0" w:color="auto"/>
        <w:bottom w:val="none" w:sz="0" w:space="0" w:color="auto"/>
        <w:right w:val="none" w:sz="0" w:space="0" w:color="auto"/>
      </w:divBdr>
    </w:div>
    <w:div w:id="1382560291">
      <w:bodyDiv w:val="1"/>
      <w:marLeft w:val="0"/>
      <w:marRight w:val="0"/>
      <w:marTop w:val="0"/>
      <w:marBottom w:val="0"/>
      <w:divBdr>
        <w:top w:val="none" w:sz="0" w:space="0" w:color="auto"/>
        <w:left w:val="none" w:sz="0" w:space="0" w:color="auto"/>
        <w:bottom w:val="none" w:sz="0" w:space="0" w:color="auto"/>
        <w:right w:val="none" w:sz="0" w:space="0" w:color="auto"/>
      </w:divBdr>
    </w:div>
    <w:div w:id="1415010466">
      <w:bodyDiv w:val="1"/>
      <w:marLeft w:val="0"/>
      <w:marRight w:val="0"/>
      <w:marTop w:val="0"/>
      <w:marBottom w:val="0"/>
      <w:divBdr>
        <w:top w:val="none" w:sz="0" w:space="0" w:color="auto"/>
        <w:left w:val="none" w:sz="0" w:space="0" w:color="auto"/>
        <w:bottom w:val="none" w:sz="0" w:space="0" w:color="auto"/>
        <w:right w:val="none" w:sz="0" w:space="0" w:color="auto"/>
      </w:divBdr>
    </w:div>
    <w:div w:id="1433547897">
      <w:bodyDiv w:val="1"/>
      <w:marLeft w:val="0"/>
      <w:marRight w:val="0"/>
      <w:marTop w:val="0"/>
      <w:marBottom w:val="0"/>
      <w:divBdr>
        <w:top w:val="none" w:sz="0" w:space="0" w:color="auto"/>
        <w:left w:val="none" w:sz="0" w:space="0" w:color="auto"/>
        <w:bottom w:val="none" w:sz="0" w:space="0" w:color="auto"/>
        <w:right w:val="none" w:sz="0" w:space="0" w:color="auto"/>
      </w:divBdr>
    </w:div>
    <w:div w:id="1487208696">
      <w:bodyDiv w:val="1"/>
      <w:marLeft w:val="0"/>
      <w:marRight w:val="0"/>
      <w:marTop w:val="0"/>
      <w:marBottom w:val="0"/>
      <w:divBdr>
        <w:top w:val="none" w:sz="0" w:space="0" w:color="auto"/>
        <w:left w:val="none" w:sz="0" w:space="0" w:color="auto"/>
        <w:bottom w:val="none" w:sz="0" w:space="0" w:color="auto"/>
        <w:right w:val="none" w:sz="0" w:space="0" w:color="auto"/>
      </w:divBdr>
    </w:div>
    <w:div w:id="1488597304">
      <w:bodyDiv w:val="1"/>
      <w:marLeft w:val="0"/>
      <w:marRight w:val="0"/>
      <w:marTop w:val="0"/>
      <w:marBottom w:val="0"/>
      <w:divBdr>
        <w:top w:val="none" w:sz="0" w:space="0" w:color="auto"/>
        <w:left w:val="none" w:sz="0" w:space="0" w:color="auto"/>
        <w:bottom w:val="none" w:sz="0" w:space="0" w:color="auto"/>
        <w:right w:val="none" w:sz="0" w:space="0" w:color="auto"/>
      </w:divBdr>
    </w:div>
    <w:div w:id="1491478638">
      <w:bodyDiv w:val="1"/>
      <w:marLeft w:val="0"/>
      <w:marRight w:val="0"/>
      <w:marTop w:val="0"/>
      <w:marBottom w:val="0"/>
      <w:divBdr>
        <w:top w:val="none" w:sz="0" w:space="0" w:color="auto"/>
        <w:left w:val="none" w:sz="0" w:space="0" w:color="auto"/>
        <w:bottom w:val="none" w:sz="0" w:space="0" w:color="auto"/>
        <w:right w:val="none" w:sz="0" w:space="0" w:color="auto"/>
      </w:divBdr>
    </w:div>
    <w:div w:id="1497191093">
      <w:bodyDiv w:val="1"/>
      <w:marLeft w:val="0"/>
      <w:marRight w:val="0"/>
      <w:marTop w:val="0"/>
      <w:marBottom w:val="0"/>
      <w:divBdr>
        <w:top w:val="none" w:sz="0" w:space="0" w:color="auto"/>
        <w:left w:val="none" w:sz="0" w:space="0" w:color="auto"/>
        <w:bottom w:val="none" w:sz="0" w:space="0" w:color="auto"/>
        <w:right w:val="none" w:sz="0" w:space="0" w:color="auto"/>
      </w:divBdr>
    </w:div>
    <w:div w:id="1505625460">
      <w:bodyDiv w:val="1"/>
      <w:marLeft w:val="0"/>
      <w:marRight w:val="0"/>
      <w:marTop w:val="0"/>
      <w:marBottom w:val="0"/>
      <w:divBdr>
        <w:top w:val="none" w:sz="0" w:space="0" w:color="auto"/>
        <w:left w:val="none" w:sz="0" w:space="0" w:color="auto"/>
        <w:bottom w:val="none" w:sz="0" w:space="0" w:color="auto"/>
        <w:right w:val="none" w:sz="0" w:space="0" w:color="auto"/>
      </w:divBdr>
    </w:div>
    <w:div w:id="1536580591">
      <w:bodyDiv w:val="1"/>
      <w:marLeft w:val="0"/>
      <w:marRight w:val="0"/>
      <w:marTop w:val="0"/>
      <w:marBottom w:val="0"/>
      <w:divBdr>
        <w:top w:val="none" w:sz="0" w:space="0" w:color="auto"/>
        <w:left w:val="none" w:sz="0" w:space="0" w:color="auto"/>
        <w:bottom w:val="none" w:sz="0" w:space="0" w:color="auto"/>
        <w:right w:val="none" w:sz="0" w:space="0" w:color="auto"/>
      </w:divBdr>
    </w:div>
    <w:div w:id="1546676622">
      <w:bodyDiv w:val="1"/>
      <w:marLeft w:val="0"/>
      <w:marRight w:val="0"/>
      <w:marTop w:val="0"/>
      <w:marBottom w:val="0"/>
      <w:divBdr>
        <w:top w:val="none" w:sz="0" w:space="0" w:color="auto"/>
        <w:left w:val="none" w:sz="0" w:space="0" w:color="auto"/>
        <w:bottom w:val="none" w:sz="0" w:space="0" w:color="auto"/>
        <w:right w:val="none" w:sz="0" w:space="0" w:color="auto"/>
      </w:divBdr>
    </w:div>
    <w:div w:id="1551264412">
      <w:bodyDiv w:val="1"/>
      <w:marLeft w:val="0"/>
      <w:marRight w:val="0"/>
      <w:marTop w:val="0"/>
      <w:marBottom w:val="0"/>
      <w:divBdr>
        <w:top w:val="none" w:sz="0" w:space="0" w:color="auto"/>
        <w:left w:val="none" w:sz="0" w:space="0" w:color="auto"/>
        <w:bottom w:val="none" w:sz="0" w:space="0" w:color="auto"/>
        <w:right w:val="none" w:sz="0" w:space="0" w:color="auto"/>
      </w:divBdr>
    </w:div>
    <w:div w:id="1583099048">
      <w:bodyDiv w:val="1"/>
      <w:marLeft w:val="0"/>
      <w:marRight w:val="0"/>
      <w:marTop w:val="0"/>
      <w:marBottom w:val="0"/>
      <w:divBdr>
        <w:top w:val="none" w:sz="0" w:space="0" w:color="auto"/>
        <w:left w:val="none" w:sz="0" w:space="0" w:color="auto"/>
        <w:bottom w:val="none" w:sz="0" w:space="0" w:color="auto"/>
        <w:right w:val="none" w:sz="0" w:space="0" w:color="auto"/>
      </w:divBdr>
    </w:div>
    <w:div w:id="1586764568">
      <w:bodyDiv w:val="1"/>
      <w:marLeft w:val="0"/>
      <w:marRight w:val="0"/>
      <w:marTop w:val="0"/>
      <w:marBottom w:val="0"/>
      <w:divBdr>
        <w:top w:val="none" w:sz="0" w:space="0" w:color="auto"/>
        <w:left w:val="none" w:sz="0" w:space="0" w:color="auto"/>
        <w:bottom w:val="none" w:sz="0" w:space="0" w:color="auto"/>
        <w:right w:val="none" w:sz="0" w:space="0" w:color="auto"/>
      </w:divBdr>
    </w:div>
    <w:div w:id="1604917550">
      <w:bodyDiv w:val="1"/>
      <w:marLeft w:val="0"/>
      <w:marRight w:val="0"/>
      <w:marTop w:val="0"/>
      <w:marBottom w:val="0"/>
      <w:divBdr>
        <w:top w:val="none" w:sz="0" w:space="0" w:color="auto"/>
        <w:left w:val="none" w:sz="0" w:space="0" w:color="auto"/>
        <w:bottom w:val="none" w:sz="0" w:space="0" w:color="auto"/>
        <w:right w:val="none" w:sz="0" w:space="0" w:color="auto"/>
      </w:divBdr>
    </w:div>
    <w:div w:id="1608343475">
      <w:bodyDiv w:val="1"/>
      <w:marLeft w:val="0"/>
      <w:marRight w:val="0"/>
      <w:marTop w:val="0"/>
      <w:marBottom w:val="0"/>
      <w:divBdr>
        <w:top w:val="none" w:sz="0" w:space="0" w:color="auto"/>
        <w:left w:val="none" w:sz="0" w:space="0" w:color="auto"/>
        <w:bottom w:val="none" w:sz="0" w:space="0" w:color="auto"/>
        <w:right w:val="none" w:sz="0" w:space="0" w:color="auto"/>
      </w:divBdr>
    </w:div>
    <w:div w:id="1649019997">
      <w:bodyDiv w:val="1"/>
      <w:marLeft w:val="0"/>
      <w:marRight w:val="0"/>
      <w:marTop w:val="0"/>
      <w:marBottom w:val="0"/>
      <w:divBdr>
        <w:top w:val="none" w:sz="0" w:space="0" w:color="auto"/>
        <w:left w:val="none" w:sz="0" w:space="0" w:color="auto"/>
        <w:bottom w:val="none" w:sz="0" w:space="0" w:color="auto"/>
        <w:right w:val="none" w:sz="0" w:space="0" w:color="auto"/>
      </w:divBdr>
    </w:div>
    <w:div w:id="1661806858">
      <w:bodyDiv w:val="1"/>
      <w:marLeft w:val="0"/>
      <w:marRight w:val="0"/>
      <w:marTop w:val="0"/>
      <w:marBottom w:val="0"/>
      <w:divBdr>
        <w:top w:val="none" w:sz="0" w:space="0" w:color="auto"/>
        <w:left w:val="none" w:sz="0" w:space="0" w:color="auto"/>
        <w:bottom w:val="none" w:sz="0" w:space="0" w:color="auto"/>
        <w:right w:val="none" w:sz="0" w:space="0" w:color="auto"/>
      </w:divBdr>
    </w:div>
    <w:div w:id="1777675231">
      <w:bodyDiv w:val="1"/>
      <w:marLeft w:val="0"/>
      <w:marRight w:val="0"/>
      <w:marTop w:val="0"/>
      <w:marBottom w:val="0"/>
      <w:divBdr>
        <w:top w:val="none" w:sz="0" w:space="0" w:color="auto"/>
        <w:left w:val="none" w:sz="0" w:space="0" w:color="auto"/>
        <w:bottom w:val="none" w:sz="0" w:space="0" w:color="auto"/>
        <w:right w:val="none" w:sz="0" w:space="0" w:color="auto"/>
      </w:divBdr>
    </w:div>
    <w:div w:id="1817986968">
      <w:bodyDiv w:val="1"/>
      <w:marLeft w:val="0"/>
      <w:marRight w:val="0"/>
      <w:marTop w:val="0"/>
      <w:marBottom w:val="0"/>
      <w:divBdr>
        <w:top w:val="none" w:sz="0" w:space="0" w:color="auto"/>
        <w:left w:val="none" w:sz="0" w:space="0" w:color="auto"/>
        <w:bottom w:val="none" w:sz="0" w:space="0" w:color="auto"/>
        <w:right w:val="none" w:sz="0" w:space="0" w:color="auto"/>
      </w:divBdr>
    </w:div>
    <w:div w:id="1821388247">
      <w:bodyDiv w:val="1"/>
      <w:marLeft w:val="0"/>
      <w:marRight w:val="0"/>
      <w:marTop w:val="0"/>
      <w:marBottom w:val="0"/>
      <w:divBdr>
        <w:top w:val="none" w:sz="0" w:space="0" w:color="auto"/>
        <w:left w:val="none" w:sz="0" w:space="0" w:color="auto"/>
        <w:bottom w:val="none" w:sz="0" w:space="0" w:color="auto"/>
        <w:right w:val="none" w:sz="0" w:space="0" w:color="auto"/>
      </w:divBdr>
    </w:div>
    <w:div w:id="1827629331">
      <w:bodyDiv w:val="1"/>
      <w:marLeft w:val="0"/>
      <w:marRight w:val="0"/>
      <w:marTop w:val="0"/>
      <w:marBottom w:val="0"/>
      <w:divBdr>
        <w:top w:val="none" w:sz="0" w:space="0" w:color="auto"/>
        <w:left w:val="none" w:sz="0" w:space="0" w:color="auto"/>
        <w:bottom w:val="none" w:sz="0" w:space="0" w:color="auto"/>
        <w:right w:val="none" w:sz="0" w:space="0" w:color="auto"/>
      </w:divBdr>
    </w:div>
    <w:div w:id="1848324510">
      <w:bodyDiv w:val="1"/>
      <w:marLeft w:val="0"/>
      <w:marRight w:val="0"/>
      <w:marTop w:val="0"/>
      <w:marBottom w:val="0"/>
      <w:divBdr>
        <w:top w:val="none" w:sz="0" w:space="0" w:color="auto"/>
        <w:left w:val="none" w:sz="0" w:space="0" w:color="auto"/>
        <w:bottom w:val="none" w:sz="0" w:space="0" w:color="auto"/>
        <w:right w:val="none" w:sz="0" w:space="0" w:color="auto"/>
      </w:divBdr>
    </w:div>
    <w:div w:id="1879128349">
      <w:bodyDiv w:val="1"/>
      <w:marLeft w:val="0"/>
      <w:marRight w:val="0"/>
      <w:marTop w:val="0"/>
      <w:marBottom w:val="0"/>
      <w:divBdr>
        <w:top w:val="none" w:sz="0" w:space="0" w:color="auto"/>
        <w:left w:val="none" w:sz="0" w:space="0" w:color="auto"/>
        <w:bottom w:val="none" w:sz="0" w:space="0" w:color="auto"/>
        <w:right w:val="none" w:sz="0" w:space="0" w:color="auto"/>
      </w:divBdr>
    </w:div>
    <w:div w:id="1926499386">
      <w:bodyDiv w:val="1"/>
      <w:marLeft w:val="0"/>
      <w:marRight w:val="0"/>
      <w:marTop w:val="0"/>
      <w:marBottom w:val="0"/>
      <w:divBdr>
        <w:top w:val="none" w:sz="0" w:space="0" w:color="auto"/>
        <w:left w:val="none" w:sz="0" w:space="0" w:color="auto"/>
        <w:bottom w:val="none" w:sz="0" w:space="0" w:color="auto"/>
        <w:right w:val="none" w:sz="0" w:space="0" w:color="auto"/>
      </w:divBdr>
    </w:div>
    <w:div w:id="1934046714">
      <w:bodyDiv w:val="1"/>
      <w:marLeft w:val="0"/>
      <w:marRight w:val="0"/>
      <w:marTop w:val="0"/>
      <w:marBottom w:val="0"/>
      <w:divBdr>
        <w:top w:val="none" w:sz="0" w:space="0" w:color="auto"/>
        <w:left w:val="none" w:sz="0" w:space="0" w:color="auto"/>
        <w:bottom w:val="none" w:sz="0" w:space="0" w:color="auto"/>
        <w:right w:val="none" w:sz="0" w:space="0" w:color="auto"/>
      </w:divBdr>
    </w:div>
    <w:div w:id="1936090065">
      <w:bodyDiv w:val="1"/>
      <w:marLeft w:val="0"/>
      <w:marRight w:val="0"/>
      <w:marTop w:val="0"/>
      <w:marBottom w:val="0"/>
      <w:divBdr>
        <w:top w:val="none" w:sz="0" w:space="0" w:color="auto"/>
        <w:left w:val="none" w:sz="0" w:space="0" w:color="auto"/>
        <w:bottom w:val="none" w:sz="0" w:space="0" w:color="auto"/>
        <w:right w:val="none" w:sz="0" w:space="0" w:color="auto"/>
      </w:divBdr>
    </w:div>
    <w:div w:id="1948610181">
      <w:bodyDiv w:val="1"/>
      <w:marLeft w:val="0"/>
      <w:marRight w:val="0"/>
      <w:marTop w:val="0"/>
      <w:marBottom w:val="0"/>
      <w:divBdr>
        <w:top w:val="none" w:sz="0" w:space="0" w:color="auto"/>
        <w:left w:val="none" w:sz="0" w:space="0" w:color="auto"/>
        <w:bottom w:val="none" w:sz="0" w:space="0" w:color="auto"/>
        <w:right w:val="none" w:sz="0" w:space="0" w:color="auto"/>
      </w:divBdr>
    </w:div>
    <w:div w:id="1955096123">
      <w:bodyDiv w:val="1"/>
      <w:marLeft w:val="0"/>
      <w:marRight w:val="0"/>
      <w:marTop w:val="0"/>
      <w:marBottom w:val="0"/>
      <w:divBdr>
        <w:top w:val="none" w:sz="0" w:space="0" w:color="auto"/>
        <w:left w:val="none" w:sz="0" w:space="0" w:color="auto"/>
        <w:bottom w:val="none" w:sz="0" w:space="0" w:color="auto"/>
        <w:right w:val="none" w:sz="0" w:space="0" w:color="auto"/>
      </w:divBdr>
    </w:div>
    <w:div w:id="1960066778">
      <w:bodyDiv w:val="1"/>
      <w:marLeft w:val="0"/>
      <w:marRight w:val="0"/>
      <w:marTop w:val="0"/>
      <w:marBottom w:val="0"/>
      <w:divBdr>
        <w:top w:val="none" w:sz="0" w:space="0" w:color="auto"/>
        <w:left w:val="none" w:sz="0" w:space="0" w:color="auto"/>
        <w:bottom w:val="none" w:sz="0" w:space="0" w:color="auto"/>
        <w:right w:val="none" w:sz="0" w:space="0" w:color="auto"/>
      </w:divBdr>
    </w:div>
    <w:div w:id="1960837868">
      <w:bodyDiv w:val="1"/>
      <w:marLeft w:val="0"/>
      <w:marRight w:val="0"/>
      <w:marTop w:val="0"/>
      <w:marBottom w:val="0"/>
      <w:divBdr>
        <w:top w:val="none" w:sz="0" w:space="0" w:color="auto"/>
        <w:left w:val="none" w:sz="0" w:space="0" w:color="auto"/>
        <w:bottom w:val="none" w:sz="0" w:space="0" w:color="auto"/>
        <w:right w:val="none" w:sz="0" w:space="0" w:color="auto"/>
      </w:divBdr>
    </w:div>
    <w:div w:id="1969511308">
      <w:bodyDiv w:val="1"/>
      <w:marLeft w:val="0"/>
      <w:marRight w:val="0"/>
      <w:marTop w:val="0"/>
      <w:marBottom w:val="0"/>
      <w:divBdr>
        <w:top w:val="none" w:sz="0" w:space="0" w:color="auto"/>
        <w:left w:val="none" w:sz="0" w:space="0" w:color="auto"/>
        <w:bottom w:val="none" w:sz="0" w:space="0" w:color="auto"/>
        <w:right w:val="none" w:sz="0" w:space="0" w:color="auto"/>
      </w:divBdr>
    </w:div>
    <w:div w:id="1976444647">
      <w:bodyDiv w:val="1"/>
      <w:marLeft w:val="0"/>
      <w:marRight w:val="0"/>
      <w:marTop w:val="0"/>
      <w:marBottom w:val="0"/>
      <w:divBdr>
        <w:top w:val="none" w:sz="0" w:space="0" w:color="auto"/>
        <w:left w:val="none" w:sz="0" w:space="0" w:color="auto"/>
        <w:bottom w:val="none" w:sz="0" w:space="0" w:color="auto"/>
        <w:right w:val="none" w:sz="0" w:space="0" w:color="auto"/>
      </w:divBdr>
    </w:div>
    <w:div w:id="1982423091">
      <w:bodyDiv w:val="1"/>
      <w:marLeft w:val="0"/>
      <w:marRight w:val="0"/>
      <w:marTop w:val="0"/>
      <w:marBottom w:val="0"/>
      <w:divBdr>
        <w:top w:val="none" w:sz="0" w:space="0" w:color="auto"/>
        <w:left w:val="none" w:sz="0" w:space="0" w:color="auto"/>
        <w:bottom w:val="none" w:sz="0" w:space="0" w:color="auto"/>
        <w:right w:val="none" w:sz="0" w:space="0" w:color="auto"/>
      </w:divBdr>
    </w:div>
    <w:div w:id="1985349597">
      <w:bodyDiv w:val="1"/>
      <w:marLeft w:val="0"/>
      <w:marRight w:val="0"/>
      <w:marTop w:val="0"/>
      <w:marBottom w:val="0"/>
      <w:divBdr>
        <w:top w:val="none" w:sz="0" w:space="0" w:color="auto"/>
        <w:left w:val="none" w:sz="0" w:space="0" w:color="auto"/>
        <w:bottom w:val="none" w:sz="0" w:space="0" w:color="auto"/>
        <w:right w:val="none" w:sz="0" w:space="0" w:color="auto"/>
      </w:divBdr>
    </w:div>
    <w:div w:id="2002200777">
      <w:bodyDiv w:val="1"/>
      <w:marLeft w:val="0"/>
      <w:marRight w:val="0"/>
      <w:marTop w:val="0"/>
      <w:marBottom w:val="0"/>
      <w:divBdr>
        <w:top w:val="none" w:sz="0" w:space="0" w:color="auto"/>
        <w:left w:val="none" w:sz="0" w:space="0" w:color="auto"/>
        <w:bottom w:val="none" w:sz="0" w:space="0" w:color="auto"/>
        <w:right w:val="none" w:sz="0" w:space="0" w:color="auto"/>
      </w:divBdr>
    </w:div>
    <w:div w:id="2003048506">
      <w:bodyDiv w:val="1"/>
      <w:marLeft w:val="0"/>
      <w:marRight w:val="0"/>
      <w:marTop w:val="0"/>
      <w:marBottom w:val="0"/>
      <w:divBdr>
        <w:top w:val="none" w:sz="0" w:space="0" w:color="auto"/>
        <w:left w:val="none" w:sz="0" w:space="0" w:color="auto"/>
        <w:bottom w:val="none" w:sz="0" w:space="0" w:color="auto"/>
        <w:right w:val="none" w:sz="0" w:space="0" w:color="auto"/>
      </w:divBdr>
    </w:div>
    <w:div w:id="2057773898">
      <w:bodyDiv w:val="1"/>
      <w:marLeft w:val="0"/>
      <w:marRight w:val="0"/>
      <w:marTop w:val="0"/>
      <w:marBottom w:val="0"/>
      <w:divBdr>
        <w:top w:val="none" w:sz="0" w:space="0" w:color="auto"/>
        <w:left w:val="none" w:sz="0" w:space="0" w:color="auto"/>
        <w:bottom w:val="none" w:sz="0" w:space="0" w:color="auto"/>
        <w:right w:val="none" w:sz="0" w:space="0" w:color="auto"/>
      </w:divBdr>
    </w:div>
    <w:div w:id="2086491433">
      <w:bodyDiv w:val="1"/>
      <w:marLeft w:val="0"/>
      <w:marRight w:val="0"/>
      <w:marTop w:val="0"/>
      <w:marBottom w:val="0"/>
      <w:divBdr>
        <w:top w:val="none" w:sz="0" w:space="0" w:color="auto"/>
        <w:left w:val="none" w:sz="0" w:space="0" w:color="auto"/>
        <w:bottom w:val="none" w:sz="0" w:space="0" w:color="auto"/>
        <w:right w:val="none" w:sz="0" w:space="0" w:color="auto"/>
      </w:divBdr>
    </w:div>
    <w:div w:id="2093623286">
      <w:bodyDiv w:val="1"/>
      <w:marLeft w:val="0"/>
      <w:marRight w:val="0"/>
      <w:marTop w:val="0"/>
      <w:marBottom w:val="0"/>
      <w:divBdr>
        <w:top w:val="none" w:sz="0" w:space="0" w:color="auto"/>
        <w:left w:val="none" w:sz="0" w:space="0" w:color="auto"/>
        <w:bottom w:val="none" w:sz="0" w:space="0" w:color="auto"/>
        <w:right w:val="none" w:sz="0" w:space="0" w:color="auto"/>
      </w:divBdr>
    </w:div>
    <w:div w:id="2121214931">
      <w:bodyDiv w:val="1"/>
      <w:marLeft w:val="0"/>
      <w:marRight w:val="0"/>
      <w:marTop w:val="0"/>
      <w:marBottom w:val="0"/>
      <w:divBdr>
        <w:top w:val="none" w:sz="0" w:space="0" w:color="auto"/>
        <w:left w:val="none" w:sz="0" w:space="0" w:color="auto"/>
        <w:bottom w:val="none" w:sz="0" w:space="0" w:color="auto"/>
        <w:right w:val="none" w:sz="0" w:space="0" w:color="auto"/>
      </w:divBdr>
    </w:div>
    <w:div w:id="2128742834">
      <w:bodyDiv w:val="1"/>
      <w:marLeft w:val="0"/>
      <w:marRight w:val="0"/>
      <w:marTop w:val="0"/>
      <w:marBottom w:val="0"/>
      <w:divBdr>
        <w:top w:val="none" w:sz="0" w:space="0" w:color="auto"/>
        <w:left w:val="none" w:sz="0" w:space="0" w:color="auto"/>
        <w:bottom w:val="none" w:sz="0" w:space="0" w:color="auto"/>
        <w:right w:val="none" w:sz="0" w:space="0" w:color="auto"/>
      </w:divBdr>
    </w:div>
    <w:div w:id="213859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ase.garant.ru/70885958/"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base.garant.ru/70885958/802464714d4d10a819efb803557e9689/" TargetMode="External"/><Relationship Id="rId17" Type="http://schemas.openxmlformats.org/officeDocument/2006/relationships/hyperlink" Target="consultantplus://offline/ref=B33285062775799A79E585B48D03CF2C692CEE4A84F4AA722D9B026332FA138C4219A70023A5F984i9c3F" TargetMode="External"/><Relationship Id="rId2" Type="http://schemas.openxmlformats.org/officeDocument/2006/relationships/numbering" Target="numbering.xml"/><Relationship Id="rId16" Type="http://schemas.openxmlformats.org/officeDocument/2006/relationships/hyperlink" Target="http://pinezhye.ru/"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47D5C9E56D5FEDE17695340A23BBE2231AE6A58BEBAED74A917B0993CD9E55C4F21C6F8468D6EC23B29FAA46CBE3B6833F3B417AAC6BAC12p379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inezhye.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64EB3-2477-46DF-ADDD-8FD8695C8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838</TotalTime>
  <Pages>1</Pages>
  <Words>15604</Words>
  <Characters>88947</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Microsoft</Company>
  <LinksUpToDate>false</LinksUpToDate>
  <CharactersWithSpaces>104343</CharactersWithSpaces>
  <SharedDoc>false</SharedDoc>
  <HLinks>
    <vt:vector size="84" baseType="variant">
      <vt:variant>
        <vt:i4>1966166</vt:i4>
      </vt:variant>
      <vt:variant>
        <vt:i4>39</vt:i4>
      </vt:variant>
      <vt:variant>
        <vt:i4>0</vt:i4>
      </vt:variant>
      <vt:variant>
        <vt:i4>5</vt:i4>
      </vt:variant>
      <vt:variant>
        <vt:lpwstr>consultantplus://offline/ref=5B15C7E943E2570DE63CADF03771DD74F94B9922ED8208EDB35BDFF6B28596C7778AE06DDF8E762C3BA15DL3JFJ</vt:lpwstr>
      </vt:variant>
      <vt:variant>
        <vt:lpwstr/>
      </vt:variant>
      <vt:variant>
        <vt:i4>1966166</vt:i4>
      </vt:variant>
      <vt:variant>
        <vt:i4>36</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33</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30</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27</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24</vt:i4>
      </vt:variant>
      <vt:variant>
        <vt:i4>0</vt:i4>
      </vt:variant>
      <vt:variant>
        <vt:i4>5</vt:i4>
      </vt:variant>
      <vt:variant>
        <vt:lpwstr>consultantplus://offline/ref=5B15C7E943E2570DE63CADF03771DD74F94B9922ED8208EDB35BDFF6B28596C7778AE06DDF8E762C35AB5BL3J1J</vt:lpwstr>
      </vt:variant>
      <vt:variant>
        <vt:lpwstr/>
      </vt:variant>
      <vt:variant>
        <vt:i4>1966085</vt:i4>
      </vt:variant>
      <vt:variant>
        <vt:i4>21</vt:i4>
      </vt:variant>
      <vt:variant>
        <vt:i4>0</vt:i4>
      </vt:variant>
      <vt:variant>
        <vt:i4>5</vt:i4>
      </vt:variant>
      <vt:variant>
        <vt:lpwstr>consultantplus://offline/ref=5B15C7E943E2570DE63CADF03771DD74F94B9922ED8208EDB35BDFF6B28596C7778AE06DDF8E762C3BA05CL3J3J</vt:lpwstr>
      </vt:variant>
      <vt:variant>
        <vt:lpwstr/>
      </vt:variant>
      <vt:variant>
        <vt:i4>1966166</vt:i4>
      </vt:variant>
      <vt:variant>
        <vt:i4>18</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15</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12</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9</vt:i4>
      </vt:variant>
      <vt:variant>
        <vt:i4>0</vt:i4>
      </vt:variant>
      <vt:variant>
        <vt:i4>5</vt:i4>
      </vt:variant>
      <vt:variant>
        <vt:lpwstr>consultantplus://offline/ref=5B15C7E943E2570DE63CADF03771DD74F94B9922ED8208EDB35BDFF6B28596C7778AE06DDF8E762C35AB5BL3J1J</vt:lpwstr>
      </vt:variant>
      <vt:variant>
        <vt:lpwstr/>
      </vt:variant>
      <vt:variant>
        <vt:i4>1966083</vt:i4>
      </vt:variant>
      <vt:variant>
        <vt:i4>5</vt:i4>
      </vt:variant>
      <vt:variant>
        <vt:i4>0</vt:i4>
      </vt:variant>
      <vt:variant>
        <vt:i4>5</vt:i4>
      </vt:variant>
      <vt:variant>
        <vt:lpwstr>consultantplus://offline/ref=5B15C7E943E2570DE63CADF03771DD74F94B9922ED8208EDB35BDFF6B28596C7778AE06DDF8E762C35AB5BL3J1J</vt:lpwstr>
      </vt:variant>
      <vt:variant>
        <vt:lpwstr/>
      </vt:variant>
      <vt:variant>
        <vt:i4>1966166</vt:i4>
      </vt:variant>
      <vt:variant>
        <vt:i4>3</vt:i4>
      </vt:variant>
      <vt:variant>
        <vt:i4>0</vt:i4>
      </vt:variant>
      <vt:variant>
        <vt:i4>5</vt:i4>
      </vt:variant>
      <vt:variant>
        <vt:lpwstr>consultantplus://offline/ref=5B15C7E943E2570DE63CADF03771DD74F94B9922ED8208EDB35BDFF6B28596C7778AE06DDF8E762C3BA15DL3JFJ</vt:lpwstr>
      </vt:variant>
      <vt:variant>
        <vt:lpwstr/>
      </vt:variant>
      <vt:variant>
        <vt:i4>1966083</vt:i4>
      </vt:variant>
      <vt:variant>
        <vt:i4>0</vt:i4>
      </vt:variant>
      <vt:variant>
        <vt:i4>0</vt:i4>
      </vt:variant>
      <vt:variant>
        <vt:i4>5</vt:i4>
      </vt:variant>
      <vt:variant>
        <vt:lpwstr>consultantplus://offline/ref=5B15C7E943E2570DE63CADF03771DD74F94B9922ED8208EDB35BDFF6B28596C7778AE06DDF8E762C35AB5BL3J1J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1</dc:creator>
  <cp:lastModifiedBy>uprav</cp:lastModifiedBy>
  <cp:revision>45</cp:revision>
  <cp:lastPrinted>2023-02-28T12:17:00Z</cp:lastPrinted>
  <dcterms:created xsi:type="dcterms:W3CDTF">2023-01-17T11:33:00Z</dcterms:created>
  <dcterms:modified xsi:type="dcterms:W3CDTF">2023-05-11T08:17:00Z</dcterms:modified>
</cp:coreProperties>
</file>